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D60D4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60D4D" w:rsidRDefault="003C0B51">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60D4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60D4D" w:rsidRDefault="003C0B51">
            <w:pPr>
              <w:pStyle w:val="ConsPlusTitlePage0"/>
              <w:jc w:val="center"/>
            </w:pPr>
            <w:bookmarkStart w:id="0" w:name="_GoBack"/>
            <w:r>
              <w:rPr>
                <w:sz w:val="48"/>
              </w:rPr>
              <w:t xml:space="preserve">Постановление Администрации Томской </w:t>
            </w:r>
            <w:r>
              <w:rPr>
                <w:sz w:val="48"/>
              </w:rPr>
              <w:t>области от 27.09.2019 N 353а</w:t>
            </w:r>
            <w:r>
              <w:rPr>
                <w:sz w:val="48"/>
              </w:rPr>
              <w:br/>
              <w:t>(ред. от 30.09.2025)</w:t>
            </w:r>
            <w:r>
              <w:rPr>
                <w:sz w:val="48"/>
              </w:rPr>
              <w:br/>
            </w:r>
            <w:bookmarkEnd w:id="0"/>
            <w:r>
              <w:rPr>
                <w:sz w:val="48"/>
              </w:rPr>
              <w:t>"Об утверждении государственной программы "Развитие здравоохранения в Томской области"</w:t>
            </w:r>
          </w:p>
        </w:tc>
      </w:tr>
      <w:tr w:rsidR="00D60D4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60D4D" w:rsidRDefault="003C0B51">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30.04.2026</w:t>
            </w:r>
            <w:r>
              <w:rPr>
                <w:sz w:val="28"/>
              </w:rPr>
              <w:br/>
              <w:t> </w:t>
            </w:r>
          </w:p>
        </w:tc>
      </w:tr>
    </w:tbl>
    <w:p w:rsidR="00D60D4D" w:rsidRDefault="00D60D4D">
      <w:pPr>
        <w:pStyle w:val="ConsPlusNormal0"/>
        <w:sectPr w:rsidR="00D60D4D">
          <w:pgSz w:w="11906" w:h="16838"/>
          <w:pgMar w:top="841" w:right="595" w:bottom="841" w:left="595" w:header="0" w:footer="0" w:gutter="0"/>
          <w:cols w:space="720"/>
          <w:titlePg/>
        </w:sectPr>
      </w:pPr>
    </w:p>
    <w:p w:rsidR="00D60D4D" w:rsidRDefault="00D60D4D">
      <w:pPr>
        <w:pStyle w:val="ConsPlusNormal0"/>
        <w:jc w:val="both"/>
        <w:outlineLvl w:val="0"/>
      </w:pPr>
    </w:p>
    <w:p w:rsidR="00D60D4D" w:rsidRDefault="003C0B51">
      <w:pPr>
        <w:pStyle w:val="ConsPlusTitle0"/>
        <w:jc w:val="center"/>
        <w:outlineLvl w:val="0"/>
      </w:pPr>
      <w:r>
        <w:t>АДМИНИСТРАЦИЯ ТОМСКОЙ ОБЛАСТИ</w:t>
      </w:r>
    </w:p>
    <w:p w:rsidR="00D60D4D" w:rsidRDefault="00D60D4D">
      <w:pPr>
        <w:pStyle w:val="ConsPlusTitle0"/>
        <w:jc w:val="both"/>
      </w:pPr>
    </w:p>
    <w:p w:rsidR="00D60D4D" w:rsidRDefault="003C0B51">
      <w:pPr>
        <w:pStyle w:val="ConsPlusTitle0"/>
        <w:jc w:val="center"/>
      </w:pPr>
      <w:r>
        <w:t>ПОСТАНОВЛЕНИЕ</w:t>
      </w:r>
    </w:p>
    <w:p w:rsidR="00D60D4D" w:rsidRDefault="003C0B51">
      <w:pPr>
        <w:pStyle w:val="ConsPlusTitle0"/>
        <w:jc w:val="center"/>
      </w:pPr>
      <w:r>
        <w:t>от 27 сентября 2019 г. N 353а</w:t>
      </w:r>
    </w:p>
    <w:p w:rsidR="00D60D4D" w:rsidRDefault="00D60D4D">
      <w:pPr>
        <w:pStyle w:val="ConsPlusTitle0"/>
        <w:jc w:val="both"/>
      </w:pPr>
    </w:p>
    <w:p w:rsidR="00D60D4D" w:rsidRDefault="003C0B51">
      <w:pPr>
        <w:pStyle w:val="ConsPlusTitle0"/>
        <w:jc w:val="center"/>
      </w:pPr>
      <w:r>
        <w:t>ОБ УТВЕРЖДЕНИИ ГОСУДАРСТВЕННОЙ ПРОГРАММЫ</w:t>
      </w:r>
    </w:p>
    <w:p w:rsidR="00D60D4D" w:rsidRDefault="003C0B51">
      <w:pPr>
        <w:pStyle w:val="ConsPlusTitle0"/>
        <w:jc w:val="center"/>
      </w:pPr>
      <w:r>
        <w:t>"РАЗВИТИЕ ЗДРАВООХРАНЕНИЯ В ТОМСКОЙ ОБЛАСТИ"</w:t>
      </w:r>
    </w:p>
    <w:p w:rsidR="00D60D4D" w:rsidRDefault="00D60D4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0D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D4D" w:rsidRDefault="00D60D4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0D4D" w:rsidRDefault="00D60D4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0D4D" w:rsidRDefault="003C0B51">
            <w:pPr>
              <w:pStyle w:val="ConsPlusNormal0"/>
              <w:jc w:val="center"/>
            </w:pPr>
            <w:r>
              <w:rPr>
                <w:color w:val="392C69"/>
              </w:rPr>
              <w:t>Список изменяющих документов</w:t>
            </w:r>
          </w:p>
          <w:p w:rsidR="00D60D4D" w:rsidRDefault="003C0B51">
            <w:pPr>
              <w:pStyle w:val="ConsPlusNormal0"/>
              <w:jc w:val="center"/>
            </w:pPr>
            <w:r>
              <w:rPr>
                <w:color w:val="392C69"/>
              </w:rPr>
              <w:t>(в ред. постановлений Администрации Томской области</w:t>
            </w:r>
          </w:p>
          <w:p w:rsidR="00D60D4D" w:rsidRDefault="003C0B51">
            <w:pPr>
              <w:pStyle w:val="ConsPlusNormal0"/>
              <w:jc w:val="center"/>
            </w:pPr>
            <w:r>
              <w:rPr>
                <w:color w:val="392C69"/>
              </w:rPr>
              <w:t>от 31.03.2020 N 136а, от 30.06.2020 N 300а, от 15.10.2020 N 502а,</w:t>
            </w:r>
          </w:p>
          <w:p w:rsidR="00D60D4D" w:rsidRDefault="003C0B51">
            <w:pPr>
              <w:pStyle w:val="ConsPlusNormal0"/>
              <w:jc w:val="center"/>
            </w:pPr>
            <w:r>
              <w:rPr>
                <w:color w:val="392C69"/>
              </w:rPr>
              <w:t>от 09.02.2021 N 43а, от 26.04.2021 N 162а, от 01.06.2022 N 232а,</w:t>
            </w:r>
          </w:p>
          <w:p w:rsidR="00D60D4D" w:rsidRDefault="003C0B51">
            <w:pPr>
              <w:pStyle w:val="ConsPlusNormal0"/>
              <w:jc w:val="center"/>
            </w:pPr>
            <w:r>
              <w:rPr>
                <w:color w:val="392C69"/>
              </w:rPr>
              <w:t>от 16.01.2023 N 13а, от 31.03.2023 N 146а, от 29.09.2023 N 448а,</w:t>
            </w:r>
          </w:p>
          <w:p w:rsidR="00D60D4D" w:rsidRDefault="003C0B51">
            <w:pPr>
              <w:pStyle w:val="ConsPlusNormal0"/>
              <w:jc w:val="center"/>
            </w:pPr>
            <w:r>
              <w:rPr>
                <w:color w:val="392C69"/>
              </w:rPr>
              <w:t xml:space="preserve">от 28.12.2023 N 652а, от 29.03.2024 N 108а, от 09.01.2025 N </w:t>
            </w:r>
            <w:r>
              <w:rPr>
                <w:color w:val="392C69"/>
              </w:rPr>
              <w:t>2а,</w:t>
            </w:r>
          </w:p>
          <w:p w:rsidR="00D60D4D" w:rsidRDefault="003C0B51">
            <w:pPr>
              <w:pStyle w:val="ConsPlusNormal0"/>
              <w:jc w:val="center"/>
            </w:pPr>
            <w:r>
              <w:rPr>
                <w:color w:val="392C69"/>
              </w:rPr>
              <w:t>от 21.03.2025 N 114а, от 24.07.2025 N 334а, от 30.09.2025 N 443а)</w:t>
            </w:r>
          </w:p>
        </w:tc>
        <w:tc>
          <w:tcPr>
            <w:tcW w:w="113" w:type="dxa"/>
            <w:tcBorders>
              <w:top w:val="nil"/>
              <w:left w:val="nil"/>
              <w:bottom w:val="nil"/>
              <w:right w:val="nil"/>
            </w:tcBorders>
            <w:shd w:val="clear" w:color="auto" w:fill="F4F3F8"/>
            <w:tcMar>
              <w:top w:w="0" w:type="dxa"/>
              <w:left w:w="0" w:type="dxa"/>
              <w:bottom w:w="0" w:type="dxa"/>
              <w:right w:w="0" w:type="dxa"/>
            </w:tcMar>
          </w:tcPr>
          <w:p w:rsidR="00D60D4D" w:rsidRDefault="00D60D4D">
            <w:pPr>
              <w:pStyle w:val="ConsPlusNormal0"/>
            </w:pPr>
          </w:p>
        </w:tc>
      </w:tr>
    </w:tbl>
    <w:p w:rsidR="00D60D4D" w:rsidRDefault="00D60D4D">
      <w:pPr>
        <w:pStyle w:val="ConsPlusNormal0"/>
        <w:jc w:val="both"/>
      </w:pPr>
    </w:p>
    <w:p w:rsidR="00D60D4D" w:rsidRDefault="003C0B51">
      <w:pPr>
        <w:pStyle w:val="ConsPlusNormal0"/>
        <w:ind w:firstLine="540"/>
        <w:jc w:val="both"/>
      </w:pPr>
      <w:r>
        <w:t xml:space="preserve">В соответствии со статьей 179 Бюджетного кодекса Российской Федерации, Законом Томской области от 12 марта 2015 года N 24-ОЗ "О стратегическом планировании в Томской области" и </w:t>
      </w:r>
      <w:r>
        <w:t>постановлением Администрации Томской области от 05.09.2019 N 313а "Об утверждении Порядка принятия решений о разработке государственных программ Томской области, их формирования и реализации" постановляю:</w:t>
      </w:r>
    </w:p>
    <w:p w:rsidR="00D60D4D" w:rsidRDefault="003C0B51">
      <w:pPr>
        <w:pStyle w:val="ConsPlusNormal0"/>
        <w:spacing w:before="240"/>
        <w:ind w:firstLine="540"/>
        <w:jc w:val="both"/>
      </w:pPr>
      <w:r>
        <w:t xml:space="preserve">1. Утвердить государственную </w:t>
      </w:r>
      <w:hyperlink w:anchor="P48" w:tooltip="ГОСУДАРСТВЕННАЯ ПРОГРАММА">
        <w:r>
          <w:rPr>
            <w:color w:val="0000FF"/>
          </w:rPr>
          <w:t>программу</w:t>
        </w:r>
      </w:hyperlink>
      <w:r>
        <w:t xml:space="preserve"> "Развитие здравоохранения в Томской области" согласно приложению к настоящему постановлению.</w:t>
      </w:r>
    </w:p>
    <w:p w:rsidR="00D60D4D" w:rsidRDefault="003C0B51">
      <w:pPr>
        <w:pStyle w:val="ConsPlusNormal0"/>
        <w:spacing w:before="240"/>
        <w:ind w:firstLine="540"/>
        <w:jc w:val="both"/>
      </w:pPr>
      <w:r>
        <w:t>2. Признать утратившими силу следующие постановления Администрации Томской области:</w:t>
      </w:r>
    </w:p>
    <w:p w:rsidR="00D60D4D" w:rsidRDefault="003C0B51">
      <w:pPr>
        <w:pStyle w:val="ConsPlusNormal0"/>
        <w:spacing w:before="240"/>
        <w:ind w:firstLine="540"/>
        <w:jc w:val="both"/>
      </w:pPr>
      <w:r>
        <w:t>от 09.12.2014 N 476а "Об утвержден</w:t>
      </w:r>
      <w:r>
        <w:t>ии государственной программы "Развитие здравоохранения в Томской области" ("Собрание законодательства Томской области", N 12/2(113), часть 1 от 30.12.2014);</w:t>
      </w:r>
    </w:p>
    <w:p w:rsidR="00D60D4D" w:rsidRDefault="003C0B51">
      <w:pPr>
        <w:pStyle w:val="ConsPlusNormal0"/>
        <w:spacing w:before="240"/>
        <w:ind w:firstLine="540"/>
        <w:jc w:val="both"/>
      </w:pPr>
      <w:r>
        <w:t>от 10.04.2015 N 139а "О внесении изменений в постановление Администрации Томской области от 09.12.2</w:t>
      </w:r>
      <w:r>
        <w:t>014 N 476а" ("Собрание законодательства Томской области", N 4/2(121) от 30.04.2015);</w:t>
      </w:r>
    </w:p>
    <w:p w:rsidR="00D60D4D" w:rsidRDefault="003C0B51">
      <w:pPr>
        <w:pStyle w:val="ConsPlusNormal0"/>
        <w:spacing w:before="240"/>
        <w:ind w:firstLine="540"/>
        <w:jc w:val="both"/>
      </w:pPr>
      <w:r>
        <w:t>от 09.12.2015 N 448а "О внесении изменений в постановление Администрации Томской области от 09.12.2014 N 476а" ("Собрание законодательства Томской области", N 12/2(137) от</w:t>
      </w:r>
      <w:r>
        <w:t xml:space="preserve"> 31.12.2015);</w:t>
      </w:r>
    </w:p>
    <w:p w:rsidR="00D60D4D" w:rsidRDefault="003C0B51">
      <w:pPr>
        <w:pStyle w:val="ConsPlusNormal0"/>
        <w:spacing w:before="240"/>
        <w:ind w:firstLine="540"/>
        <w:jc w:val="both"/>
      </w:pPr>
      <w:r>
        <w:t xml:space="preserve">от 30.03.2016 N 97а "О внесении изменений в постановление Администрации Томской области от 09.12.2014 N 476а" (Официальный интернет-портал "Электронная Администрация Томской области" </w:t>
      </w:r>
      <w:hyperlink r:id="rId10">
        <w:r>
          <w:rPr>
            <w:color w:val="0000FF"/>
          </w:rPr>
          <w:t>http://www.tomsk</w:t>
        </w:r>
        <w:r>
          <w:rPr>
            <w:color w:val="0000FF"/>
          </w:rPr>
          <w:t>.gov.ru</w:t>
        </w:r>
      </w:hyperlink>
      <w:r>
        <w:t>, 06.04.2016);</w:t>
      </w:r>
    </w:p>
    <w:p w:rsidR="00D60D4D" w:rsidRDefault="003C0B51">
      <w:pPr>
        <w:pStyle w:val="ConsPlusNormal0"/>
        <w:spacing w:before="240"/>
        <w:ind w:firstLine="540"/>
        <w:jc w:val="both"/>
      </w:pPr>
      <w:r>
        <w:t>от 22.09.2016 N 308а "О внесении изменений в постановление Администрации Томской области от 09.12.2014 N 476а" ("Собрание законодательства Томской области", N 10/2(157) от 28.10.2016);</w:t>
      </w:r>
    </w:p>
    <w:p w:rsidR="00D60D4D" w:rsidRDefault="003C0B51">
      <w:pPr>
        <w:pStyle w:val="ConsPlusNormal0"/>
        <w:spacing w:before="240"/>
        <w:ind w:firstLine="540"/>
        <w:jc w:val="both"/>
      </w:pPr>
      <w:r>
        <w:lastRenderedPageBreak/>
        <w:t>от 30.12.2016 N 422а "О внесении изменений в пост</w:t>
      </w:r>
      <w:r>
        <w:t xml:space="preserve">ановление Администрации Томской области от 09.12.2014 N 476а" (Официальный интернет-портал "Электронная Администрация Томской области" </w:t>
      </w:r>
      <w:hyperlink r:id="rId11">
        <w:r>
          <w:rPr>
            <w:color w:val="0000FF"/>
          </w:rPr>
          <w:t>http://www.tomsk.gov.ru</w:t>
        </w:r>
      </w:hyperlink>
      <w:r>
        <w:t>, 30.12.2016);</w:t>
      </w:r>
    </w:p>
    <w:p w:rsidR="00D60D4D" w:rsidRDefault="003C0B51">
      <w:pPr>
        <w:pStyle w:val="ConsPlusNormal0"/>
        <w:spacing w:before="240"/>
        <w:ind w:firstLine="540"/>
        <w:jc w:val="both"/>
      </w:pPr>
      <w:r>
        <w:t>от 04.04.2017 N 120а "О внесении изменен</w:t>
      </w:r>
      <w:r>
        <w:t xml:space="preserve">ий в постановление Администрации Томской области от 09.12.2014 N 476а" (Официальный интернет-портал "Электронная Администрация Томской области" </w:t>
      </w:r>
      <w:hyperlink r:id="rId12">
        <w:r>
          <w:rPr>
            <w:color w:val="0000FF"/>
          </w:rPr>
          <w:t>http://www.tomsk.gov.ru</w:t>
        </w:r>
      </w:hyperlink>
      <w:r>
        <w:t>, 10.04.2017);</w:t>
      </w:r>
    </w:p>
    <w:p w:rsidR="00D60D4D" w:rsidRDefault="003C0B51">
      <w:pPr>
        <w:pStyle w:val="ConsPlusNormal0"/>
        <w:spacing w:before="240"/>
        <w:ind w:firstLine="540"/>
        <w:jc w:val="both"/>
      </w:pPr>
      <w:r>
        <w:t>от 05.05.2017 N 184а "О внесени</w:t>
      </w:r>
      <w:r>
        <w:t>и изменений в постановление Администрации Томской области от 09.12.2014 N 476а" ("Собрание законодательства Томской области", N 5/2(171) от 31.05.2017);</w:t>
      </w:r>
    </w:p>
    <w:p w:rsidR="00D60D4D" w:rsidRDefault="003C0B51">
      <w:pPr>
        <w:pStyle w:val="ConsPlusNormal0"/>
        <w:spacing w:before="240"/>
        <w:ind w:firstLine="540"/>
        <w:jc w:val="both"/>
      </w:pPr>
      <w:r>
        <w:t>от 04.09.2017 N 324а "</w:t>
      </w:r>
      <w:r>
        <w:t>О внесении изменений в постановление Администрации Томской области от 09.12.2014 N 476а" ("Собрание законодательства Томской области", N 9/2(179) от 29.09.2017);</w:t>
      </w:r>
    </w:p>
    <w:p w:rsidR="00D60D4D" w:rsidRDefault="003C0B51">
      <w:pPr>
        <w:pStyle w:val="ConsPlusNormal0"/>
        <w:spacing w:before="240"/>
        <w:ind w:firstLine="540"/>
        <w:jc w:val="both"/>
      </w:pPr>
      <w:r>
        <w:t>от 19.04.2018 N 181а "О внесении изменений в постановление Администрации Томской области от 09</w:t>
      </w:r>
      <w:r>
        <w:t>.12.2014 N 476а" ("Собрание законодательства Томской области", N 5/1(194) от 15.05.2018);</w:t>
      </w:r>
    </w:p>
    <w:p w:rsidR="00D60D4D" w:rsidRDefault="003C0B51">
      <w:pPr>
        <w:pStyle w:val="ConsPlusNormal0"/>
        <w:spacing w:before="240"/>
        <w:ind w:firstLine="540"/>
        <w:jc w:val="both"/>
      </w:pPr>
      <w:r>
        <w:t>от 04.07.2018 N 273а "О внесении изменений в постановление Администрации Томской области от 09.12.2014 N 476а" ("Собрание законодательства Томской области", N 7/1(198</w:t>
      </w:r>
      <w:r>
        <w:t>) от 15.07.2018);</w:t>
      </w:r>
    </w:p>
    <w:p w:rsidR="00D60D4D" w:rsidRDefault="003C0B51">
      <w:pPr>
        <w:pStyle w:val="ConsPlusNormal0"/>
        <w:spacing w:before="240"/>
        <w:ind w:firstLine="540"/>
        <w:jc w:val="both"/>
      </w:pPr>
      <w:r>
        <w:t>от 28.02.2019 N 91а "О внесении изменений в постановление Администрации Томской области от 09.12.2014 N 476а" ("Собрание законодательства Томской области", N 3/1(214), часть 2 от 15.03.2019).</w:t>
      </w:r>
    </w:p>
    <w:p w:rsidR="00D60D4D" w:rsidRDefault="003C0B51">
      <w:pPr>
        <w:pStyle w:val="ConsPlusNormal0"/>
        <w:spacing w:before="240"/>
        <w:ind w:firstLine="540"/>
        <w:jc w:val="both"/>
      </w:pPr>
      <w:r>
        <w:t>3. Департаменту информационной политики Админи</w:t>
      </w:r>
      <w:r>
        <w:t>страции Томской области обеспечить опубликование настоящего постановления.</w:t>
      </w:r>
    </w:p>
    <w:p w:rsidR="00D60D4D" w:rsidRDefault="003C0B51">
      <w:pPr>
        <w:pStyle w:val="ConsPlusNormal0"/>
        <w:spacing w:before="240"/>
        <w:ind w:firstLine="540"/>
        <w:jc w:val="both"/>
      </w:pPr>
      <w:r>
        <w:t>4. Настоящее постановление вступает в силу с 1 января 2020 года.</w:t>
      </w:r>
    </w:p>
    <w:p w:rsidR="00D60D4D" w:rsidRDefault="003C0B51">
      <w:pPr>
        <w:pStyle w:val="ConsPlusNormal0"/>
        <w:spacing w:before="240"/>
        <w:ind w:firstLine="540"/>
        <w:jc w:val="both"/>
      </w:pPr>
      <w:r>
        <w:t>5. Контроль за исполнением настоящего постановления возложить на заместителя Губернатора Томской области по социальн</w:t>
      </w:r>
      <w:r>
        <w:t>ой политике.</w:t>
      </w:r>
    </w:p>
    <w:p w:rsidR="00D60D4D" w:rsidRDefault="00D60D4D">
      <w:pPr>
        <w:pStyle w:val="ConsPlusNormal0"/>
        <w:jc w:val="both"/>
      </w:pPr>
    </w:p>
    <w:p w:rsidR="00D60D4D" w:rsidRDefault="003C0B51">
      <w:pPr>
        <w:pStyle w:val="ConsPlusNormal0"/>
        <w:jc w:val="right"/>
      </w:pPr>
      <w:r>
        <w:t>И.о. Губернатора</w:t>
      </w:r>
    </w:p>
    <w:p w:rsidR="00D60D4D" w:rsidRDefault="003C0B51">
      <w:pPr>
        <w:pStyle w:val="ConsPlusNormal0"/>
        <w:jc w:val="right"/>
      </w:pPr>
      <w:r>
        <w:t>Томской области</w:t>
      </w:r>
    </w:p>
    <w:p w:rsidR="00D60D4D" w:rsidRDefault="003C0B51">
      <w:pPr>
        <w:pStyle w:val="ConsPlusNormal0"/>
        <w:jc w:val="right"/>
      </w:pPr>
      <w:r>
        <w:t>А.М.РОЖКОВ</w:t>
      </w:r>
    </w:p>
    <w:p w:rsidR="00D60D4D" w:rsidRDefault="00D60D4D">
      <w:pPr>
        <w:pStyle w:val="ConsPlusNormal0"/>
        <w:jc w:val="both"/>
      </w:pPr>
    </w:p>
    <w:p w:rsidR="00D60D4D" w:rsidRDefault="00D60D4D">
      <w:pPr>
        <w:pStyle w:val="ConsPlusNormal0"/>
        <w:jc w:val="both"/>
      </w:pPr>
    </w:p>
    <w:p w:rsidR="00D60D4D" w:rsidRDefault="00D60D4D">
      <w:pPr>
        <w:pStyle w:val="ConsPlusNormal0"/>
        <w:jc w:val="both"/>
      </w:pPr>
    </w:p>
    <w:p w:rsidR="00D60D4D" w:rsidRDefault="00D60D4D">
      <w:pPr>
        <w:pStyle w:val="ConsPlusNormal0"/>
        <w:jc w:val="both"/>
      </w:pPr>
    </w:p>
    <w:p w:rsidR="00D60D4D" w:rsidRDefault="00D60D4D">
      <w:pPr>
        <w:pStyle w:val="ConsPlusNormal0"/>
        <w:jc w:val="both"/>
      </w:pPr>
    </w:p>
    <w:p w:rsidR="00D60D4D" w:rsidRDefault="003C0B51">
      <w:pPr>
        <w:pStyle w:val="ConsPlusNormal0"/>
        <w:jc w:val="right"/>
        <w:outlineLvl w:val="0"/>
      </w:pPr>
      <w:r>
        <w:t>Утверждена</w:t>
      </w:r>
    </w:p>
    <w:p w:rsidR="00D60D4D" w:rsidRDefault="003C0B51">
      <w:pPr>
        <w:pStyle w:val="ConsPlusNormal0"/>
        <w:jc w:val="right"/>
      </w:pPr>
      <w:r>
        <w:t>постановлением</w:t>
      </w:r>
    </w:p>
    <w:p w:rsidR="00D60D4D" w:rsidRDefault="003C0B51">
      <w:pPr>
        <w:pStyle w:val="ConsPlusNormal0"/>
        <w:jc w:val="right"/>
      </w:pPr>
      <w:r>
        <w:t>Администрации Томской области</w:t>
      </w:r>
    </w:p>
    <w:p w:rsidR="00D60D4D" w:rsidRDefault="003C0B51">
      <w:pPr>
        <w:pStyle w:val="ConsPlusNormal0"/>
        <w:jc w:val="right"/>
      </w:pPr>
      <w:r>
        <w:t>от 27.09.2019 N 353а</w:t>
      </w:r>
    </w:p>
    <w:p w:rsidR="00D60D4D" w:rsidRDefault="00D60D4D">
      <w:pPr>
        <w:pStyle w:val="ConsPlusNormal0"/>
        <w:jc w:val="both"/>
      </w:pPr>
    </w:p>
    <w:p w:rsidR="00D60D4D" w:rsidRDefault="003C0B51">
      <w:pPr>
        <w:pStyle w:val="ConsPlusTitle0"/>
        <w:jc w:val="center"/>
      </w:pPr>
      <w:bookmarkStart w:id="1" w:name="P48"/>
      <w:bookmarkEnd w:id="1"/>
      <w:r>
        <w:t>ГОСУДАРСТВЕННАЯ ПРОГРАММА</w:t>
      </w:r>
    </w:p>
    <w:p w:rsidR="00D60D4D" w:rsidRDefault="003C0B51">
      <w:pPr>
        <w:pStyle w:val="ConsPlusTitle0"/>
        <w:jc w:val="center"/>
      </w:pPr>
      <w:r>
        <w:t>"РАЗВИТИЕ ЗДРАВООХРАНЕНИЯ В ТОМСКОЙ ОБЛАСТИ"</w:t>
      </w:r>
    </w:p>
    <w:p w:rsidR="00D60D4D" w:rsidRDefault="00D60D4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0D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D4D" w:rsidRDefault="00D60D4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0D4D" w:rsidRDefault="00D60D4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0D4D" w:rsidRDefault="003C0B51">
            <w:pPr>
              <w:pStyle w:val="ConsPlusNormal0"/>
              <w:jc w:val="center"/>
            </w:pPr>
            <w:r>
              <w:rPr>
                <w:color w:val="392C69"/>
              </w:rPr>
              <w:t>Список изменяющих документов</w:t>
            </w:r>
          </w:p>
          <w:p w:rsidR="00D60D4D" w:rsidRDefault="003C0B51">
            <w:pPr>
              <w:pStyle w:val="ConsPlusNormal0"/>
              <w:jc w:val="center"/>
            </w:pPr>
            <w:r>
              <w:rPr>
                <w:color w:val="392C69"/>
              </w:rPr>
              <w:t>(в ред. постановлений Администрации Томской области</w:t>
            </w:r>
          </w:p>
          <w:p w:rsidR="00D60D4D" w:rsidRDefault="003C0B51">
            <w:pPr>
              <w:pStyle w:val="ConsPlusNormal0"/>
              <w:jc w:val="center"/>
            </w:pPr>
            <w:r>
              <w:rPr>
                <w:color w:val="392C69"/>
              </w:rPr>
              <w:t>от 29.03.2024 N 108а, от 09.01.2025 N 2а, от 21.03.2025 N 114а,</w:t>
            </w:r>
          </w:p>
          <w:p w:rsidR="00D60D4D" w:rsidRDefault="003C0B51">
            <w:pPr>
              <w:pStyle w:val="ConsPlusNormal0"/>
              <w:jc w:val="center"/>
            </w:pPr>
            <w:r>
              <w:rPr>
                <w:color w:val="392C69"/>
              </w:rPr>
              <w:t>от 24.07.2025 N 334а, от 30.09.2025 N 443а)</w:t>
            </w:r>
          </w:p>
        </w:tc>
        <w:tc>
          <w:tcPr>
            <w:tcW w:w="113" w:type="dxa"/>
            <w:tcBorders>
              <w:top w:val="nil"/>
              <w:left w:val="nil"/>
              <w:bottom w:val="nil"/>
              <w:right w:val="nil"/>
            </w:tcBorders>
            <w:shd w:val="clear" w:color="auto" w:fill="F4F3F8"/>
            <w:tcMar>
              <w:top w:w="0" w:type="dxa"/>
              <w:left w:w="0" w:type="dxa"/>
              <w:bottom w:w="0" w:type="dxa"/>
              <w:right w:w="0" w:type="dxa"/>
            </w:tcMar>
          </w:tcPr>
          <w:p w:rsidR="00D60D4D" w:rsidRDefault="00D60D4D">
            <w:pPr>
              <w:pStyle w:val="ConsPlusNormal0"/>
            </w:pPr>
          </w:p>
        </w:tc>
      </w:tr>
    </w:tbl>
    <w:p w:rsidR="00D60D4D" w:rsidRDefault="00D60D4D">
      <w:pPr>
        <w:pStyle w:val="ConsPlusNormal0"/>
        <w:jc w:val="both"/>
      </w:pPr>
    </w:p>
    <w:p w:rsidR="00D60D4D" w:rsidRDefault="003C0B51">
      <w:pPr>
        <w:pStyle w:val="ConsPlusTitle0"/>
        <w:jc w:val="center"/>
        <w:outlineLvl w:val="1"/>
      </w:pPr>
      <w:r>
        <w:t>Паспорт государственной программы</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p w:rsidR="00D60D4D" w:rsidRDefault="00D60D4D">
      <w:pPr>
        <w:pStyle w:val="ConsPlusNormal0"/>
        <w:sectPr w:rsidR="00D60D4D">
          <w:headerReference w:type="default" r:id="rId13"/>
          <w:footerReference w:type="default" r:id="rId14"/>
          <w:headerReference w:type="first" r:id="rId15"/>
          <w:footerReference w:type="first" r:id="rId1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29"/>
        <w:gridCol w:w="2164"/>
        <w:gridCol w:w="1384"/>
        <w:gridCol w:w="1264"/>
        <w:gridCol w:w="1264"/>
        <w:gridCol w:w="1264"/>
        <w:gridCol w:w="1264"/>
        <w:gridCol w:w="1399"/>
      </w:tblGrid>
      <w:tr w:rsidR="00D60D4D">
        <w:tc>
          <w:tcPr>
            <w:tcW w:w="2929" w:type="dxa"/>
            <w:vAlign w:val="center"/>
          </w:tcPr>
          <w:p w:rsidR="00D60D4D" w:rsidRDefault="003C0B51">
            <w:pPr>
              <w:pStyle w:val="ConsPlusNormal0"/>
            </w:pPr>
            <w:r>
              <w:lastRenderedPageBreak/>
              <w:t>Наименование государственной программы</w:t>
            </w:r>
          </w:p>
        </w:tc>
        <w:tc>
          <w:tcPr>
            <w:tcW w:w="10003" w:type="dxa"/>
            <w:gridSpan w:val="7"/>
            <w:vAlign w:val="center"/>
          </w:tcPr>
          <w:p w:rsidR="00D60D4D" w:rsidRDefault="003C0B51">
            <w:pPr>
              <w:pStyle w:val="ConsPlusNormal0"/>
            </w:pPr>
            <w:r>
              <w:t>Государственная программа "Развитие здравоохранения в Томской области" (далее - государственная программа)</w:t>
            </w:r>
          </w:p>
        </w:tc>
      </w:tr>
      <w:tr w:rsidR="00D60D4D">
        <w:tc>
          <w:tcPr>
            <w:tcW w:w="2929" w:type="dxa"/>
            <w:vAlign w:val="center"/>
          </w:tcPr>
          <w:p w:rsidR="00D60D4D" w:rsidRDefault="003C0B51">
            <w:pPr>
              <w:pStyle w:val="ConsPlusNormal0"/>
            </w:pPr>
            <w:r>
              <w:t>Ответственный исполнитель государственной программы</w:t>
            </w:r>
          </w:p>
        </w:tc>
        <w:tc>
          <w:tcPr>
            <w:tcW w:w="10003" w:type="dxa"/>
            <w:gridSpan w:val="7"/>
            <w:vAlign w:val="center"/>
          </w:tcPr>
          <w:p w:rsidR="00D60D4D" w:rsidRDefault="003C0B51">
            <w:pPr>
              <w:pStyle w:val="ConsPlusNormal0"/>
            </w:pPr>
            <w:r>
              <w:t>Департамент здравоохранения Томской области (далее - ДЗТО)</w:t>
            </w:r>
          </w:p>
        </w:tc>
      </w:tr>
      <w:tr w:rsidR="00D60D4D">
        <w:tc>
          <w:tcPr>
            <w:tcW w:w="2929" w:type="dxa"/>
            <w:vAlign w:val="center"/>
          </w:tcPr>
          <w:p w:rsidR="00D60D4D" w:rsidRDefault="003C0B51">
            <w:pPr>
              <w:pStyle w:val="ConsPlusNormal0"/>
            </w:pPr>
            <w:r>
              <w:t>Цель социально-экономического развития Томской области, на реализацию которой направлена государственная программа</w:t>
            </w:r>
          </w:p>
        </w:tc>
        <w:tc>
          <w:tcPr>
            <w:tcW w:w="10003" w:type="dxa"/>
            <w:gridSpan w:val="7"/>
            <w:vAlign w:val="center"/>
          </w:tcPr>
          <w:p w:rsidR="00D60D4D" w:rsidRDefault="003C0B51">
            <w:pPr>
              <w:pStyle w:val="ConsPlusNormal0"/>
            </w:pPr>
            <w:r>
              <w:t>Повышение уровня и качества жизни населения на всей территории Томской области, н</w:t>
            </w:r>
            <w:r>
              <w:t>акопление человеческого капитала</w:t>
            </w:r>
          </w:p>
        </w:tc>
      </w:tr>
      <w:tr w:rsidR="00D60D4D">
        <w:tc>
          <w:tcPr>
            <w:tcW w:w="2929" w:type="dxa"/>
            <w:vAlign w:val="center"/>
          </w:tcPr>
          <w:p w:rsidR="00D60D4D" w:rsidRDefault="003C0B51">
            <w:pPr>
              <w:pStyle w:val="ConsPlusNormal0"/>
            </w:pPr>
            <w:r>
              <w:t>Цель государственной программы</w:t>
            </w:r>
          </w:p>
        </w:tc>
        <w:tc>
          <w:tcPr>
            <w:tcW w:w="10003" w:type="dxa"/>
            <w:gridSpan w:val="7"/>
            <w:vAlign w:val="center"/>
          </w:tcPr>
          <w:p w:rsidR="00D60D4D" w:rsidRDefault="003C0B51">
            <w:pPr>
              <w:pStyle w:val="ConsPlusNormal0"/>
            </w:pPr>
            <w:r>
              <w:t>Повышение доступности медицинской помощи и эффективности предоставления медицинских услуг</w:t>
            </w:r>
          </w:p>
        </w:tc>
      </w:tr>
      <w:tr w:rsidR="00D60D4D">
        <w:tc>
          <w:tcPr>
            <w:tcW w:w="2929" w:type="dxa"/>
            <w:vMerge w:val="restart"/>
            <w:vAlign w:val="center"/>
          </w:tcPr>
          <w:p w:rsidR="00D60D4D" w:rsidRDefault="003C0B51">
            <w:pPr>
              <w:pStyle w:val="ConsPlusNormal0"/>
              <w:jc w:val="center"/>
            </w:pPr>
            <w:r>
              <w:t>Показатели цели государственной программы и их значения (с детализацией по годам реализации)</w:t>
            </w:r>
          </w:p>
        </w:tc>
        <w:tc>
          <w:tcPr>
            <w:tcW w:w="2164" w:type="dxa"/>
            <w:vMerge w:val="restart"/>
            <w:vAlign w:val="center"/>
          </w:tcPr>
          <w:p w:rsidR="00D60D4D" w:rsidRDefault="003C0B51">
            <w:pPr>
              <w:pStyle w:val="ConsPlusNormal0"/>
              <w:jc w:val="center"/>
            </w:pPr>
            <w:r>
              <w:t>Наимено</w:t>
            </w:r>
            <w:r>
              <w:t>вание показателя, единица измерения</w:t>
            </w:r>
          </w:p>
        </w:tc>
        <w:tc>
          <w:tcPr>
            <w:tcW w:w="1384" w:type="dxa"/>
            <w:vMerge w:val="restart"/>
            <w:vAlign w:val="center"/>
          </w:tcPr>
          <w:p w:rsidR="00D60D4D" w:rsidRDefault="003C0B51">
            <w:pPr>
              <w:pStyle w:val="ConsPlusNormal0"/>
              <w:jc w:val="center"/>
            </w:pPr>
            <w:r>
              <w:t>Базовое значение показателя 2023 год</w:t>
            </w:r>
          </w:p>
        </w:tc>
        <w:tc>
          <w:tcPr>
            <w:tcW w:w="1264" w:type="dxa"/>
            <w:vMerge w:val="restart"/>
            <w:vAlign w:val="center"/>
          </w:tcPr>
          <w:p w:rsidR="00D60D4D" w:rsidRDefault="003C0B51">
            <w:pPr>
              <w:pStyle w:val="ConsPlusNormal0"/>
              <w:jc w:val="center"/>
            </w:pPr>
            <w:r>
              <w:t>2024 год</w:t>
            </w:r>
          </w:p>
        </w:tc>
        <w:tc>
          <w:tcPr>
            <w:tcW w:w="5191" w:type="dxa"/>
            <w:gridSpan w:val="4"/>
            <w:vAlign w:val="center"/>
          </w:tcPr>
          <w:p w:rsidR="00D60D4D" w:rsidRDefault="003C0B51">
            <w:pPr>
              <w:pStyle w:val="ConsPlusNormal0"/>
              <w:jc w:val="center"/>
            </w:pPr>
            <w:r>
              <w:t>Планируемое значение показателя</w:t>
            </w:r>
          </w:p>
        </w:tc>
      </w:tr>
      <w:tr w:rsidR="00D60D4D">
        <w:tc>
          <w:tcPr>
            <w:tcW w:w="2929" w:type="dxa"/>
            <w:vMerge/>
          </w:tcPr>
          <w:p w:rsidR="00D60D4D" w:rsidRDefault="00D60D4D">
            <w:pPr>
              <w:pStyle w:val="ConsPlusNormal0"/>
            </w:pPr>
          </w:p>
        </w:tc>
        <w:tc>
          <w:tcPr>
            <w:tcW w:w="2164" w:type="dxa"/>
            <w:vMerge/>
          </w:tcPr>
          <w:p w:rsidR="00D60D4D" w:rsidRDefault="00D60D4D">
            <w:pPr>
              <w:pStyle w:val="ConsPlusNormal0"/>
            </w:pPr>
          </w:p>
        </w:tc>
        <w:tc>
          <w:tcPr>
            <w:tcW w:w="1384" w:type="dxa"/>
            <w:vMerge/>
          </w:tcPr>
          <w:p w:rsidR="00D60D4D" w:rsidRDefault="00D60D4D">
            <w:pPr>
              <w:pStyle w:val="ConsPlusNormal0"/>
            </w:pPr>
          </w:p>
        </w:tc>
        <w:tc>
          <w:tcPr>
            <w:tcW w:w="1264" w:type="dxa"/>
            <w:vMerge/>
          </w:tcPr>
          <w:p w:rsidR="00D60D4D" w:rsidRDefault="00D60D4D">
            <w:pPr>
              <w:pStyle w:val="ConsPlusNormal0"/>
            </w:pPr>
          </w:p>
        </w:tc>
        <w:tc>
          <w:tcPr>
            <w:tcW w:w="1264" w:type="dxa"/>
            <w:vAlign w:val="center"/>
          </w:tcPr>
          <w:p w:rsidR="00D60D4D" w:rsidRDefault="003C0B51">
            <w:pPr>
              <w:pStyle w:val="ConsPlusNormal0"/>
              <w:jc w:val="center"/>
            </w:pPr>
            <w:r>
              <w:t>2025 год</w:t>
            </w:r>
          </w:p>
        </w:tc>
        <w:tc>
          <w:tcPr>
            <w:tcW w:w="1264" w:type="dxa"/>
            <w:vAlign w:val="center"/>
          </w:tcPr>
          <w:p w:rsidR="00D60D4D" w:rsidRDefault="003C0B51">
            <w:pPr>
              <w:pStyle w:val="ConsPlusNormal0"/>
              <w:jc w:val="center"/>
            </w:pPr>
            <w:r>
              <w:t>2026 год</w:t>
            </w:r>
          </w:p>
        </w:tc>
        <w:tc>
          <w:tcPr>
            <w:tcW w:w="1264" w:type="dxa"/>
            <w:vAlign w:val="center"/>
          </w:tcPr>
          <w:p w:rsidR="00D60D4D" w:rsidRDefault="003C0B51">
            <w:pPr>
              <w:pStyle w:val="ConsPlusNormal0"/>
              <w:jc w:val="center"/>
            </w:pPr>
            <w:r>
              <w:t>2027 год</w:t>
            </w:r>
          </w:p>
        </w:tc>
        <w:tc>
          <w:tcPr>
            <w:tcW w:w="1399" w:type="dxa"/>
            <w:vAlign w:val="center"/>
          </w:tcPr>
          <w:p w:rsidR="00D60D4D" w:rsidRDefault="003C0B51">
            <w:pPr>
              <w:pStyle w:val="ConsPlusNormal0"/>
              <w:jc w:val="center"/>
            </w:pPr>
            <w:r>
              <w:t>Прогнозный период 2028 год</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1. Коэффициент смертности на 1 тыс. населения</w:t>
            </w:r>
          </w:p>
        </w:tc>
        <w:tc>
          <w:tcPr>
            <w:tcW w:w="1384" w:type="dxa"/>
            <w:vAlign w:val="center"/>
          </w:tcPr>
          <w:p w:rsidR="00D60D4D" w:rsidRDefault="003C0B51">
            <w:pPr>
              <w:pStyle w:val="ConsPlusNormal0"/>
              <w:jc w:val="center"/>
            </w:pPr>
            <w:r>
              <w:t>11,2</w:t>
            </w:r>
          </w:p>
        </w:tc>
        <w:tc>
          <w:tcPr>
            <w:tcW w:w="1264" w:type="dxa"/>
            <w:vAlign w:val="center"/>
          </w:tcPr>
          <w:p w:rsidR="00D60D4D" w:rsidRDefault="003C0B51">
            <w:pPr>
              <w:pStyle w:val="ConsPlusNormal0"/>
              <w:jc w:val="center"/>
            </w:pPr>
            <w:r>
              <w:t>10,9</w:t>
            </w:r>
          </w:p>
        </w:tc>
        <w:tc>
          <w:tcPr>
            <w:tcW w:w="1264" w:type="dxa"/>
            <w:vAlign w:val="center"/>
          </w:tcPr>
          <w:p w:rsidR="00D60D4D" w:rsidRDefault="003C0B51">
            <w:pPr>
              <w:pStyle w:val="ConsPlusNormal0"/>
              <w:jc w:val="center"/>
            </w:pPr>
            <w:r>
              <w:t>10,7</w:t>
            </w:r>
          </w:p>
        </w:tc>
        <w:tc>
          <w:tcPr>
            <w:tcW w:w="1264" w:type="dxa"/>
            <w:vAlign w:val="center"/>
          </w:tcPr>
          <w:p w:rsidR="00D60D4D" w:rsidRDefault="003C0B51">
            <w:pPr>
              <w:pStyle w:val="ConsPlusNormal0"/>
              <w:jc w:val="center"/>
            </w:pPr>
            <w:r>
              <w:t>10,4</w:t>
            </w:r>
          </w:p>
        </w:tc>
        <w:tc>
          <w:tcPr>
            <w:tcW w:w="1264" w:type="dxa"/>
            <w:vAlign w:val="center"/>
          </w:tcPr>
          <w:p w:rsidR="00D60D4D" w:rsidRDefault="003C0B51">
            <w:pPr>
              <w:pStyle w:val="ConsPlusNormal0"/>
              <w:jc w:val="center"/>
            </w:pPr>
            <w:r>
              <w:t>10,2</w:t>
            </w:r>
          </w:p>
        </w:tc>
        <w:tc>
          <w:tcPr>
            <w:tcW w:w="1399" w:type="dxa"/>
            <w:vAlign w:val="center"/>
          </w:tcPr>
          <w:p w:rsidR="00D60D4D" w:rsidRDefault="003C0B51">
            <w:pPr>
              <w:pStyle w:val="ConsPlusNormal0"/>
              <w:jc w:val="center"/>
            </w:pPr>
            <w:r>
              <w:t>9,9</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 xml:space="preserve">2. Ожидаемая продолжительность жизни при </w:t>
            </w:r>
            <w:r>
              <w:lastRenderedPageBreak/>
              <w:t>рождении, год</w:t>
            </w:r>
          </w:p>
        </w:tc>
        <w:tc>
          <w:tcPr>
            <w:tcW w:w="1384" w:type="dxa"/>
            <w:vAlign w:val="center"/>
          </w:tcPr>
          <w:p w:rsidR="00D60D4D" w:rsidRDefault="003C0B51">
            <w:pPr>
              <w:pStyle w:val="ConsPlusNormal0"/>
              <w:jc w:val="center"/>
            </w:pPr>
            <w:r>
              <w:lastRenderedPageBreak/>
              <w:t>72,8</w:t>
            </w:r>
          </w:p>
        </w:tc>
        <w:tc>
          <w:tcPr>
            <w:tcW w:w="1264" w:type="dxa"/>
            <w:vAlign w:val="center"/>
          </w:tcPr>
          <w:p w:rsidR="00D60D4D" w:rsidRDefault="003C0B51">
            <w:pPr>
              <w:pStyle w:val="ConsPlusNormal0"/>
              <w:jc w:val="center"/>
            </w:pPr>
            <w:r>
              <w:t>73,43</w:t>
            </w:r>
          </w:p>
        </w:tc>
        <w:tc>
          <w:tcPr>
            <w:tcW w:w="1264" w:type="dxa"/>
            <w:vAlign w:val="center"/>
          </w:tcPr>
          <w:p w:rsidR="00D60D4D" w:rsidRDefault="003C0B51">
            <w:pPr>
              <w:pStyle w:val="ConsPlusNormal0"/>
              <w:jc w:val="center"/>
            </w:pPr>
            <w:r>
              <w:t>73,87</w:t>
            </w:r>
          </w:p>
        </w:tc>
        <w:tc>
          <w:tcPr>
            <w:tcW w:w="1264" w:type="dxa"/>
            <w:vAlign w:val="center"/>
          </w:tcPr>
          <w:p w:rsidR="00D60D4D" w:rsidRDefault="003C0B51">
            <w:pPr>
              <w:pStyle w:val="ConsPlusNormal0"/>
              <w:jc w:val="center"/>
            </w:pPr>
            <w:r>
              <w:t>74,53</w:t>
            </w:r>
          </w:p>
        </w:tc>
        <w:tc>
          <w:tcPr>
            <w:tcW w:w="1264" w:type="dxa"/>
            <w:vAlign w:val="center"/>
          </w:tcPr>
          <w:p w:rsidR="00D60D4D" w:rsidRDefault="003C0B51">
            <w:pPr>
              <w:pStyle w:val="ConsPlusNormal0"/>
              <w:jc w:val="center"/>
            </w:pPr>
            <w:r>
              <w:t>75,13</w:t>
            </w:r>
          </w:p>
        </w:tc>
        <w:tc>
          <w:tcPr>
            <w:tcW w:w="1399" w:type="dxa"/>
            <w:vAlign w:val="center"/>
          </w:tcPr>
          <w:p w:rsidR="00D60D4D" w:rsidRDefault="003C0B51">
            <w:pPr>
              <w:pStyle w:val="ConsPlusNormal0"/>
              <w:jc w:val="center"/>
            </w:pPr>
            <w:r>
              <w:t>75,68</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3. Охват населения иммунизацией в рамках Национального календаря профилактических прививок не менее 95% от подлежащих иммунизации, %</w:t>
            </w:r>
          </w:p>
        </w:tc>
        <w:tc>
          <w:tcPr>
            <w:tcW w:w="1384" w:type="dxa"/>
            <w:vAlign w:val="center"/>
          </w:tcPr>
          <w:p w:rsidR="00D60D4D" w:rsidRDefault="003C0B51">
            <w:pPr>
              <w:pStyle w:val="ConsPlusNormal0"/>
              <w:jc w:val="center"/>
            </w:pPr>
            <w:r>
              <w:t>-</w:t>
            </w:r>
          </w:p>
        </w:tc>
        <w:tc>
          <w:tcPr>
            <w:tcW w:w="1264" w:type="dxa"/>
            <w:vAlign w:val="center"/>
          </w:tcPr>
          <w:p w:rsidR="00D60D4D" w:rsidRDefault="003C0B51">
            <w:pPr>
              <w:pStyle w:val="ConsPlusNormal0"/>
              <w:jc w:val="center"/>
            </w:pPr>
            <w:r>
              <w:t>95</w:t>
            </w:r>
          </w:p>
        </w:tc>
        <w:tc>
          <w:tcPr>
            <w:tcW w:w="1264" w:type="dxa"/>
            <w:vAlign w:val="center"/>
          </w:tcPr>
          <w:p w:rsidR="00D60D4D" w:rsidRDefault="003C0B51">
            <w:pPr>
              <w:pStyle w:val="ConsPlusNormal0"/>
              <w:jc w:val="center"/>
            </w:pPr>
            <w:r>
              <w:t>95</w:t>
            </w:r>
          </w:p>
        </w:tc>
        <w:tc>
          <w:tcPr>
            <w:tcW w:w="1264" w:type="dxa"/>
            <w:vAlign w:val="center"/>
          </w:tcPr>
          <w:p w:rsidR="00D60D4D" w:rsidRDefault="003C0B51">
            <w:pPr>
              <w:pStyle w:val="ConsPlusNormal0"/>
              <w:jc w:val="center"/>
            </w:pPr>
            <w:r>
              <w:t>95</w:t>
            </w:r>
          </w:p>
        </w:tc>
        <w:tc>
          <w:tcPr>
            <w:tcW w:w="1264" w:type="dxa"/>
            <w:vAlign w:val="center"/>
          </w:tcPr>
          <w:p w:rsidR="00D60D4D" w:rsidRDefault="003C0B51">
            <w:pPr>
              <w:pStyle w:val="ConsPlusNormal0"/>
              <w:jc w:val="center"/>
            </w:pPr>
            <w:r>
              <w:t>95</w:t>
            </w:r>
          </w:p>
        </w:tc>
        <w:tc>
          <w:tcPr>
            <w:tcW w:w="1399" w:type="dxa"/>
            <w:vAlign w:val="center"/>
          </w:tcPr>
          <w:p w:rsidR="00D60D4D" w:rsidRDefault="003C0B51">
            <w:pPr>
              <w:pStyle w:val="ConsPlusNormal0"/>
              <w:jc w:val="center"/>
            </w:pPr>
            <w:r>
              <w:t>95</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4. Смертность населения от новообразований, на 100 тыс. населения, человек</w:t>
            </w:r>
          </w:p>
        </w:tc>
        <w:tc>
          <w:tcPr>
            <w:tcW w:w="1384" w:type="dxa"/>
            <w:vAlign w:val="center"/>
          </w:tcPr>
          <w:p w:rsidR="00D60D4D" w:rsidRDefault="003C0B51">
            <w:pPr>
              <w:pStyle w:val="ConsPlusNormal0"/>
              <w:jc w:val="center"/>
            </w:pPr>
            <w:r>
              <w:t>-</w:t>
            </w:r>
          </w:p>
        </w:tc>
        <w:tc>
          <w:tcPr>
            <w:tcW w:w="1264" w:type="dxa"/>
            <w:vAlign w:val="center"/>
          </w:tcPr>
          <w:p w:rsidR="00D60D4D" w:rsidRDefault="003C0B51">
            <w:pPr>
              <w:pStyle w:val="ConsPlusNormal0"/>
              <w:jc w:val="center"/>
            </w:pPr>
            <w:r>
              <w:t>208,5</w:t>
            </w:r>
          </w:p>
        </w:tc>
        <w:tc>
          <w:tcPr>
            <w:tcW w:w="1264" w:type="dxa"/>
            <w:vAlign w:val="center"/>
          </w:tcPr>
          <w:p w:rsidR="00D60D4D" w:rsidRDefault="003C0B51">
            <w:pPr>
              <w:pStyle w:val="ConsPlusNormal0"/>
              <w:jc w:val="center"/>
            </w:pPr>
            <w:r>
              <w:t>208,5</w:t>
            </w:r>
          </w:p>
        </w:tc>
        <w:tc>
          <w:tcPr>
            <w:tcW w:w="1264" w:type="dxa"/>
            <w:vAlign w:val="center"/>
          </w:tcPr>
          <w:p w:rsidR="00D60D4D" w:rsidRDefault="003C0B51">
            <w:pPr>
              <w:pStyle w:val="ConsPlusNormal0"/>
              <w:jc w:val="center"/>
            </w:pPr>
            <w:r>
              <w:t>208,5</w:t>
            </w:r>
          </w:p>
        </w:tc>
        <w:tc>
          <w:tcPr>
            <w:tcW w:w="1264" w:type="dxa"/>
            <w:vAlign w:val="center"/>
          </w:tcPr>
          <w:p w:rsidR="00D60D4D" w:rsidRDefault="003C0B51">
            <w:pPr>
              <w:pStyle w:val="ConsPlusNormal0"/>
              <w:jc w:val="center"/>
            </w:pPr>
            <w:r>
              <w:t>208,5</w:t>
            </w:r>
          </w:p>
        </w:tc>
        <w:tc>
          <w:tcPr>
            <w:tcW w:w="1399" w:type="dxa"/>
            <w:vAlign w:val="center"/>
          </w:tcPr>
          <w:p w:rsidR="00D60D4D" w:rsidRDefault="003C0B51">
            <w:pPr>
              <w:pStyle w:val="ConsPlusNormal0"/>
              <w:jc w:val="center"/>
            </w:pPr>
            <w:r>
              <w:t>208,5</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5. Смертность населения от болезней системы кровообращения, на 100 тыс. населения, человек</w:t>
            </w:r>
          </w:p>
        </w:tc>
        <w:tc>
          <w:tcPr>
            <w:tcW w:w="1384" w:type="dxa"/>
            <w:vAlign w:val="center"/>
          </w:tcPr>
          <w:p w:rsidR="00D60D4D" w:rsidRDefault="003C0B51">
            <w:pPr>
              <w:pStyle w:val="ConsPlusNormal0"/>
              <w:jc w:val="center"/>
            </w:pPr>
            <w:r>
              <w:t>-</w:t>
            </w:r>
          </w:p>
        </w:tc>
        <w:tc>
          <w:tcPr>
            <w:tcW w:w="1264" w:type="dxa"/>
            <w:vAlign w:val="center"/>
          </w:tcPr>
          <w:p w:rsidR="00D60D4D" w:rsidRDefault="003C0B51">
            <w:pPr>
              <w:pStyle w:val="ConsPlusNormal0"/>
              <w:jc w:val="center"/>
            </w:pPr>
            <w:r>
              <w:t>505,2</w:t>
            </w:r>
          </w:p>
        </w:tc>
        <w:tc>
          <w:tcPr>
            <w:tcW w:w="1264" w:type="dxa"/>
            <w:vAlign w:val="center"/>
          </w:tcPr>
          <w:p w:rsidR="00D60D4D" w:rsidRDefault="003C0B51">
            <w:pPr>
              <w:pStyle w:val="ConsPlusNormal0"/>
              <w:jc w:val="center"/>
            </w:pPr>
            <w:r>
              <w:t>505,2</w:t>
            </w:r>
          </w:p>
        </w:tc>
        <w:tc>
          <w:tcPr>
            <w:tcW w:w="1264" w:type="dxa"/>
            <w:vAlign w:val="center"/>
          </w:tcPr>
          <w:p w:rsidR="00D60D4D" w:rsidRDefault="003C0B51">
            <w:pPr>
              <w:pStyle w:val="ConsPlusNormal0"/>
              <w:jc w:val="center"/>
            </w:pPr>
            <w:r>
              <w:t>505,2</w:t>
            </w:r>
          </w:p>
        </w:tc>
        <w:tc>
          <w:tcPr>
            <w:tcW w:w="1264" w:type="dxa"/>
            <w:vAlign w:val="center"/>
          </w:tcPr>
          <w:p w:rsidR="00D60D4D" w:rsidRDefault="003C0B51">
            <w:pPr>
              <w:pStyle w:val="ConsPlusNormal0"/>
              <w:jc w:val="center"/>
            </w:pPr>
            <w:r>
              <w:t>505,2</w:t>
            </w:r>
          </w:p>
        </w:tc>
        <w:tc>
          <w:tcPr>
            <w:tcW w:w="1399" w:type="dxa"/>
            <w:vAlign w:val="center"/>
          </w:tcPr>
          <w:p w:rsidR="00D60D4D" w:rsidRDefault="003C0B51">
            <w:pPr>
              <w:pStyle w:val="ConsPlusNormal0"/>
              <w:jc w:val="center"/>
            </w:pPr>
            <w:r>
              <w:t>505,2</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6. Смертность населения от всех причин смерти, на 1000 населения, промилле (0,1 процента)</w:t>
            </w:r>
          </w:p>
        </w:tc>
        <w:tc>
          <w:tcPr>
            <w:tcW w:w="1384" w:type="dxa"/>
            <w:vAlign w:val="center"/>
          </w:tcPr>
          <w:p w:rsidR="00D60D4D" w:rsidRDefault="003C0B51">
            <w:pPr>
              <w:pStyle w:val="ConsPlusNormal0"/>
              <w:jc w:val="center"/>
            </w:pPr>
            <w:r>
              <w:t>-</w:t>
            </w:r>
          </w:p>
        </w:tc>
        <w:tc>
          <w:tcPr>
            <w:tcW w:w="1264" w:type="dxa"/>
            <w:vAlign w:val="center"/>
          </w:tcPr>
          <w:p w:rsidR="00D60D4D" w:rsidRDefault="003C0B51">
            <w:pPr>
              <w:pStyle w:val="ConsPlusNormal0"/>
              <w:jc w:val="center"/>
            </w:pPr>
            <w:r>
              <w:t>11,9</w:t>
            </w:r>
          </w:p>
        </w:tc>
        <w:tc>
          <w:tcPr>
            <w:tcW w:w="1264" w:type="dxa"/>
            <w:vAlign w:val="center"/>
          </w:tcPr>
          <w:p w:rsidR="00D60D4D" w:rsidRDefault="003C0B51">
            <w:pPr>
              <w:pStyle w:val="ConsPlusNormal0"/>
              <w:jc w:val="center"/>
            </w:pPr>
            <w:r>
              <w:t>11,9</w:t>
            </w:r>
          </w:p>
        </w:tc>
        <w:tc>
          <w:tcPr>
            <w:tcW w:w="1264" w:type="dxa"/>
            <w:vAlign w:val="center"/>
          </w:tcPr>
          <w:p w:rsidR="00D60D4D" w:rsidRDefault="003C0B51">
            <w:pPr>
              <w:pStyle w:val="ConsPlusNormal0"/>
              <w:jc w:val="center"/>
            </w:pPr>
            <w:r>
              <w:t>11,9</w:t>
            </w:r>
          </w:p>
        </w:tc>
        <w:tc>
          <w:tcPr>
            <w:tcW w:w="1264" w:type="dxa"/>
            <w:vAlign w:val="center"/>
          </w:tcPr>
          <w:p w:rsidR="00D60D4D" w:rsidRDefault="003C0B51">
            <w:pPr>
              <w:pStyle w:val="ConsPlusNormal0"/>
              <w:jc w:val="center"/>
            </w:pPr>
            <w:r>
              <w:t>11,9</w:t>
            </w:r>
          </w:p>
        </w:tc>
        <w:tc>
          <w:tcPr>
            <w:tcW w:w="1399" w:type="dxa"/>
            <w:vAlign w:val="center"/>
          </w:tcPr>
          <w:p w:rsidR="00D60D4D" w:rsidRDefault="003C0B51">
            <w:pPr>
              <w:pStyle w:val="ConsPlusNormal0"/>
              <w:jc w:val="center"/>
            </w:pPr>
            <w:r>
              <w:t>11,9</w:t>
            </w:r>
          </w:p>
        </w:tc>
      </w:tr>
      <w:tr w:rsidR="00D60D4D">
        <w:tc>
          <w:tcPr>
            <w:tcW w:w="2929" w:type="dxa"/>
            <w:vAlign w:val="center"/>
          </w:tcPr>
          <w:p w:rsidR="00D60D4D" w:rsidRDefault="003C0B51">
            <w:pPr>
              <w:pStyle w:val="ConsPlusNormal0"/>
            </w:pPr>
            <w:r>
              <w:lastRenderedPageBreak/>
              <w:t>Сроки реализации государственной программы</w:t>
            </w:r>
          </w:p>
        </w:tc>
        <w:tc>
          <w:tcPr>
            <w:tcW w:w="10003" w:type="dxa"/>
            <w:gridSpan w:val="7"/>
            <w:vAlign w:val="center"/>
          </w:tcPr>
          <w:p w:rsidR="00D60D4D" w:rsidRDefault="003C0B51">
            <w:pPr>
              <w:pStyle w:val="ConsPlusNormal0"/>
            </w:pPr>
            <w:r>
              <w:t>2020 - 2023 годы (I этап)</w:t>
            </w:r>
          </w:p>
          <w:p w:rsidR="00D60D4D" w:rsidRDefault="003C0B51">
            <w:pPr>
              <w:pStyle w:val="ConsPlusNormal0"/>
            </w:pPr>
            <w:r>
              <w:t>2024 - 2027 годы с прогнозом на 2028 год (II этап)</w:t>
            </w:r>
          </w:p>
        </w:tc>
      </w:tr>
      <w:tr w:rsidR="00D60D4D">
        <w:tc>
          <w:tcPr>
            <w:tcW w:w="2929" w:type="dxa"/>
            <w:vMerge w:val="restart"/>
            <w:vAlign w:val="center"/>
          </w:tcPr>
          <w:p w:rsidR="00D60D4D" w:rsidRDefault="003C0B51">
            <w:pPr>
              <w:pStyle w:val="ConsPlusNormal0"/>
            </w:pPr>
            <w:r>
              <w:t>Объем и источники финансирования государственной программы (с детализацией по годам реализации, тыс. рублей)</w:t>
            </w:r>
          </w:p>
        </w:tc>
        <w:tc>
          <w:tcPr>
            <w:tcW w:w="2164" w:type="dxa"/>
            <w:vAlign w:val="center"/>
          </w:tcPr>
          <w:p w:rsidR="00D60D4D" w:rsidRDefault="003C0B51">
            <w:pPr>
              <w:pStyle w:val="ConsPlusNormal0"/>
              <w:jc w:val="center"/>
            </w:pPr>
            <w:r>
              <w:t>Источники</w:t>
            </w:r>
          </w:p>
        </w:tc>
        <w:tc>
          <w:tcPr>
            <w:tcW w:w="1384" w:type="dxa"/>
            <w:vAlign w:val="center"/>
          </w:tcPr>
          <w:p w:rsidR="00D60D4D" w:rsidRDefault="003C0B51">
            <w:pPr>
              <w:pStyle w:val="ConsPlusNormal0"/>
              <w:jc w:val="center"/>
            </w:pPr>
            <w:r>
              <w:t>Всего</w:t>
            </w:r>
          </w:p>
        </w:tc>
        <w:tc>
          <w:tcPr>
            <w:tcW w:w="1264" w:type="dxa"/>
            <w:vAlign w:val="center"/>
          </w:tcPr>
          <w:p w:rsidR="00D60D4D" w:rsidRDefault="003C0B51">
            <w:pPr>
              <w:pStyle w:val="ConsPlusNormal0"/>
              <w:jc w:val="center"/>
            </w:pPr>
            <w:r>
              <w:t>2024 год</w:t>
            </w:r>
          </w:p>
        </w:tc>
        <w:tc>
          <w:tcPr>
            <w:tcW w:w="1264" w:type="dxa"/>
            <w:vAlign w:val="center"/>
          </w:tcPr>
          <w:p w:rsidR="00D60D4D" w:rsidRDefault="003C0B51">
            <w:pPr>
              <w:pStyle w:val="ConsPlusNormal0"/>
              <w:jc w:val="center"/>
            </w:pPr>
            <w:r>
              <w:t>2025 год</w:t>
            </w:r>
          </w:p>
        </w:tc>
        <w:tc>
          <w:tcPr>
            <w:tcW w:w="1264" w:type="dxa"/>
            <w:vAlign w:val="center"/>
          </w:tcPr>
          <w:p w:rsidR="00D60D4D" w:rsidRDefault="003C0B51">
            <w:pPr>
              <w:pStyle w:val="ConsPlusNormal0"/>
              <w:jc w:val="center"/>
            </w:pPr>
            <w:r>
              <w:t>2026 год</w:t>
            </w:r>
          </w:p>
        </w:tc>
        <w:tc>
          <w:tcPr>
            <w:tcW w:w="1264" w:type="dxa"/>
            <w:vAlign w:val="center"/>
          </w:tcPr>
          <w:p w:rsidR="00D60D4D" w:rsidRDefault="003C0B51">
            <w:pPr>
              <w:pStyle w:val="ConsPlusNormal0"/>
              <w:jc w:val="center"/>
            </w:pPr>
            <w:r>
              <w:t>2027 год</w:t>
            </w:r>
          </w:p>
        </w:tc>
        <w:tc>
          <w:tcPr>
            <w:tcW w:w="1399" w:type="dxa"/>
            <w:vAlign w:val="center"/>
          </w:tcPr>
          <w:p w:rsidR="00D60D4D" w:rsidRDefault="003C0B51">
            <w:pPr>
              <w:pStyle w:val="ConsPlusNormal0"/>
              <w:jc w:val="center"/>
            </w:pPr>
            <w:r>
              <w:t>Прогнозный период 2028 год</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федеральный бюджет (по согласованию) (прогноз)</w:t>
            </w:r>
          </w:p>
        </w:tc>
        <w:tc>
          <w:tcPr>
            <w:tcW w:w="1384" w:type="dxa"/>
            <w:vAlign w:val="center"/>
          </w:tcPr>
          <w:p w:rsidR="00D60D4D" w:rsidRDefault="003C0B51">
            <w:pPr>
              <w:pStyle w:val="ConsPlusNormal0"/>
              <w:jc w:val="center"/>
            </w:pPr>
            <w:r>
              <w:t>7742034,3</w:t>
            </w:r>
          </w:p>
        </w:tc>
        <w:tc>
          <w:tcPr>
            <w:tcW w:w="1264" w:type="dxa"/>
            <w:vAlign w:val="center"/>
          </w:tcPr>
          <w:p w:rsidR="00D60D4D" w:rsidRDefault="003C0B51">
            <w:pPr>
              <w:pStyle w:val="ConsPlusNormal0"/>
              <w:jc w:val="center"/>
            </w:pPr>
            <w:r>
              <w:t>1920056,2</w:t>
            </w:r>
          </w:p>
        </w:tc>
        <w:tc>
          <w:tcPr>
            <w:tcW w:w="1264" w:type="dxa"/>
            <w:vAlign w:val="center"/>
          </w:tcPr>
          <w:p w:rsidR="00D60D4D" w:rsidRDefault="003C0B51">
            <w:pPr>
              <w:pStyle w:val="ConsPlusNormal0"/>
              <w:jc w:val="center"/>
            </w:pPr>
            <w:r>
              <w:t>2399887,4</w:t>
            </w:r>
          </w:p>
        </w:tc>
        <w:tc>
          <w:tcPr>
            <w:tcW w:w="1264" w:type="dxa"/>
            <w:vAlign w:val="center"/>
          </w:tcPr>
          <w:p w:rsidR="00D60D4D" w:rsidRDefault="003C0B51">
            <w:pPr>
              <w:pStyle w:val="ConsPlusNormal0"/>
              <w:jc w:val="center"/>
            </w:pPr>
            <w:r>
              <w:t>1377379,8</w:t>
            </w:r>
          </w:p>
        </w:tc>
        <w:tc>
          <w:tcPr>
            <w:tcW w:w="1264" w:type="dxa"/>
            <w:vAlign w:val="center"/>
          </w:tcPr>
          <w:p w:rsidR="00D60D4D" w:rsidRDefault="003C0B51">
            <w:pPr>
              <w:pStyle w:val="ConsPlusNormal0"/>
              <w:jc w:val="center"/>
            </w:pPr>
            <w:r>
              <w:t>1246226,5</w:t>
            </w:r>
          </w:p>
        </w:tc>
        <w:tc>
          <w:tcPr>
            <w:tcW w:w="1399" w:type="dxa"/>
            <w:vAlign w:val="center"/>
          </w:tcPr>
          <w:p w:rsidR="00D60D4D" w:rsidRDefault="003C0B51">
            <w:pPr>
              <w:pStyle w:val="ConsPlusNormal0"/>
              <w:jc w:val="center"/>
            </w:pPr>
            <w:r>
              <w:t>798484,4</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38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399" w:type="dxa"/>
            <w:vAlign w:val="center"/>
          </w:tcPr>
          <w:p w:rsidR="00D60D4D" w:rsidRDefault="003C0B51">
            <w:pPr>
              <w:pStyle w:val="ConsPlusNormal0"/>
              <w:jc w:val="center"/>
            </w:pPr>
            <w:r>
              <w:t>0,0</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областной бюджет</w:t>
            </w:r>
          </w:p>
        </w:tc>
        <w:tc>
          <w:tcPr>
            <w:tcW w:w="1384" w:type="dxa"/>
            <w:vAlign w:val="center"/>
          </w:tcPr>
          <w:p w:rsidR="00D60D4D" w:rsidRDefault="003C0B51">
            <w:pPr>
              <w:pStyle w:val="ConsPlusNormal0"/>
              <w:jc w:val="center"/>
            </w:pPr>
            <w:r>
              <w:t>84346089,7</w:t>
            </w:r>
          </w:p>
        </w:tc>
        <w:tc>
          <w:tcPr>
            <w:tcW w:w="1264" w:type="dxa"/>
            <w:vAlign w:val="center"/>
          </w:tcPr>
          <w:p w:rsidR="00D60D4D" w:rsidRDefault="003C0B51">
            <w:pPr>
              <w:pStyle w:val="ConsPlusNormal0"/>
              <w:jc w:val="center"/>
            </w:pPr>
            <w:r>
              <w:t>15873152,6</w:t>
            </w:r>
          </w:p>
        </w:tc>
        <w:tc>
          <w:tcPr>
            <w:tcW w:w="1264" w:type="dxa"/>
            <w:vAlign w:val="center"/>
          </w:tcPr>
          <w:p w:rsidR="00D60D4D" w:rsidRDefault="003C0B51">
            <w:pPr>
              <w:pStyle w:val="ConsPlusNormal0"/>
              <w:jc w:val="center"/>
            </w:pPr>
            <w:r>
              <w:t>17914153,8</w:t>
            </w:r>
          </w:p>
        </w:tc>
        <w:tc>
          <w:tcPr>
            <w:tcW w:w="1264" w:type="dxa"/>
            <w:vAlign w:val="center"/>
          </w:tcPr>
          <w:p w:rsidR="00D60D4D" w:rsidRDefault="003C0B51">
            <w:pPr>
              <w:pStyle w:val="ConsPlusNormal0"/>
              <w:jc w:val="center"/>
            </w:pPr>
            <w:r>
              <w:t>16751943,3</w:t>
            </w:r>
          </w:p>
        </w:tc>
        <w:tc>
          <w:tcPr>
            <w:tcW w:w="1264" w:type="dxa"/>
            <w:vAlign w:val="center"/>
          </w:tcPr>
          <w:p w:rsidR="00D60D4D" w:rsidRDefault="003C0B51">
            <w:pPr>
              <w:pStyle w:val="ConsPlusNormal0"/>
              <w:jc w:val="center"/>
            </w:pPr>
            <w:r>
              <w:t>17056280,5</w:t>
            </w:r>
          </w:p>
        </w:tc>
        <w:tc>
          <w:tcPr>
            <w:tcW w:w="1399" w:type="dxa"/>
            <w:vAlign w:val="center"/>
          </w:tcPr>
          <w:p w:rsidR="00D60D4D" w:rsidRDefault="003C0B51">
            <w:pPr>
              <w:pStyle w:val="ConsPlusNormal0"/>
              <w:jc w:val="center"/>
            </w:pPr>
            <w:r>
              <w:t>16750559,5</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местные бюджеты (по согласованию) (прогноз)</w:t>
            </w:r>
          </w:p>
        </w:tc>
        <w:tc>
          <w:tcPr>
            <w:tcW w:w="138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399" w:type="dxa"/>
            <w:vAlign w:val="center"/>
          </w:tcPr>
          <w:p w:rsidR="00D60D4D" w:rsidRDefault="003C0B51">
            <w:pPr>
              <w:pStyle w:val="ConsPlusNormal0"/>
              <w:jc w:val="center"/>
            </w:pPr>
            <w:r>
              <w:t>0,0</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 xml:space="preserve">внебюджетные </w:t>
            </w:r>
            <w:r>
              <w:lastRenderedPageBreak/>
              <w:t>источники (по согласованию) (прогноз)</w:t>
            </w:r>
          </w:p>
        </w:tc>
        <w:tc>
          <w:tcPr>
            <w:tcW w:w="1384" w:type="dxa"/>
            <w:vAlign w:val="center"/>
          </w:tcPr>
          <w:p w:rsidR="00D60D4D" w:rsidRDefault="003C0B51">
            <w:pPr>
              <w:pStyle w:val="ConsPlusNormal0"/>
              <w:jc w:val="center"/>
            </w:pPr>
            <w:r>
              <w:lastRenderedPageBreak/>
              <w:t>156404626,9</w:t>
            </w:r>
          </w:p>
        </w:tc>
        <w:tc>
          <w:tcPr>
            <w:tcW w:w="1264" w:type="dxa"/>
            <w:vAlign w:val="center"/>
          </w:tcPr>
          <w:p w:rsidR="00D60D4D" w:rsidRDefault="003C0B51">
            <w:pPr>
              <w:pStyle w:val="ConsPlusNormal0"/>
              <w:jc w:val="center"/>
            </w:pPr>
            <w:r>
              <w:t>25435982,2</w:t>
            </w:r>
          </w:p>
        </w:tc>
        <w:tc>
          <w:tcPr>
            <w:tcW w:w="1264" w:type="dxa"/>
            <w:vAlign w:val="center"/>
          </w:tcPr>
          <w:p w:rsidR="00D60D4D" w:rsidRDefault="003C0B51">
            <w:pPr>
              <w:pStyle w:val="ConsPlusNormal0"/>
              <w:jc w:val="center"/>
            </w:pPr>
            <w:r>
              <w:t>29874404,8</w:t>
            </w:r>
          </w:p>
        </w:tc>
        <w:tc>
          <w:tcPr>
            <w:tcW w:w="1264" w:type="dxa"/>
            <w:vAlign w:val="center"/>
          </w:tcPr>
          <w:p w:rsidR="00D60D4D" w:rsidRDefault="003C0B51">
            <w:pPr>
              <w:pStyle w:val="ConsPlusNormal0"/>
              <w:jc w:val="center"/>
            </w:pPr>
            <w:r>
              <w:t>32221989,9</w:t>
            </w:r>
          </w:p>
        </w:tc>
        <w:tc>
          <w:tcPr>
            <w:tcW w:w="1264" w:type="dxa"/>
            <w:vAlign w:val="center"/>
          </w:tcPr>
          <w:p w:rsidR="00D60D4D" w:rsidRDefault="003C0B51">
            <w:pPr>
              <w:pStyle w:val="ConsPlusNormal0"/>
              <w:jc w:val="center"/>
            </w:pPr>
            <w:r>
              <w:t>34436125,0</w:t>
            </w:r>
          </w:p>
        </w:tc>
        <w:tc>
          <w:tcPr>
            <w:tcW w:w="1399" w:type="dxa"/>
            <w:vAlign w:val="center"/>
          </w:tcPr>
          <w:p w:rsidR="00D60D4D" w:rsidRDefault="003C0B51">
            <w:pPr>
              <w:pStyle w:val="ConsPlusNormal0"/>
              <w:jc w:val="center"/>
            </w:pPr>
            <w:r>
              <w:t>34436125,0</w:t>
            </w:r>
          </w:p>
        </w:tc>
      </w:tr>
      <w:tr w:rsidR="00D60D4D">
        <w:tc>
          <w:tcPr>
            <w:tcW w:w="2929" w:type="dxa"/>
            <w:vMerge/>
          </w:tcPr>
          <w:p w:rsidR="00D60D4D" w:rsidRDefault="00D60D4D">
            <w:pPr>
              <w:pStyle w:val="ConsPlusNormal0"/>
            </w:pPr>
          </w:p>
        </w:tc>
        <w:tc>
          <w:tcPr>
            <w:tcW w:w="2164" w:type="dxa"/>
            <w:vAlign w:val="center"/>
          </w:tcPr>
          <w:p w:rsidR="00D60D4D" w:rsidRDefault="003C0B51">
            <w:pPr>
              <w:pStyle w:val="ConsPlusNormal0"/>
            </w:pPr>
            <w:r>
              <w:t>всего по источникам</w:t>
            </w:r>
          </w:p>
        </w:tc>
        <w:tc>
          <w:tcPr>
            <w:tcW w:w="1384" w:type="dxa"/>
            <w:vAlign w:val="center"/>
          </w:tcPr>
          <w:p w:rsidR="00D60D4D" w:rsidRDefault="003C0B51">
            <w:pPr>
              <w:pStyle w:val="ConsPlusNormal0"/>
              <w:jc w:val="center"/>
            </w:pPr>
            <w:r>
              <w:t>248492750,9</w:t>
            </w:r>
          </w:p>
        </w:tc>
        <w:tc>
          <w:tcPr>
            <w:tcW w:w="1264" w:type="dxa"/>
            <w:vAlign w:val="center"/>
          </w:tcPr>
          <w:p w:rsidR="00D60D4D" w:rsidRDefault="003C0B51">
            <w:pPr>
              <w:pStyle w:val="ConsPlusNormal0"/>
              <w:jc w:val="center"/>
            </w:pPr>
            <w:r>
              <w:t>43229191,0</w:t>
            </w:r>
          </w:p>
        </w:tc>
        <w:tc>
          <w:tcPr>
            <w:tcW w:w="1264" w:type="dxa"/>
            <w:vAlign w:val="center"/>
          </w:tcPr>
          <w:p w:rsidR="00D60D4D" w:rsidRDefault="003C0B51">
            <w:pPr>
              <w:pStyle w:val="ConsPlusNormal0"/>
              <w:jc w:val="center"/>
            </w:pPr>
            <w:r>
              <w:t>50188446,0</w:t>
            </w:r>
          </w:p>
        </w:tc>
        <w:tc>
          <w:tcPr>
            <w:tcW w:w="1264" w:type="dxa"/>
            <w:vAlign w:val="center"/>
          </w:tcPr>
          <w:p w:rsidR="00D60D4D" w:rsidRDefault="003C0B51">
            <w:pPr>
              <w:pStyle w:val="ConsPlusNormal0"/>
              <w:jc w:val="center"/>
            </w:pPr>
            <w:r>
              <w:t>50351313,0</w:t>
            </w:r>
          </w:p>
        </w:tc>
        <w:tc>
          <w:tcPr>
            <w:tcW w:w="1264" w:type="dxa"/>
            <w:vAlign w:val="center"/>
          </w:tcPr>
          <w:p w:rsidR="00D60D4D" w:rsidRDefault="003C0B51">
            <w:pPr>
              <w:pStyle w:val="ConsPlusNormal0"/>
              <w:jc w:val="center"/>
            </w:pPr>
            <w:r>
              <w:t>52738632,0</w:t>
            </w:r>
          </w:p>
        </w:tc>
        <w:tc>
          <w:tcPr>
            <w:tcW w:w="1399" w:type="dxa"/>
            <w:vAlign w:val="center"/>
          </w:tcPr>
          <w:p w:rsidR="00D60D4D" w:rsidRDefault="003C0B51">
            <w:pPr>
              <w:pStyle w:val="ConsPlusNormal0"/>
              <w:jc w:val="center"/>
            </w:pPr>
            <w:r>
              <w:t>51985168,9</w:t>
            </w:r>
          </w:p>
        </w:tc>
      </w:tr>
    </w:tbl>
    <w:p w:rsidR="00D60D4D" w:rsidRDefault="00D60D4D">
      <w:pPr>
        <w:pStyle w:val="ConsPlusNormal0"/>
        <w:jc w:val="both"/>
      </w:pPr>
    </w:p>
    <w:p w:rsidR="00D60D4D" w:rsidRDefault="003C0B51">
      <w:pPr>
        <w:pStyle w:val="ConsPlusTitle0"/>
        <w:jc w:val="center"/>
        <w:outlineLvl w:val="1"/>
      </w:pPr>
      <w:r>
        <w:t>План достижения показателей цели государственной</w:t>
      </w:r>
    </w:p>
    <w:p w:rsidR="00D60D4D" w:rsidRDefault="003C0B51">
      <w:pPr>
        <w:pStyle w:val="ConsPlusTitle0"/>
        <w:jc w:val="center"/>
      </w:pPr>
      <w:r>
        <w:t>программы в текущем 2025 году</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64"/>
        <w:gridCol w:w="1204"/>
        <w:gridCol w:w="814"/>
        <w:gridCol w:w="934"/>
        <w:gridCol w:w="604"/>
        <w:gridCol w:w="814"/>
        <w:gridCol w:w="514"/>
        <w:gridCol w:w="679"/>
        <w:gridCol w:w="664"/>
        <w:gridCol w:w="754"/>
        <w:gridCol w:w="1024"/>
        <w:gridCol w:w="904"/>
        <w:gridCol w:w="829"/>
        <w:gridCol w:w="724"/>
      </w:tblGrid>
      <w:tr w:rsidR="00D60D4D">
        <w:tc>
          <w:tcPr>
            <w:tcW w:w="454" w:type="dxa"/>
            <w:vMerge w:val="restart"/>
            <w:vAlign w:val="center"/>
          </w:tcPr>
          <w:p w:rsidR="00D60D4D" w:rsidRDefault="003C0B51">
            <w:pPr>
              <w:pStyle w:val="ConsPlusNormal0"/>
              <w:jc w:val="center"/>
            </w:pPr>
            <w:r>
              <w:t>N п/п</w:t>
            </w:r>
          </w:p>
        </w:tc>
        <w:tc>
          <w:tcPr>
            <w:tcW w:w="2164" w:type="dxa"/>
            <w:vMerge w:val="restart"/>
            <w:vAlign w:val="center"/>
          </w:tcPr>
          <w:p w:rsidR="00D60D4D" w:rsidRDefault="003C0B51">
            <w:pPr>
              <w:pStyle w:val="ConsPlusNormal0"/>
              <w:jc w:val="center"/>
            </w:pPr>
            <w:r>
              <w:t>Наименование показателя</w:t>
            </w:r>
          </w:p>
        </w:tc>
        <w:tc>
          <w:tcPr>
            <w:tcW w:w="1204" w:type="dxa"/>
            <w:vMerge w:val="restart"/>
            <w:vAlign w:val="center"/>
          </w:tcPr>
          <w:p w:rsidR="00D60D4D" w:rsidRDefault="003C0B51">
            <w:pPr>
              <w:pStyle w:val="ConsPlusNormal0"/>
              <w:jc w:val="center"/>
            </w:pPr>
            <w:r>
              <w:t>Единица измерения (по ОКЕИ)</w:t>
            </w:r>
          </w:p>
        </w:tc>
        <w:tc>
          <w:tcPr>
            <w:tcW w:w="8534" w:type="dxa"/>
            <w:gridSpan w:val="11"/>
            <w:vAlign w:val="center"/>
          </w:tcPr>
          <w:p w:rsidR="00D60D4D" w:rsidRDefault="003C0B51">
            <w:pPr>
              <w:pStyle w:val="ConsPlusNormal0"/>
              <w:jc w:val="center"/>
            </w:pPr>
            <w:r>
              <w:t>Плановые значения по месяцам</w:t>
            </w:r>
          </w:p>
        </w:tc>
        <w:tc>
          <w:tcPr>
            <w:tcW w:w="724" w:type="dxa"/>
            <w:vMerge w:val="restart"/>
            <w:vAlign w:val="center"/>
          </w:tcPr>
          <w:p w:rsidR="00D60D4D" w:rsidRDefault="003C0B51">
            <w:pPr>
              <w:pStyle w:val="ConsPlusNormal0"/>
              <w:jc w:val="center"/>
            </w:pPr>
            <w:r>
              <w:t>На конец 2025 года</w:t>
            </w:r>
          </w:p>
        </w:tc>
      </w:tr>
      <w:tr w:rsidR="00D60D4D">
        <w:tc>
          <w:tcPr>
            <w:tcW w:w="454" w:type="dxa"/>
            <w:vMerge/>
          </w:tcPr>
          <w:p w:rsidR="00D60D4D" w:rsidRDefault="00D60D4D">
            <w:pPr>
              <w:pStyle w:val="ConsPlusNormal0"/>
            </w:pPr>
          </w:p>
        </w:tc>
        <w:tc>
          <w:tcPr>
            <w:tcW w:w="2164" w:type="dxa"/>
            <w:vMerge/>
          </w:tcPr>
          <w:p w:rsidR="00D60D4D" w:rsidRDefault="00D60D4D">
            <w:pPr>
              <w:pStyle w:val="ConsPlusNormal0"/>
            </w:pPr>
          </w:p>
        </w:tc>
        <w:tc>
          <w:tcPr>
            <w:tcW w:w="1204" w:type="dxa"/>
            <w:vMerge/>
          </w:tcPr>
          <w:p w:rsidR="00D60D4D" w:rsidRDefault="00D60D4D">
            <w:pPr>
              <w:pStyle w:val="ConsPlusNormal0"/>
            </w:pPr>
          </w:p>
        </w:tc>
        <w:tc>
          <w:tcPr>
            <w:tcW w:w="814" w:type="dxa"/>
            <w:vAlign w:val="center"/>
          </w:tcPr>
          <w:p w:rsidR="00D60D4D" w:rsidRDefault="003C0B51">
            <w:pPr>
              <w:pStyle w:val="ConsPlusNormal0"/>
              <w:jc w:val="center"/>
            </w:pPr>
            <w:r>
              <w:t>январь</w:t>
            </w:r>
          </w:p>
        </w:tc>
        <w:tc>
          <w:tcPr>
            <w:tcW w:w="934" w:type="dxa"/>
            <w:vAlign w:val="center"/>
          </w:tcPr>
          <w:p w:rsidR="00D60D4D" w:rsidRDefault="003C0B51">
            <w:pPr>
              <w:pStyle w:val="ConsPlusNormal0"/>
              <w:jc w:val="center"/>
            </w:pPr>
            <w:r>
              <w:t>февраль</w:t>
            </w:r>
          </w:p>
        </w:tc>
        <w:tc>
          <w:tcPr>
            <w:tcW w:w="604" w:type="dxa"/>
            <w:vAlign w:val="center"/>
          </w:tcPr>
          <w:p w:rsidR="00D60D4D" w:rsidRDefault="003C0B51">
            <w:pPr>
              <w:pStyle w:val="ConsPlusNormal0"/>
              <w:jc w:val="center"/>
            </w:pPr>
            <w:r>
              <w:t>март</w:t>
            </w:r>
          </w:p>
        </w:tc>
        <w:tc>
          <w:tcPr>
            <w:tcW w:w="814" w:type="dxa"/>
            <w:vAlign w:val="center"/>
          </w:tcPr>
          <w:p w:rsidR="00D60D4D" w:rsidRDefault="003C0B51">
            <w:pPr>
              <w:pStyle w:val="ConsPlusNormal0"/>
              <w:jc w:val="center"/>
            </w:pPr>
            <w:r>
              <w:t>апрель</w:t>
            </w:r>
          </w:p>
        </w:tc>
        <w:tc>
          <w:tcPr>
            <w:tcW w:w="514" w:type="dxa"/>
            <w:vAlign w:val="center"/>
          </w:tcPr>
          <w:p w:rsidR="00D60D4D" w:rsidRDefault="003C0B51">
            <w:pPr>
              <w:pStyle w:val="ConsPlusNormal0"/>
              <w:jc w:val="center"/>
            </w:pPr>
            <w:r>
              <w:t>май</w:t>
            </w:r>
          </w:p>
        </w:tc>
        <w:tc>
          <w:tcPr>
            <w:tcW w:w="679" w:type="dxa"/>
            <w:vAlign w:val="center"/>
          </w:tcPr>
          <w:p w:rsidR="00D60D4D" w:rsidRDefault="003C0B51">
            <w:pPr>
              <w:pStyle w:val="ConsPlusNormal0"/>
              <w:jc w:val="center"/>
            </w:pPr>
            <w:r>
              <w:t>июнь</w:t>
            </w:r>
          </w:p>
        </w:tc>
        <w:tc>
          <w:tcPr>
            <w:tcW w:w="664" w:type="dxa"/>
            <w:vAlign w:val="center"/>
          </w:tcPr>
          <w:p w:rsidR="00D60D4D" w:rsidRDefault="003C0B51">
            <w:pPr>
              <w:pStyle w:val="ConsPlusNormal0"/>
              <w:jc w:val="center"/>
            </w:pPr>
            <w:r>
              <w:t>июль</w:t>
            </w:r>
          </w:p>
        </w:tc>
        <w:tc>
          <w:tcPr>
            <w:tcW w:w="754" w:type="dxa"/>
            <w:vAlign w:val="center"/>
          </w:tcPr>
          <w:p w:rsidR="00D60D4D" w:rsidRDefault="003C0B51">
            <w:pPr>
              <w:pStyle w:val="ConsPlusNormal0"/>
              <w:jc w:val="center"/>
            </w:pPr>
            <w:r>
              <w:t>август</w:t>
            </w:r>
          </w:p>
        </w:tc>
        <w:tc>
          <w:tcPr>
            <w:tcW w:w="1024" w:type="dxa"/>
            <w:vAlign w:val="center"/>
          </w:tcPr>
          <w:p w:rsidR="00D60D4D" w:rsidRDefault="003C0B51">
            <w:pPr>
              <w:pStyle w:val="ConsPlusNormal0"/>
              <w:jc w:val="center"/>
            </w:pPr>
            <w:r>
              <w:t>сентябрь</w:t>
            </w:r>
          </w:p>
        </w:tc>
        <w:tc>
          <w:tcPr>
            <w:tcW w:w="904" w:type="dxa"/>
            <w:vAlign w:val="center"/>
          </w:tcPr>
          <w:p w:rsidR="00D60D4D" w:rsidRDefault="003C0B51">
            <w:pPr>
              <w:pStyle w:val="ConsPlusNormal0"/>
              <w:jc w:val="center"/>
            </w:pPr>
            <w:r>
              <w:t>октябрь</w:t>
            </w:r>
          </w:p>
        </w:tc>
        <w:tc>
          <w:tcPr>
            <w:tcW w:w="829" w:type="dxa"/>
            <w:vAlign w:val="center"/>
          </w:tcPr>
          <w:p w:rsidR="00D60D4D" w:rsidRDefault="003C0B51">
            <w:pPr>
              <w:pStyle w:val="ConsPlusNormal0"/>
              <w:jc w:val="center"/>
            </w:pPr>
            <w:r>
              <w:t>ноябрь</w:t>
            </w:r>
          </w:p>
        </w:tc>
        <w:tc>
          <w:tcPr>
            <w:tcW w:w="724" w:type="dxa"/>
            <w:vMerge/>
          </w:tcPr>
          <w:p w:rsidR="00D60D4D" w:rsidRDefault="00D60D4D">
            <w:pPr>
              <w:pStyle w:val="ConsPlusNormal0"/>
            </w:pPr>
          </w:p>
        </w:tc>
      </w:tr>
      <w:tr w:rsidR="00D60D4D">
        <w:tc>
          <w:tcPr>
            <w:tcW w:w="454" w:type="dxa"/>
            <w:vAlign w:val="center"/>
          </w:tcPr>
          <w:p w:rsidR="00D60D4D" w:rsidRDefault="003C0B51">
            <w:pPr>
              <w:pStyle w:val="ConsPlusNormal0"/>
              <w:jc w:val="center"/>
            </w:pPr>
            <w:r>
              <w:t>1</w:t>
            </w:r>
          </w:p>
        </w:tc>
        <w:tc>
          <w:tcPr>
            <w:tcW w:w="2164" w:type="dxa"/>
            <w:vAlign w:val="center"/>
          </w:tcPr>
          <w:p w:rsidR="00D60D4D" w:rsidRDefault="003C0B51">
            <w:pPr>
              <w:pStyle w:val="ConsPlusNormal0"/>
              <w:jc w:val="center"/>
            </w:pPr>
            <w:r>
              <w:t>2</w:t>
            </w:r>
          </w:p>
        </w:tc>
        <w:tc>
          <w:tcPr>
            <w:tcW w:w="1204" w:type="dxa"/>
            <w:vAlign w:val="center"/>
          </w:tcPr>
          <w:p w:rsidR="00D60D4D" w:rsidRDefault="003C0B51">
            <w:pPr>
              <w:pStyle w:val="ConsPlusNormal0"/>
              <w:jc w:val="center"/>
            </w:pPr>
            <w:r>
              <w:t>3</w:t>
            </w:r>
          </w:p>
        </w:tc>
        <w:tc>
          <w:tcPr>
            <w:tcW w:w="814" w:type="dxa"/>
            <w:vAlign w:val="center"/>
          </w:tcPr>
          <w:p w:rsidR="00D60D4D" w:rsidRDefault="003C0B51">
            <w:pPr>
              <w:pStyle w:val="ConsPlusNormal0"/>
              <w:jc w:val="center"/>
            </w:pPr>
            <w:r>
              <w:t>4</w:t>
            </w:r>
          </w:p>
        </w:tc>
        <w:tc>
          <w:tcPr>
            <w:tcW w:w="934" w:type="dxa"/>
            <w:vAlign w:val="center"/>
          </w:tcPr>
          <w:p w:rsidR="00D60D4D" w:rsidRDefault="003C0B51">
            <w:pPr>
              <w:pStyle w:val="ConsPlusNormal0"/>
              <w:jc w:val="center"/>
            </w:pPr>
            <w:r>
              <w:t>5</w:t>
            </w:r>
          </w:p>
        </w:tc>
        <w:tc>
          <w:tcPr>
            <w:tcW w:w="604" w:type="dxa"/>
            <w:vAlign w:val="center"/>
          </w:tcPr>
          <w:p w:rsidR="00D60D4D" w:rsidRDefault="003C0B51">
            <w:pPr>
              <w:pStyle w:val="ConsPlusNormal0"/>
              <w:jc w:val="center"/>
            </w:pPr>
            <w:r>
              <w:t>6</w:t>
            </w:r>
          </w:p>
        </w:tc>
        <w:tc>
          <w:tcPr>
            <w:tcW w:w="814" w:type="dxa"/>
            <w:vAlign w:val="center"/>
          </w:tcPr>
          <w:p w:rsidR="00D60D4D" w:rsidRDefault="003C0B51">
            <w:pPr>
              <w:pStyle w:val="ConsPlusNormal0"/>
              <w:jc w:val="center"/>
            </w:pPr>
            <w:r>
              <w:t>7</w:t>
            </w:r>
          </w:p>
        </w:tc>
        <w:tc>
          <w:tcPr>
            <w:tcW w:w="514" w:type="dxa"/>
            <w:vAlign w:val="center"/>
          </w:tcPr>
          <w:p w:rsidR="00D60D4D" w:rsidRDefault="003C0B51">
            <w:pPr>
              <w:pStyle w:val="ConsPlusNormal0"/>
              <w:jc w:val="center"/>
            </w:pPr>
            <w:r>
              <w:t>8</w:t>
            </w:r>
          </w:p>
        </w:tc>
        <w:tc>
          <w:tcPr>
            <w:tcW w:w="679" w:type="dxa"/>
            <w:vAlign w:val="center"/>
          </w:tcPr>
          <w:p w:rsidR="00D60D4D" w:rsidRDefault="003C0B51">
            <w:pPr>
              <w:pStyle w:val="ConsPlusNormal0"/>
              <w:jc w:val="center"/>
            </w:pPr>
            <w:r>
              <w:t>9</w:t>
            </w:r>
          </w:p>
        </w:tc>
        <w:tc>
          <w:tcPr>
            <w:tcW w:w="664" w:type="dxa"/>
            <w:vAlign w:val="center"/>
          </w:tcPr>
          <w:p w:rsidR="00D60D4D" w:rsidRDefault="003C0B51">
            <w:pPr>
              <w:pStyle w:val="ConsPlusNormal0"/>
              <w:jc w:val="center"/>
            </w:pPr>
            <w:r>
              <w:t>10</w:t>
            </w:r>
          </w:p>
        </w:tc>
        <w:tc>
          <w:tcPr>
            <w:tcW w:w="754" w:type="dxa"/>
            <w:vAlign w:val="center"/>
          </w:tcPr>
          <w:p w:rsidR="00D60D4D" w:rsidRDefault="003C0B51">
            <w:pPr>
              <w:pStyle w:val="ConsPlusNormal0"/>
              <w:jc w:val="center"/>
            </w:pPr>
            <w:r>
              <w:t>11</w:t>
            </w:r>
          </w:p>
        </w:tc>
        <w:tc>
          <w:tcPr>
            <w:tcW w:w="1024" w:type="dxa"/>
            <w:vAlign w:val="center"/>
          </w:tcPr>
          <w:p w:rsidR="00D60D4D" w:rsidRDefault="003C0B51">
            <w:pPr>
              <w:pStyle w:val="ConsPlusNormal0"/>
              <w:jc w:val="center"/>
            </w:pPr>
            <w:r>
              <w:t>12</w:t>
            </w:r>
          </w:p>
        </w:tc>
        <w:tc>
          <w:tcPr>
            <w:tcW w:w="904" w:type="dxa"/>
            <w:vAlign w:val="center"/>
          </w:tcPr>
          <w:p w:rsidR="00D60D4D" w:rsidRDefault="003C0B51">
            <w:pPr>
              <w:pStyle w:val="ConsPlusNormal0"/>
              <w:jc w:val="center"/>
            </w:pPr>
            <w:r>
              <w:t>13</w:t>
            </w:r>
          </w:p>
        </w:tc>
        <w:tc>
          <w:tcPr>
            <w:tcW w:w="829" w:type="dxa"/>
            <w:vAlign w:val="center"/>
          </w:tcPr>
          <w:p w:rsidR="00D60D4D" w:rsidRDefault="003C0B51">
            <w:pPr>
              <w:pStyle w:val="ConsPlusNormal0"/>
              <w:jc w:val="center"/>
            </w:pPr>
            <w:r>
              <w:t>14</w:t>
            </w:r>
          </w:p>
        </w:tc>
        <w:tc>
          <w:tcPr>
            <w:tcW w:w="724" w:type="dxa"/>
            <w:vAlign w:val="center"/>
          </w:tcPr>
          <w:p w:rsidR="00D60D4D" w:rsidRDefault="003C0B51">
            <w:pPr>
              <w:pStyle w:val="ConsPlusNormal0"/>
              <w:jc w:val="center"/>
            </w:pPr>
            <w:r>
              <w:t>15</w:t>
            </w:r>
          </w:p>
        </w:tc>
      </w:tr>
      <w:tr w:rsidR="00D60D4D">
        <w:tc>
          <w:tcPr>
            <w:tcW w:w="13080" w:type="dxa"/>
            <w:gridSpan w:val="15"/>
            <w:vAlign w:val="center"/>
          </w:tcPr>
          <w:p w:rsidR="00D60D4D" w:rsidRDefault="003C0B51">
            <w:pPr>
              <w:pStyle w:val="ConsPlusNormal0"/>
              <w:jc w:val="center"/>
            </w:pPr>
            <w:r>
              <w:t>Цель государственной программы Томской области "Повышение доступности медицинской помощи и эффективности предоставления медицинских услуг"</w:t>
            </w:r>
          </w:p>
        </w:tc>
      </w:tr>
      <w:tr w:rsidR="00D60D4D">
        <w:tc>
          <w:tcPr>
            <w:tcW w:w="454" w:type="dxa"/>
            <w:vAlign w:val="center"/>
          </w:tcPr>
          <w:p w:rsidR="00D60D4D" w:rsidRDefault="003C0B51">
            <w:pPr>
              <w:pStyle w:val="ConsPlusNormal0"/>
              <w:jc w:val="center"/>
            </w:pPr>
            <w:r>
              <w:t>1.</w:t>
            </w:r>
          </w:p>
        </w:tc>
        <w:tc>
          <w:tcPr>
            <w:tcW w:w="2164" w:type="dxa"/>
            <w:vAlign w:val="center"/>
          </w:tcPr>
          <w:p w:rsidR="00D60D4D" w:rsidRDefault="003C0B51">
            <w:pPr>
              <w:pStyle w:val="ConsPlusNormal0"/>
            </w:pPr>
            <w:r>
              <w:t>Коэффициент смертности на 1 тыс. населения</w:t>
            </w:r>
          </w:p>
        </w:tc>
        <w:tc>
          <w:tcPr>
            <w:tcW w:w="1204" w:type="dxa"/>
            <w:vAlign w:val="center"/>
          </w:tcPr>
          <w:p w:rsidR="00D60D4D" w:rsidRDefault="003C0B51">
            <w:pPr>
              <w:pStyle w:val="ConsPlusNormal0"/>
              <w:jc w:val="center"/>
            </w:pPr>
            <w:r>
              <w:t>Случаев на 1000 населения</w:t>
            </w:r>
          </w:p>
        </w:tc>
        <w:tc>
          <w:tcPr>
            <w:tcW w:w="814" w:type="dxa"/>
            <w:vAlign w:val="center"/>
          </w:tcPr>
          <w:p w:rsidR="00D60D4D" w:rsidRDefault="003C0B51">
            <w:pPr>
              <w:pStyle w:val="ConsPlusNormal0"/>
              <w:jc w:val="center"/>
            </w:pPr>
            <w:r>
              <w:t>-</w:t>
            </w:r>
          </w:p>
        </w:tc>
        <w:tc>
          <w:tcPr>
            <w:tcW w:w="93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814" w:type="dxa"/>
            <w:vAlign w:val="center"/>
          </w:tcPr>
          <w:p w:rsidR="00D60D4D" w:rsidRDefault="003C0B51">
            <w:pPr>
              <w:pStyle w:val="ConsPlusNormal0"/>
              <w:jc w:val="center"/>
            </w:pPr>
            <w:r>
              <w:t>-</w:t>
            </w:r>
          </w:p>
        </w:tc>
        <w:tc>
          <w:tcPr>
            <w:tcW w:w="514" w:type="dxa"/>
            <w:vAlign w:val="center"/>
          </w:tcPr>
          <w:p w:rsidR="00D60D4D" w:rsidRDefault="003C0B51">
            <w:pPr>
              <w:pStyle w:val="ConsPlusNormal0"/>
              <w:jc w:val="center"/>
            </w:pPr>
            <w:r>
              <w:t>-</w:t>
            </w:r>
          </w:p>
        </w:tc>
        <w:tc>
          <w:tcPr>
            <w:tcW w:w="679" w:type="dxa"/>
            <w:vAlign w:val="center"/>
          </w:tcPr>
          <w:p w:rsidR="00D60D4D" w:rsidRDefault="003C0B51">
            <w:pPr>
              <w:pStyle w:val="ConsPlusNormal0"/>
              <w:jc w:val="center"/>
            </w:pPr>
            <w:r>
              <w:t>-</w:t>
            </w:r>
          </w:p>
        </w:tc>
        <w:tc>
          <w:tcPr>
            <w:tcW w:w="664" w:type="dxa"/>
            <w:vAlign w:val="center"/>
          </w:tcPr>
          <w:p w:rsidR="00D60D4D" w:rsidRDefault="003C0B51">
            <w:pPr>
              <w:pStyle w:val="ConsPlusNormal0"/>
              <w:jc w:val="center"/>
            </w:pPr>
            <w:r>
              <w:t>-</w:t>
            </w:r>
          </w:p>
        </w:tc>
        <w:tc>
          <w:tcPr>
            <w:tcW w:w="754" w:type="dxa"/>
            <w:vAlign w:val="center"/>
          </w:tcPr>
          <w:p w:rsidR="00D60D4D" w:rsidRDefault="003C0B51">
            <w:pPr>
              <w:pStyle w:val="ConsPlusNormal0"/>
              <w:jc w:val="center"/>
            </w:pPr>
            <w:r>
              <w:t>-</w:t>
            </w:r>
          </w:p>
        </w:tc>
        <w:tc>
          <w:tcPr>
            <w:tcW w:w="1024" w:type="dxa"/>
            <w:vAlign w:val="center"/>
          </w:tcPr>
          <w:p w:rsidR="00D60D4D" w:rsidRDefault="003C0B51">
            <w:pPr>
              <w:pStyle w:val="ConsPlusNormal0"/>
              <w:jc w:val="center"/>
            </w:pPr>
            <w:r>
              <w:t>-</w:t>
            </w:r>
          </w:p>
        </w:tc>
        <w:tc>
          <w:tcPr>
            <w:tcW w:w="904" w:type="dxa"/>
            <w:vAlign w:val="center"/>
          </w:tcPr>
          <w:p w:rsidR="00D60D4D" w:rsidRDefault="003C0B51">
            <w:pPr>
              <w:pStyle w:val="ConsPlusNormal0"/>
              <w:jc w:val="center"/>
            </w:pPr>
            <w:r>
              <w:t>-</w:t>
            </w:r>
          </w:p>
        </w:tc>
        <w:tc>
          <w:tcPr>
            <w:tcW w:w="829" w:type="dxa"/>
            <w:vAlign w:val="center"/>
          </w:tcPr>
          <w:p w:rsidR="00D60D4D" w:rsidRDefault="003C0B51">
            <w:pPr>
              <w:pStyle w:val="ConsPlusNormal0"/>
              <w:jc w:val="center"/>
            </w:pPr>
            <w:r>
              <w:t>-</w:t>
            </w:r>
          </w:p>
        </w:tc>
        <w:tc>
          <w:tcPr>
            <w:tcW w:w="724" w:type="dxa"/>
            <w:vAlign w:val="center"/>
          </w:tcPr>
          <w:p w:rsidR="00D60D4D" w:rsidRDefault="003C0B51">
            <w:pPr>
              <w:pStyle w:val="ConsPlusNormal0"/>
              <w:jc w:val="center"/>
            </w:pPr>
            <w:r>
              <w:t>10,7</w:t>
            </w:r>
          </w:p>
        </w:tc>
      </w:tr>
      <w:tr w:rsidR="00D60D4D">
        <w:tc>
          <w:tcPr>
            <w:tcW w:w="454" w:type="dxa"/>
            <w:vAlign w:val="center"/>
          </w:tcPr>
          <w:p w:rsidR="00D60D4D" w:rsidRDefault="003C0B51">
            <w:pPr>
              <w:pStyle w:val="ConsPlusNormal0"/>
              <w:jc w:val="center"/>
            </w:pPr>
            <w:r>
              <w:t>2.</w:t>
            </w:r>
          </w:p>
        </w:tc>
        <w:tc>
          <w:tcPr>
            <w:tcW w:w="2164" w:type="dxa"/>
            <w:vAlign w:val="center"/>
          </w:tcPr>
          <w:p w:rsidR="00D60D4D" w:rsidRDefault="003C0B51">
            <w:pPr>
              <w:pStyle w:val="ConsPlusNormal0"/>
            </w:pPr>
            <w:r>
              <w:t>Ожидаемая продолжительность жизни при рождении</w:t>
            </w:r>
          </w:p>
        </w:tc>
        <w:tc>
          <w:tcPr>
            <w:tcW w:w="1204" w:type="dxa"/>
            <w:vAlign w:val="center"/>
          </w:tcPr>
          <w:p w:rsidR="00D60D4D" w:rsidRDefault="003C0B51">
            <w:pPr>
              <w:pStyle w:val="ConsPlusNormal0"/>
              <w:jc w:val="center"/>
            </w:pPr>
            <w:r>
              <w:t>Год</w:t>
            </w:r>
          </w:p>
        </w:tc>
        <w:tc>
          <w:tcPr>
            <w:tcW w:w="814" w:type="dxa"/>
            <w:vAlign w:val="center"/>
          </w:tcPr>
          <w:p w:rsidR="00D60D4D" w:rsidRDefault="003C0B51">
            <w:pPr>
              <w:pStyle w:val="ConsPlusNormal0"/>
              <w:jc w:val="center"/>
            </w:pPr>
            <w:r>
              <w:t>-</w:t>
            </w:r>
          </w:p>
        </w:tc>
        <w:tc>
          <w:tcPr>
            <w:tcW w:w="93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814" w:type="dxa"/>
            <w:vAlign w:val="center"/>
          </w:tcPr>
          <w:p w:rsidR="00D60D4D" w:rsidRDefault="003C0B51">
            <w:pPr>
              <w:pStyle w:val="ConsPlusNormal0"/>
              <w:jc w:val="center"/>
            </w:pPr>
            <w:r>
              <w:t>-</w:t>
            </w:r>
          </w:p>
        </w:tc>
        <w:tc>
          <w:tcPr>
            <w:tcW w:w="514" w:type="dxa"/>
            <w:vAlign w:val="center"/>
          </w:tcPr>
          <w:p w:rsidR="00D60D4D" w:rsidRDefault="003C0B51">
            <w:pPr>
              <w:pStyle w:val="ConsPlusNormal0"/>
              <w:jc w:val="center"/>
            </w:pPr>
            <w:r>
              <w:t>-</w:t>
            </w:r>
          </w:p>
        </w:tc>
        <w:tc>
          <w:tcPr>
            <w:tcW w:w="679" w:type="dxa"/>
            <w:vAlign w:val="center"/>
          </w:tcPr>
          <w:p w:rsidR="00D60D4D" w:rsidRDefault="003C0B51">
            <w:pPr>
              <w:pStyle w:val="ConsPlusNormal0"/>
              <w:jc w:val="center"/>
            </w:pPr>
            <w:r>
              <w:t>-</w:t>
            </w:r>
          </w:p>
        </w:tc>
        <w:tc>
          <w:tcPr>
            <w:tcW w:w="664" w:type="dxa"/>
            <w:vAlign w:val="center"/>
          </w:tcPr>
          <w:p w:rsidR="00D60D4D" w:rsidRDefault="003C0B51">
            <w:pPr>
              <w:pStyle w:val="ConsPlusNormal0"/>
              <w:jc w:val="center"/>
            </w:pPr>
            <w:r>
              <w:t>-</w:t>
            </w:r>
          </w:p>
        </w:tc>
        <w:tc>
          <w:tcPr>
            <w:tcW w:w="754" w:type="dxa"/>
            <w:vAlign w:val="center"/>
          </w:tcPr>
          <w:p w:rsidR="00D60D4D" w:rsidRDefault="003C0B51">
            <w:pPr>
              <w:pStyle w:val="ConsPlusNormal0"/>
              <w:jc w:val="center"/>
            </w:pPr>
            <w:r>
              <w:t>-</w:t>
            </w:r>
          </w:p>
        </w:tc>
        <w:tc>
          <w:tcPr>
            <w:tcW w:w="1024" w:type="dxa"/>
            <w:vAlign w:val="center"/>
          </w:tcPr>
          <w:p w:rsidR="00D60D4D" w:rsidRDefault="003C0B51">
            <w:pPr>
              <w:pStyle w:val="ConsPlusNormal0"/>
              <w:jc w:val="center"/>
            </w:pPr>
            <w:r>
              <w:t>-</w:t>
            </w:r>
          </w:p>
        </w:tc>
        <w:tc>
          <w:tcPr>
            <w:tcW w:w="904" w:type="dxa"/>
            <w:vAlign w:val="center"/>
          </w:tcPr>
          <w:p w:rsidR="00D60D4D" w:rsidRDefault="003C0B51">
            <w:pPr>
              <w:pStyle w:val="ConsPlusNormal0"/>
              <w:jc w:val="center"/>
            </w:pPr>
            <w:r>
              <w:t>-</w:t>
            </w:r>
          </w:p>
        </w:tc>
        <w:tc>
          <w:tcPr>
            <w:tcW w:w="829" w:type="dxa"/>
            <w:vAlign w:val="center"/>
          </w:tcPr>
          <w:p w:rsidR="00D60D4D" w:rsidRDefault="003C0B51">
            <w:pPr>
              <w:pStyle w:val="ConsPlusNormal0"/>
              <w:jc w:val="center"/>
            </w:pPr>
            <w:r>
              <w:t>-</w:t>
            </w:r>
          </w:p>
        </w:tc>
        <w:tc>
          <w:tcPr>
            <w:tcW w:w="724" w:type="dxa"/>
            <w:vAlign w:val="center"/>
          </w:tcPr>
          <w:p w:rsidR="00D60D4D" w:rsidRDefault="003C0B51">
            <w:pPr>
              <w:pStyle w:val="ConsPlusNormal0"/>
              <w:jc w:val="center"/>
            </w:pPr>
            <w:r>
              <w:t>73,87</w:t>
            </w:r>
          </w:p>
        </w:tc>
      </w:tr>
      <w:tr w:rsidR="00D60D4D">
        <w:tc>
          <w:tcPr>
            <w:tcW w:w="454" w:type="dxa"/>
            <w:vAlign w:val="center"/>
          </w:tcPr>
          <w:p w:rsidR="00D60D4D" w:rsidRDefault="003C0B51">
            <w:pPr>
              <w:pStyle w:val="ConsPlusNormal0"/>
              <w:jc w:val="center"/>
            </w:pPr>
            <w:r>
              <w:lastRenderedPageBreak/>
              <w:t>3.</w:t>
            </w:r>
          </w:p>
        </w:tc>
        <w:tc>
          <w:tcPr>
            <w:tcW w:w="2164" w:type="dxa"/>
            <w:vAlign w:val="center"/>
          </w:tcPr>
          <w:p w:rsidR="00D60D4D" w:rsidRDefault="003C0B51">
            <w:pPr>
              <w:pStyle w:val="ConsPlusNormal0"/>
            </w:pPr>
            <w:r>
              <w:t>Охват населения иммунизацией в рамках Национального календаря профилактических прививок не менее 95% от подлежащих иммунизации</w:t>
            </w:r>
          </w:p>
        </w:tc>
        <w:tc>
          <w:tcPr>
            <w:tcW w:w="1204" w:type="dxa"/>
            <w:vAlign w:val="center"/>
          </w:tcPr>
          <w:p w:rsidR="00D60D4D" w:rsidRDefault="003C0B51">
            <w:pPr>
              <w:pStyle w:val="ConsPlusNormal0"/>
              <w:jc w:val="center"/>
            </w:pPr>
            <w:r>
              <w:t>Процент</w:t>
            </w:r>
          </w:p>
        </w:tc>
        <w:tc>
          <w:tcPr>
            <w:tcW w:w="814" w:type="dxa"/>
            <w:vAlign w:val="center"/>
          </w:tcPr>
          <w:p w:rsidR="00D60D4D" w:rsidRDefault="003C0B51">
            <w:pPr>
              <w:pStyle w:val="ConsPlusNormal0"/>
              <w:jc w:val="center"/>
            </w:pPr>
            <w:r>
              <w:t>-</w:t>
            </w:r>
          </w:p>
        </w:tc>
        <w:tc>
          <w:tcPr>
            <w:tcW w:w="93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814" w:type="dxa"/>
            <w:vAlign w:val="center"/>
          </w:tcPr>
          <w:p w:rsidR="00D60D4D" w:rsidRDefault="003C0B51">
            <w:pPr>
              <w:pStyle w:val="ConsPlusNormal0"/>
              <w:jc w:val="center"/>
            </w:pPr>
            <w:r>
              <w:t>-</w:t>
            </w:r>
          </w:p>
        </w:tc>
        <w:tc>
          <w:tcPr>
            <w:tcW w:w="514" w:type="dxa"/>
            <w:vAlign w:val="center"/>
          </w:tcPr>
          <w:p w:rsidR="00D60D4D" w:rsidRDefault="003C0B51">
            <w:pPr>
              <w:pStyle w:val="ConsPlusNormal0"/>
              <w:jc w:val="center"/>
            </w:pPr>
            <w:r>
              <w:t>-</w:t>
            </w:r>
          </w:p>
        </w:tc>
        <w:tc>
          <w:tcPr>
            <w:tcW w:w="679" w:type="dxa"/>
            <w:vAlign w:val="center"/>
          </w:tcPr>
          <w:p w:rsidR="00D60D4D" w:rsidRDefault="003C0B51">
            <w:pPr>
              <w:pStyle w:val="ConsPlusNormal0"/>
              <w:jc w:val="center"/>
            </w:pPr>
            <w:r>
              <w:t>-</w:t>
            </w:r>
          </w:p>
        </w:tc>
        <w:tc>
          <w:tcPr>
            <w:tcW w:w="664" w:type="dxa"/>
            <w:vAlign w:val="center"/>
          </w:tcPr>
          <w:p w:rsidR="00D60D4D" w:rsidRDefault="003C0B51">
            <w:pPr>
              <w:pStyle w:val="ConsPlusNormal0"/>
              <w:jc w:val="center"/>
            </w:pPr>
            <w:r>
              <w:t>-</w:t>
            </w:r>
          </w:p>
        </w:tc>
        <w:tc>
          <w:tcPr>
            <w:tcW w:w="754" w:type="dxa"/>
            <w:vAlign w:val="center"/>
          </w:tcPr>
          <w:p w:rsidR="00D60D4D" w:rsidRDefault="003C0B51">
            <w:pPr>
              <w:pStyle w:val="ConsPlusNormal0"/>
              <w:jc w:val="center"/>
            </w:pPr>
            <w:r>
              <w:t>-</w:t>
            </w:r>
          </w:p>
        </w:tc>
        <w:tc>
          <w:tcPr>
            <w:tcW w:w="1024" w:type="dxa"/>
            <w:vAlign w:val="center"/>
          </w:tcPr>
          <w:p w:rsidR="00D60D4D" w:rsidRDefault="003C0B51">
            <w:pPr>
              <w:pStyle w:val="ConsPlusNormal0"/>
              <w:jc w:val="center"/>
            </w:pPr>
            <w:r>
              <w:t>-</w:t>
            </w:r>
          </w:p>
        </w:tc>
        <w:tc>
          <w:tcPr>
            <w:tcW w:w="904" w:type="dxa"/>
            <w:vAlign w:val="center"/>
          </w:tcPr>
          <w:p w:rsidR="00D60D4D" w:rsidRDefault="003C0B51">
            <w:pPr>
              <w:pStyle w:val="ConsPlusNormal0"/>
              <w:jc w:val="center"/>
            </w:pPr>
            <w:r>
              <w:t>-</w:t>
            </w:r>
          </w:p>
        </w:tc>
        <w:tc>
          <w:tcPr>
            <w:tcW w:w="829" w:type="dxa"/>
            <w:vAlign w:val="center"/>
          </w:tcPr>
          <w:p w:rsidR="00D60D4D" w:rsidRDefault="003C0B51">
            <w:pPr>
              <w:pStyle w:val="ConsPlusNormal0"/>
              <w:jc w:val="center"/>
            </w:pPr>
            <w:r>
              <w:t>-</w:t>
            </w:r>
          </w:p>
        </w:tc>
        <w:tc>
          <w:tcPr>
            <w:tcW w:w="724" w:type="dxa"/>
            <w:vAlign w:val="center"/>
          </w:tcPr>
          <w:p w:rsidR="00D60D4D" w:rsidRDefault="003C0B51">
            <w:pPr>
              <w:pStyle w:val="ConsPlusNormal0"/>
              <w:jc w:val="center"/>
            </w:pPr>
            <w:r>
              <w:t>95</w:t>
            </w:r>
          </w:p>
        </w:tc>
      </w:tr>
      <w:tr w:rsidR="00D60D4D">
        <w:tc>
          <w:tcPr>
            <w:tcW w:w="454" w:type="dxa"/>
            <w:vAlign w:val="center"/>
          </w:tcPr>
          <w:p w:rsidR="00D60D4D" w:rsidRDefault="003C0B51">
            <w:pPr>
              <w:pStyle w:val="ConsPlusNormal0"/>
              <w:jc w:val="center"/>
            </w:pPr>
            <w:r>
              <w:t>4.</w:t>
            </w:r>
          </w:p>
        </w:tc>
        <w:tc>
          <w:tcPr>
            <w:tcW w:w="2164" w:type="dxa"/>
            <w:vAlign w:val="center"/>
          </w:tcPr>
          <w:p w:rsidR="00D60D4D" w:rsidRDefault="003C0B51">
            <w:pPr>
              <w:pStyle w:val="ConsPlusNormal0"/>
            </w:pPr>
            <w:r>
              <w:t>Смертность населения от новообразований, на 100 тыс. населения, человек</w:t>
            </w:r>
          </w:p>
        </w:tc>
        <w:tc>
          <w:tcPr>
            <w:tcW w:w="1204" w:type="dxa"/>
            <w:vAlign w:val="center"/>
          </w:tcPr>
          <w:p w:rsidR="00D60D4D" w:rsidRDefault="003C0B51">
            <w:pPr>
              <w:pStyle w:val="ConsPlusNormal0"/>
              <w:jc w:val="center"/>
            </w:pPr>
            <w:r>
              <w:t>Человек</w:t>
            </w:r>
          </w:p>
        </w:tc>
        <w:tc>
          <w:tcPr>
            <w:tcW w:w="814" w:type="dxa"/>
            <w:vAlign w:val="center"/>
          </w:tcPr>
          <w:p w:rsidR="00D60D4D" w:rsidRDefault="003C0B51">
            <w:pPr>
              <w:pStyle w:val="ConsPlusNormal0"/>
              <w:jc w:val="center"/>
            </w:pPr>
            <w:r>
              <w:t>-</w:t>
            </w:r>
          </w:p>
        </w:tc>
        <w:tc>
          <w:tcPr>
            <w:tcW w:w="93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814" w:type="dxa"/>
            <w:vAlign w:val="center"/>
          </w:tcPr>
          <w:p w:rsidR="00D60D4D" w:rsidRDefault="003C0B51">
            <w:pPr>
              <w:pStyle w:val="ConsPlusNormal0"/>
              <w:jc w:val="center"/>
            </w:pPr>
            <w:r>
              <w:t>-</w:t>
            </w:r>
          </w:p>
        </w:tc>
        <w:tc>
          <w:tcPr>
            <w:tcW w:w="514" w:type="dxa"/>
            <w:vAlign w:val="center"/>
          </w:tcPr>
          <w:p w:rsidR="00D60D4D" w:rsidRDefault="003C0B51">
            <w:pPr>
              <w:pStyle w:val="ConsPlusNormal0"/>
              <w:jc w:val="center"/>
            </w:pPr>
            <w:r>
              <w:t>-</w:t>
            </w:r>
          </w:p>
        </w:tc>
        <w:tc>
          <w:tcPr>
            <w:tcW w:w="679" w:type="dxa"/>
            <w:vAlign w:val="center"/>
          </w:tcPr>
          <w:p w:rsidR="00D60D4D" w:rsidRDefault="003C0B51">
            <w:pPr>
              <w:pStyle w:val="ConsPlusNormal0"/>
              <w:jc w:val="center"/>
            </w:pPr>
            <w:r>
              <w:t>-</w:t>
            </w:r>
          </w:p>
        </w:tc>
        <w:tc>
          <w:tcPr>
            <w:tcW w:w="664" w:type="dxa"/>
            <w:vAlign w:val="center"/>
          </w:tcPr>
          <w:p w:rsidR="00D60D4D" w:rsidRDefault="003C0B51">
            <w:pPr>
              <w:pStyle w:val="ConsPlusNormal0"/>
              <w:jc w:val="center"/>
            </w:pPr>
            <w:r>
              <w:t>-</w:t>
            </w:r>
          </w:p>
        </w:tc>
        <w:tc>
          <w:tcPr>
            <w:tcW w:w="754" w:type="dxa"/>
            <w:vAlign w:val="center"/>
          </w:tcPr>
          <w:p w:rsidR="00D60D4D" w:rsidRDefault="003C0B51">
            <w:pPr>
              <w:pStyle w:val="ConsPlusNormal0"/>
              <w:jc w:val="center"/>
            </w:pPr>
            <w:r>
              <w:t>-</w:t>
            </w:r>
          </w:p>
        </w:tc>
        <w:tc>
          <w:tcPr>
            <w:tcW w:w="1024" w:type="dxa"/>
            <w:vAlign w:val="center"/>
          </w:tcPr>
          <w:p w:rsidR="00D60D4D" w:rsidRDefault="003C0B51">
            <w:pPr>
              <w:pStyle w:val="ConsPlusNormal0"/>
              <w:jc w:val="center"/>
            </w:pPr>
            <w:r>
              <w:t>-</w:t>
            </w:r>
          </w:p>
        </w:tc>
        <w:tc>
          <w:tcPr>
            <w:tcW w:w="904" w:type="dxa"/>
            <w:vAlign w:val="center"/>
          </w:tcPr>
          <w:p w:rsidR="00D60D4D" w:rsidRDefault="003C0B51">
            <w:pPr>
              <w:pStyle w:val="ConsPlusNormal0"/>
              <w:jc w:val="center"/>
            </w:pPr>
            <w:r>
              <w:t>-</w:t>
            </w:r>
          </w:p>
        </w:tc>
        <w:tc>
          <w:tcPr>
            <w:tcW w:w="829" w:type="dxa"/>
            <w:vAlign w:val="center"/>
          </w:tcPr>
          <w:p w:rsidR="00D60D4D" w:rsidRDefault="003C0B51">
            <w:pPr>
              <w:pStyle w:val="ConsPlusNormal0"/>
              <w:jc w:val="center"/>
            </w:pPr>
            <w:r>
              <w:t>-</w:t>
            </w:r>
          </w:p>
        </w:tc>
        <w:tc>
          <w:tcPr>
            <w:tcW w:w="724" w:type="dxa"/>
            <w:vAlign w:val="center"/>
          </w:tcPr>
          <w:p w:rsidR="00D60D4D" w:rsidRDefault="003C0B51">
            <w:pPr>
              <w:pStyle w:val="ConsPlusNormal0"/>
              <w:jc w:val="center"/>
            </w:pPr>
            <w:r>
              <w:t>208,5</w:t>
            </w:r>
          </w:p>
        </w:tc>
      </w:tr>
      <w:tr w:rsidR="00D60D4D">
        <w:tc>
          <w:tcPr>
            <w:tcW w:w="454" w:type="dxa"/>
            <w:vAlign w:val="center"/>
          </w:tcPr>
          <w:p w:rsidR="00D60D4D" w:rsidRDefault="003C0B51">
            <w:pPr>
              <w:pStyle w:val="ConsPlusNormal0"/>
              <w:jc w:val="center"/>
            </w:pPr>
            <w:r>
              <w:t>5.</w:t>
            </w:r>
          </w:p>
        </w:tc>
        <w:tc>
          <w:tcPr>
            <w:tcW w:w="2164" w:type="dxa"/>
            <w:vAlign w:val="center"/>
          </w:tcPr>
          <w:p w:rsidR="00D60D4D" w:rsidRDefault="003C0B51">
            <w:pPr>
              <w:pStyle w:val="ConsPlusNormal0"/>
            </w:pPr>
            <w:r>
              <w:t>Смертность населения от болезней системы кровообращения, на 100 тыс. населения, человек</w:t>
            </w:r>
          </w:p>
        </w:tc>
        <w:tc>
          <w:tcPr>
            <w:tcW w:w="1204" w:type="dxa"/>
            <w:vAlign w:val="center"/>
          </w:tcPr>
          <w:p w:rsidR="00D60D4D" w:rsidRDefault="003C0B51">
            <w:pPr>
              <w:pStyle w:val="ConsPlusNormal0"/>
              <w:jc w:val="center"/>
            </w:pPr>
            <w:r>
              <w:t>Человек</w:t>
            </w:r>
          </w:p>
        </w:tc>
        <w:tc>
          <w:tcPr>
            <w:tcW w:w="814" w:type="dxa"/>
            <w:vAlign w:val="center"/>
          </w:tcPr>
          <w:p w:rsidR="00D60D4D" w:rsidRDefault="003C0B51">
            <w:pPr>
              <w:pStyle w:val="ConsPlusNormal0"/>
              <w:jc w:val="center"/>
            </w:pPr>
            <w:r>
              <w:t>-</w:t>
            </w:r>
          </w:p>
        </w:tc>
        <w:tc>
          <w:tcPr>
            <w:tcW w:w="93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814" w:type="dxa"/>
            <w:vAlign w:val="center"/>
          </w:tcPr>
          <w:p w:rsidR="00D60D4D" w:rsidRDefault="003C0B51">
            <w:pPr>
              <w:pStyle w:val="ConsPlusNormal0"/>
              <w:jc w:val="center"/>
            </w:pPr>
            <w:r>
              <w:t>-</w:t>
            </w:r>
          </w:p>
        </w:tc>
        <w:tc>
          <w:tcPr>
            <w:tcW w:w="514" w:type="dxa"/>
            <w:vAlign w:val="center"/>
          </w:tcPr>
          <w:p w:rsidR="00D60D4D" w:rsidRDefault="003C0B51">
            <w:pPr>
              <w:pStyle w:val="ConsPlusNormal0"/>
              <w:jc w:val="center"/>
            </w:pPr>
            <w:r>
              <w:t>-</w:t>
            </w:r>
          </w:p>
        </w:tc>
        <w:tc>
          <w:tcPr>
            <w:tcW w:w="679" w:type="dxa"/>
            <w:vAlign w:val="center"/>
          </w:tcPr>
          <w:p w:rsidR="00D60D4D" w:rsidRDefault="003C0B51">
            <w:pPr>
              <w:pStyle w:val="ConsPlusNormal0"/>
              <w:jc w:val="center"/>
            </w:pPr>
            <w:r>
              <w:t>-</w:t>
            </w:r>
          </w:p>
        </w:tc>
        <w:tc>
          <w:tcPr>
            <w:tcW w:w="664" w:type="dxa"/>
            <w:vAlign w:val="center"/>
          </w:tcPr>
          <w:p w:rsidR="00D60D4D" w:rsidRDefault="003C0B51">
            <w:pPr>
              <w:pStyle w:val="ConsPlusNormal0"/>
              <w:jc w:val="center"/>
            </w:pPr>
            <w:r>
              <w:t>-</w:t>
            </w:r>
          </w:p>
        </w:tc>
        <w:tc>
          <w:tcPr>
            <w:tcW w:w="754" w:type="dxa"/>
            <w:vAlign w:val="center"/>
          </w:tcPr>
          <w:p w:rsidR="00D60D4D" w:rsidRDefault="003C0B51">
            <w:pPr>
              <w:pStyle w:val="ConsPlusNormal0"/>
              <w:jc w:val="center"/>
            </w:pPr>
            <w:r>
              <w:t>-</w:t>
            </w:r>
          </w:p>
        </w:tc>
        <w:tc>
          <w:tcPr>
            <w:tcW w:w="1024" w:type="dxa"/>
            <w:vAlign w:val="center"/>
          </w:tcPr>
          <w:p w:rsidR="00D60D4D" w:rsidRDefault="003C0B51">
            <w:pPr>
              <w:pStyle w:val="ConsPlusNormal0"/>
              <w:jc w:val="center"/>
            </w:pPr>
            <w:r>
              <w:t>-</w:t>
            </w:r>
          </w:p>
        </w:tc>
        <w:tc>
          <w:tcPr>
            <w:tcW w:w="904" w:type="dxa"/>
            <w:vAlign w:val="center"/>
          </w:tcPr>
          <w:p w:rsidR="00D60D4D" w:rsidRDefault="003C0B51">
            <w:pPr>
              <w:pStyle w:val="ConsPlusNormal0"/>
              <w:jc w:val="center"/>
            </w:pPr>
            <w:r>
              <w:t>-</w:t>
            </w:r>
          </w:p>
        </w:tc>
        <w:tc>
          <w:tcPr>
            <w:tcW w:w="829" w:type="dxa"/>
            <w:vAlign w:val="center"/>
          </w:tcPr>
          <w:p w:rsidR="00D60D4D" w:rsidRDefault="003C0B51">
            <w:pPr>
              <w:pStyle w:val="ConsPlusNormal0"/>
              <w:jc w:val="center"/>
            </w:pPr>
            <w:r>
              <w:t>-</w:t>
            </w:r>
          </w:p>
        </w:tc>
        <w:tc>
          <w:tcPr>
            <w:tcW w:w="724" w:type="dxa"/>
            <w:vAlign w:val="center"/>
          </w:tcPr>
          <w:p w:rsidR="00D60D4D" w:rsidRDefault="003C0B51">
            <w:pPr>
              <w:pStyle w:val="ConsPlusNormal0"/>
              <w:jc w:val="center"/>
            </w:pPr>
            <w:r>
              <w:t>505,2</w:t>
            </w:r>
          </w:p>
        </w:tc>
      </w:tr>
      <w:tr w:rsidR="00D60D4D">
        <w:tc>
          <w:tcPr>
            <w:tcW w:w="454" w:type="dxa"/>
            <w:vAlign w:val="center"/>
          </w:tcPr>
          <w:p w:rsidR="00D60D4D" w:rsidRDefault="003C0B51">
            <w:pPr>
              <w:pStyle w:val="ConsPlusNormal0"/>
              <w:jc w:val="center"/>
            </w:pPr>
            <w:r>
              <w:t>6.</w:t>
            </w:r>
          </w:p>
        </w:tc>
        <w:tc>
          <w:tcPr>
            <w:tcW w:w="2164" w:type="dxa"/>
            <w:vAlign w:val="center"/>
          </w:tcPr>
          <w:p w:rsidR="00D60D4D" w:rsidRDefault="003C0B51">
            <w:pPr>
              <w:pStyle w:val="ConsPlusNormal0"/>
            </w:pPr>
            <w:r>
              <w:t>Смертность населения от всех причин смерти, на 1000 населения, промилле (0,1 процента)</w:t>
            </w:r>
          </w:p>
        </w:tc>
        <w:tc>
          <w:tcPr>
            <w:tcW w:w="1204" w:type="dxa"/>
            <w:vAlign w:val="center"/>
          </w:tcPr>
          <w:p w:rsidR="00D60D4D" w:rsidRDefault="003C0B51">
            <w:pPr>
              <w:pStyle w:val="ConsPlusNormal0"/>
              <w:jc w:val="center"/>
            </w:pPr>
            <w:r>
              <w:t>Промилле (0,1 процента)</w:t>
            </w:r>
          </w:p>
        </w:tc>
        <w:tc>
          <w:tcPr>
            <w:tcW w:w="814" w:type="dxa"/>
            <w:vAlign w:val="center"/>
          </w:tcPr>
          <w:p w:rsidR="00D60D4D" w:rsidRDefault="003C0B51">
            <w:pPr>
              <w:pStyle w:val="ConsPlusNormal0"/>
              <w:jc w:val="center"/>
            </w:pPr>
            <w:r>
              <w:t>-</w:t>
            </w:r>
          </w:p>
        </w:tc>
        <w:tc>
          <w:tcPr>
            <w:tcW w:w="93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814" w:type="dxa"/>
            <w:vAlign w:val="center"/>
          </w:tcPr>
          <w:p w:rsidR="00D60D4D" w:rsidRDefault="003C0B51">
            <w:pPr>
              <w:pStyle w:val="ConsPlusNormal0"/>
              <w:jc w:val="center"/>
            </w:pPr>
            <w:r>
              <w:t>-</w:t>
            </w:r>
          </w:p>
        </w:tc>
        <w:tc>
          <w:tcPr>
            <w:tcW w:w="514" w:type="dxa"/>
            <w:vAlign w:val="center"/>
          </w:tcPr>
          <w:p w:rsidR="00D60D4D" w:rsidRDefault="003C0B51">
            <w:pPr>
              <w:pStyle w:val="ConsPlusNormal0"/>
              <w:jc w:val="center"/>
            </w:pPr>
            <w:r>
              <w:t>-</w:t>
            </w:r>
          </w:p>
        </w:tc>
        <w:tc>
          <w:tcPr>
            <w:tcW w:w="679" w:type="dxa"/>
            <w:vAlign w:val="center"/>
          </w:tcPr>
          <w:p w:rsidR="00D60D4D" w:rsidRDefault="003C0B51">
            <w:pPr>
              <w:pStyle w:val="ConsPlusNormal0"/>
              <w:jc w:val="center"/>
            </w:pPr>
            <w:r>
              <w:t>-</w:t>
            </w:r>
          </w:p>
        </w:tc>
        <w:tc>
          <w:tcPr>
            <w:tcW w:w="664" w:type="dxa"/>
            <w:vAlign w:val="center"/>
          </w:tcPr>
          <w:p w:rsidR="00D60D4D" w:rsidRDefault="003C0B51">
            <w:pPr>
              <w:pStyle w:val="ConsPlusNormal0"/>
              <w:jc w:val="center"/>
            </w:pPr>
            <w:r>
              <w:t>-</w:t>
            </w:r>
          </w:p>
        </w:tc>
        <w:tc>
          <w:tcPr>
            <w:tcW w:w="754" w:type="dxa"/>
            <w:vAlign w:val="center"/>
          </w:tcPr>
          <w:p w:rsidR="00D60D4D" w:rsidRDefault="003C0B51">
            <w:pPr>
              <w:pStyle w:val="ConsPlusNormal0"/>
              <w:jc w:val="center"/>
            </w:pPr>
            <w:r>
              <w:t>-</w:t>
            </w:r>
          </w:p>
        </w:tc>
        <w:tc>
          <w:tcPr>
            <w:tcW w:w="1024" w:type="dxa"/>
            <w:vAlign w:val="center"/>
          </w:tcPr>
          <w:p w:rsidR="00D60D4D" w:rsidRDefault="003C0B51">
            <w:pPr>
              <w:pStyle w:val="ConsPlusNormal0"/>
              <w:jc w:val="center"/>
            </w:pPr>
            <w:r>
              <w:t>-</w:t>
            </w:r>
          </w:p>
        </w:tc>
        <w:tc>
          <w:tcPr>
            <w:tcW w:w="904" w:type="dxa"/>
            <w:vAlign w:val="center"/>
          </w:tcPr>
          <w:p w:rsidR="00D60D4D" w:rsidRDefault="003C0B51">
            <w:pPr>
              <w:pStyle w:val="ConsPlusNormal0"/>
              <w:jc w:val="center"/>
            </w:pPr>
            <w:r>
              <w:t>-</w:t>
            </w:r>
          </w:p>
        </w:tc>
        <w:tc>
          <w:tcPr>
            <w:tcW w:w="829" w:type="dxa"/>
            <w:vAlign w:val="center"/>
          </w:tcPr>
          <w:p w:rsidR="00D60D4D" w:rsidRDefault="003C0B51">
            <w:pPr>
              <w:pStyle w:val="ConsPlusNormal0"/>
              <w:jc w:val="center"/>
            </w:pPr>
            <w:r>
              <w:t>-</w:t>
            </w:r>
          </w:p>
        </w:tc>
        <w:tc>
          <w:tcPr>
            <w:tcW w:w="724" w:type="dxa"/>
            <w:vAlign w:val="center"/>
          </w:tcPr>
          <w:p w:rsidR="00D60D4D" w:rsidRDefault="003C0B51">
            <w:pPr>
              <w:pStyle w:val="ConsPlusNormal0"/>
              <w:jc w:val="center"/>
            </w:pPr>
            <w:r>
              <w:t>11,9</w:t>
            </w:r>
          </w:p>
        </w:tc>
      </w:tr>
    </w:tbl>
    <w:p w:rsidR="00D60D4D" w:rsidRDefault="00D60D4D">
      <w:pPr>
        <w:pStyle w:val="ConsPlusNormal0"/>
        <w:sectPr w:rsidR="00D60D4D">
          <w:headerReference w:type="default" r:id="rId17"/>
          <w:footerReference w:type="default" r:id="rId18"/>
          <w:headerReference w:type="first" r:id="rId19"/>
          <w:footerReference w:type="first" r:id="rId20"/>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1"/>
      </w:pPr>
      <w:r>
        <w:t>1. Структура государственной программы</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9"/>
        <w:gridCol w:w="3288"/>
        <w:gridCol w:w="2794"/>
      </w:tblGrid>
      <w:tr w:rsidR="00D60D4D">
        <w:tc>
          <w:tcPr>
            <w:tcW w:w="2989" w:type="dxa"/>
            <w:vAlign w:val="center"/>
          </w:tcPr>
          <w:p w:rsidR="00D60D4D" w:rsidRDefault="003C0B51">
            <w:pPr>
              <w:pStyle w:val="ConsPlusNormal0"/>
              <w:jc w:val="center"/>
            </w:pPr>
            <w:r>
              <w:t>Структурный элемент</w:t>
            </w:r>
          </w:p>
        </w:tc>
        <w:tc>
          <w:tcPr>
            <w:tcW w:w="3288" w:type="dxa"/>
            <w:vAlign w:val="center"/>
          </w:tcPr>
          <w:p w:rsidR="00D60D4D" w:rsidRDefault="003C0B51">
            <w:pPr>
              <w:pStyle w:val="ConsPlusNormal0"/>
              <w:jc w:val="center"/>
            </w:pPr>
            <w:r>
              <w:t>Краткое описание ожидаемых эффектов от реализации задачи структурного элемента</w:t>
            </w:r>
          </w:p>
        </w:tc>
        <w:tc>
          <w:tcPr>
            <w:tcW w:w="2794" w:type="dxa"/>
            <w:vAlign w:val="center"/>
          </w:tcPr>
          <w:p w:rsidR="00D60D4D" w:rsidRDefault="003C0B51">
            <w:pPr>
              <w:pStyle w:val="ConsPlusNormal0"/>
              <w:jc w:val="center"/>
            </w:pPr>
            <w:r>
              <w:t>Связь с показателями (указывается наименование показателя государственной программы, на достижение которого направлена задача)</w:t>
            </w:r>
          </w:p>
        </w:tc>
      </w:tr>
      <w:tr w:rsidR="00D60D4D">
        <w:tc>
          <w:tcPr>
            <w:tcW w:w="9071" w:type="dxa"/>
            <w:gridSpan w:val="3"/>
            <w:vAlign w:val="center"/>
          </w:tcPr>
          <w:p w:rsidR="00D60D4D" w:rsidRDefault="003C0B51">
            <w:pPr>
              <w:pStyle w:val="ConsPlusNormal0"/>
              <w:jc w:val="center"/>
              <w:outlineLvl w:val="2"/>
            </w:pPr>
            <w:r>
              <w:t>Подпрограмма (направление) 1 "Совершенствование оказания медицинской помощи, включая профилактику заболеваний и формирование здо</w:t>
            </w:r>
            <w:r>
              <w:t>рового образа жизни"</w:t>
            </w:r>
          </w:p>
        </w:tc>
      </w:tr>
      <w:tr w:rsidR="00D60D4D">
        <w:tc>
          <w:tcPr>
            <w:tcW w:w="9071" w:type="dxa"/>
            <w:gridSpan w:val="3"/>
            <w:vAlign w:val="center"/>
          </w:tcPr>
          <w:p w:rsidR="00D60D4D" w:rsidRDefault="003C0B51">
            <w:pPr>
              <w:pStyle w:val="ConsPlusNormal0"/>
              <w:jc w:val="center"/>
              <w:outlineLvl w:val="3"/>
            </w:pPr>
            <w:r>
              <w:t>Комплекс процессных мероприятий 1 "Оказание медицинской помощи, включая профилактику заболеваний и формирование здорового образа жизни"</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Задача 1. Организация и финансовое обеспечение медицинской помощи</w:t>
            </w:r>
          </w:p>
        </w:tc>
        <w:tc>
          <w:tcPr>
            <w:tcW w:w="3288" w:type="dxa"/>
            <w:vAlign w:val="center"/>
          </w:tcPr>
          <w:p w:rsidR="00D60D4D" w:rsidRDefault="003C0B51">
            <w:pPr>
              <w:pStyle w:val="ConsPlusNormal0"/>
            </w:pPr>
            <w:r>
              <w:t>Предусматривает оказание медицинской помощи, организацию и проведение профилактиче</w:t>
            </w:r>
            <w:r>
              <w:t>ских мероприятий в рамках оказания государственных работ и услуг областными государственными автономными и бюджетными учреждениями здравоохранения, функции и полномочия в отношении которых выполняет Департамент здравоохранения Томской области</w:t>
            </w:r>
          </w:p>
        </w:tc>
        <w:tc>
          <w:tcPr>
            <w:tcW w:w="2794" w:type="dxa"/>
            <w:vAlign w:val="center"/>
          </w:tcPr>
          <w:p w:rsidR="00D60D4D" w:rsidRDefault="003C0B51">
            <w:pPr>
              <w:pStyle w:val="ConsPlusNormal0"/>
            </w:pPr>
            <w:r>
              <w:t>Смертность на</w:t>
            </w:r>
            <w:r>
              <w:t>селения (без показателей смертности от внешних причин) на 100000 населения;</w:t>
            </w:r>
          </w:p>
          <w:p w:rsidR="00D60D4D" w:rsidRDefault="003C0B51">
            <w:pPr>
              <w:pStyle w:val="ConsPlusNormal0"/>
            </w:pPr>
            <w:r>
              <w:t>уровень первичной заболеваемости населения (на 1000 населения)</w:t>
            </w:r>
          </w:p>
        </w:tc>
      </w:tr>
      <w:tr w:rsidR="00D60D4D">
        <w:tc>
          <w:tcPr>
            <w:tcW w:w="9071" w:type="dxa"/>
            <w:gridSpan w:val="3"/>
            <w:vAlign w:val="center"/>
          </w:tcPr>
          <w:p w:rsidR="00D60D4D" w:rsidRDefault="003C0B51">
            <w:pPr>
              <w:pStyle w:val="ConsPlusNormal0"/>
              <w:jc w:val="center"/>
              <w:outlineLvl w:val="3"/>
            </w:pPr>
            <w:r>
              <w:t>Комплекс процессных мероприятий 2 "Предупреждение и борьба с социально значимыми заболеваниями"</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 xml:space="preserve">Задача 1. Реализация мероприятий по предупреждению и борьбе </w:t>
            </w:r>
            <w:r>
              <w:lastRenderedPageBreak/>
              <w:t>с социально значимыми инфекционными заболеваниями</w:t>
            </w:r>
          </w:p>
        </w:tc>
        <w:tc>
          <w:tcPr>
            <w:tcW w:w="3288" w:type="dxa"/>
            <w:vAlign w:val="center"/>
          </w:tcPr>
          <w:p w:rsidR="00D60D4D" w:rsidRDefault="003C0B51">
            <w:pPr>
              <w:pStyle w:val="ConsPlusNormal0"/>
            </w:pPr>
            <w:r>
              <w:lastRenderedPageBreak/>
              <w:t>Повышение уровня мотивации граждан к п</w:t>
            </w:r>
            <w:r>
              <w:t xml:space="preserve">рохождению </w:t>
            </w:r>
            <w:r>
              <w:lastRenderedPageBreak/>
              <w:t>профилактического осмотра в целях выявления туберкулеза, охват населения профилактическими медицинскими осмотрами в целях выявления туберкулеза. Реализация комплекса информационно-коммуникационных мероприятий по профилактике распространения ВИЧ-</w:t>
            </w:r>
            <w:r>
              <w:t>инфекции, а также заболеваний, ассоциированных с ВИЧ-инфекцией. Обеспечение качественной диагностики и повышение эффективности лечения лиц, инфицированных вирусом иммунодефицита человека</w:t>
            </w:r>
          </w:p>
        </w:tc>
        <w:tc>
          <w:tcPr>
            <w:tcW w:w="2794" w:type="dxa"/>
            <w:vAlign w:val="center"/>
          </w:tcPr>
          <w:p w:rsidR="00D60D4D" w:rsidRDefault="003C0B51">
            <w:pPr>
              <w:pStyle w:val="ConsPlusNormal0"/>
            </w:pPr>
            <w:r>
              <w:lastRenderedPageBreak/>
              <w:t xml:space="preserve">Охват населения профилактическими осмотрами на туберкулез; </w:t>
            </w:r>
            <w:r>
              <w:lastRenderedPageBreak/>
              <w:t>охват меди</w:t>
            </w:r>
            <w:r>
              <w:t>цинским освидетельствованием на ВИЧ-инфекцию населения</w:t>
            </w:r>
          </w:p>
        </w:tc>
      </w:tr>
      <w:tr w:rsidR="00D60D4D">
        <w:tc>
          <w:tcPr>
            <w:tcW w:w="9071" w:type="dxa"/>
            <w:gridSpan w:val="3"/>
            <w:vAlign w:val="center"/>
          </w:tcPr>
          <w:p w:rsidR="00D60D4D" w:rsidRDefault="003C0B51">
            <w:pPr>
              <w:pStyle w:val="ConsPlusNormal0"/>
              <w:jc w:val="center"/>
              <w:outlineLvl w:val="3"/>
            </w:pPr>
            <w:r>
              <w:lastRenderedPageBreak/>
              <w:t>Комплекс процессных мероприятий 3 "Обеспечение отдельных категорий граждан Томской области лекарственными препаратами и медицинскими изделиями, включая расходы на организационные мероприятия"</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Задача 1. Совершенствование механизмов обеспечения отдельных категорий граждан лекарственными препаратами и медицинскими изделиями</w:t>
            </w:r>
          </w:p>
        </w:tc>
        <w:tc>
          <w:tcPr>
            <w:tcW w:w="3288" w:type="dxa"/>
            <w:vAlign w:val="center"/>
          </w:tcPr>
          <w:p w:rsidR="00D60D4D" w:rsidRDefault="003C0B51">
            <w:pPr>
              <w:pStyle w:val="ConsPlusNormal0"/>
            </w:pPr>
            <w:r>
              <w:t>Обеспечение пацие</w:t>
            </w:r>
            <w:r>
              <w:t>нтов лекарственными препаратами, медицинскими изделиями для улучшения качества их жизни и снижения смертности</w:t>
            </w:r>
          </w:p>
        </w:tc>
        <w:tc>
          <w:tcPr>
            <w:tcW w:w="2794" w:type="dxa"/>
            <w:vAlign w:val="center"/>
          </w:tcPr>
          <w:p w:rsidR="00D60D4D" w:rsidRDefault="003C0B51">
            <w:pPr>
              <w:pStyle w:val="ConsPlusNormal0"/>
            </w:pPr>
            <w:r>
              <w:t>Доля граждан, воспользовавшихся правом бесплатного лекарственного обеспечения, от общего числа имеющих право</w:t>
            </w:r>
          </w:p>
        </w:tc>
      </w:tr>
      <w:tr w:rsidR="00D60D4D">
        <w:tc>
          <w:tcPr>
            <w:tcW w:w="9071" w:type="dxa"/>
            <w:gridSpan w:val="3"/>
            <w:vAlign w:val="center"/>
          </w:tcPr>
          <w:p w:rsidR="00D60D4D" w:rsidRDefault="003C0B51">
            <w:pPr>
              <w:pStyle w:val="ConsPlusNormal0"/>
              <w:jc w:val="center"/>
              <w:outlineLvl w:val="3"/>
            </w:pPr>
            <w:r>
              <w:t>Комплекс процессных мероприятий 4 "</w:t>
            </w:r>
            <w:r>
              <w:t>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w:t>
            </w:r>
            <w:r>
              <w:t>омской области</w:t>
            </w:r>
          </w:p>
        </w:tc>
      </w:tr>
      <w:tr w:rsidR="00D60D4D">
        <w:tc>
          <w:tcPr>
            <w:tcW w:w="2989" w:type="dxa"/>
            <w:vAlign w:val="center"/>
          </w:tcPr>
          <w:p w:rsidR="00D60D4D" w:rsidRDefault="003C0B51">
            <w:pPr>
              <w:pStyle w:val="ConsPlusNormal0"/>
            </w:pPr>
            <w:r>
              <w:t xml:space="preserve">Задача 1. Повышение эффективности оказания высокотехнологичной </w:t>
            </w:r>
            <w:r>
              <w:lastRenderedPageBreak/>
              <w:t>медицинской помощи</w:t>
            </w:r>
          </w:p>
        </w:tc>
        <w:tc>
          <w:tcPr>
            <w:tcW w:w="3288" w:type="dxa"/>
            <w:vAlign w:val="center"/>
          </w:tcPr>
          <w:p w:rsidR="00D60D4D" w:rsidRDefault="003C0B51">
            <w:pPr>
              <w:pStyle w:val="ConsPlusNormal0"/>
            </w:pPr>
            <w:r>
              <w:lastRenderedPageBreak/>
              <w:t xml:space="preserve">Повышение эффективности оказания медицинской помощи пациентам и </w:t>
            </w:r>
            <w:r>
              <w:lastRenderedPageBreak/>
              <w:t>улучшение результата лечения</w:t>
            </w:r>
          </w:p>
        </w:tc>
        <w:tc>
          <w:tcPr>
            <w:tcW w:w="2794" w:type="dxa"/>
            <w:vAlign w:val="center"/>
          </w:tcPr>
          <w:p w:rsidR="00D60D4D" w:rsidRDefault="003C0B51">
            <w:pPr>
              <w:pStyle w:val="ConsPlusNormal0"/>
            </w:pPr>
            <w:r>
              <w:lastRenderedPageBreak/>
              <w:t xml:space="preserve">Обеспеченность населения Томской области ВМП (на 10 тыс. </w:t>
            </w:r>
            <w:r>
              <w:lastRenderedPageBreak/>
              <w:t>населения)</w:t>
            </w:r>
          </w:p>
        </w:tc>
      </w:tr>
      <w:tr w:rsidR="00D60D4D">
        <w:tc>
          <w:tcPr>
            <w:tcW w:w="9071" w:type="dxa"/>
            <w:gridSpan w:val="3"/>
            <w:vAlign w:val="center"/>
          </w:tcPr>
          <w:p w:rsidR="00D60D4D" w:rsidRDefault="003C0B51">
            <w:pPr>
              <w:pStyle w:val="ConsPlusNormal0"/>
              <w:jc w:val="center"/>
              <w:outlineLvl w:val="3"/>
            </w:pPr>
            <w:r>
              <w:lastRenderedPageBreak/>
              <w:t>Комплекс процессных мероприятий 5 "Паллиативная медицинская помощь"</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Задача 1. Развитие паллиативной медицинской помощи</w:t>
            </w:r>
          </w:p>
        </w:tc>
        <w:tc>
          <w:tcPr>
            <w:tcW w:w="3288" w:type="dxa"/>
            <w:vAlign w:val="center"/>
          </w:tcPr>
          <w:p w:rsidR="00D60D4D" w:rsidRDefault="003C0B51">
            <w:pPr>
              <w:pStyle w:val="ConsPlusNormal0"/>
            </w:pPr>
            <w:r>
              <w:t>Оснащение (переоснащение, дооснащение) медицинских организаций, оказывающих специализированную паллиативную медицинскую помощь, в соответствии со стандартами оснащения, утвержденными приказом Минздрава Рос</w:t>
            </w:r>
            <w:r>
              <w:t>сии и Минтруда России от 31.05.2019 N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w:t>
            </w:r>
            <w:r>
              <w:t xml:space="preserve"> некоммерческих организаций, осуществляющих свою деятельность в сфере охраны здоровья"</w:t>
            </w:r>
          </w:p>
        </w:tc>
        <w:tc>
          <w:tcPr>
            <w:tcW w:w="2794" w:type="dxa"/>
            <w:vAlign w:val="center"/>
          </w:tcPr>
          <w:p w:rsidR="00D60D4D" w:rsidRDefault="003C0B51">
            <w:pPr>
              <w:pStyle w:val="ConsPlusNormal0"/>
            </w:pPr>
            <w:r>
              <w:t>Обеспеченность койками для оказания паллиативной медицинской помощи (на 10 тыс. населения)</w:t>
            </w:r>
          </w:p>
        </w:tc>
      </w:tr>
      <w:tr w:rsidR="00D60D4D">
        <w:tc>
          <w:tcPr>
            <w:tcW w:w="9071" w:type="dxa"/>
            <w:gridSpan w:val="3"/>
            <w:vAlign w:val="center"/>
          </w:tcPr>
          <w:p w:rsidR="00D60D4D" w:rsidRDefault="003C0B51">
            <w:pPr>
              <w:pStyle w:val="ConsPlusNormal0"/>
              <w:jc w:val="center"/>
              <w:outlineLvl w:val="3"/>
            </w:pPr>
            <w:r>
              <w:t>Комплекс процессных мероприятий 6 "</w:t>
            </w:r>
            <w:r>
              <w:t>Проведение массового обследования новорожденных на врожденные и (или) наследственные заболевания (расширенный неонатальный скрининг)"</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Задача 1. Реа</w:t>
            </w:r>
            <w:r>
              <w:t xml:space="preserve">лизация мероприятий по проведению массового обследования новорожденных на врожденные и (или) наследственные </w:t>
            </w:r>
            <w:r>
              <w:lastRenderedPageBreak/>
              <w:t>заболевания (расширенный неонатальный скрининг)</w:t>
            </w:r>
          </w:p>
        </w:tc>
        <w:tc>
          <w:tcPr>
            <w:tcW w:w="3288" w:type="dxa"/>
            <w:vAlign w:val="center"/>
          </w:tcPr>
          <w:p w:rsidR="00D60D4D" w:rsidRDefault="003C0B51">
            <w:pPr>
              <w:pStyle w:val="ConsPlusNormal0"/>
            </w:pPr>
            <w:r>
              <w:lastRenderedPageBreak/>
              <w:t>Обеспечено необходимое мероприятие для проведения массового обследования новорожденных на врожденные</w:t>
            </w:r>
            <w:r>
              <w:t xml:space="preserve"> и (или) наследственные заболевания в рамках расширенного </w:t>
            </w:r>
            <w:r>
              <w:lastRenderedPageBreak/>
              <w:t>неонатального скрининга</w:t>
            </w:r>
          </w:p>
        </w:tc>
        <w:tc>
          <w:tcPr>
            <w:tcW w:w="2794" w:type="dxa"/>
            <w:vAlign w:val="center"/>
          </w:tcPr>
          <w:p w:rsidR="00D60D4D" w:rsidRDefault="003C0B51">
            <w:pPr>
              <w:pStyle w:val="ConsPlusNormal0"/>
            </w:pPr>
            <w:r>
              <w:lastRenderedPageBreak/>
              <w:t xml:space="preserve">Доля новорожденных, обследованных на врожденные и (или) наследственные заболевания (РНС), от общего числа новорожденных, </w:t>
            </w:r>
            <w:r>
              <w:lastRenderedPageBreak/>
              <w:t>родившихся живыми</w:t>
            </w:r>
          </w:p>
        </w:tc>
      </w:tr>
      <w:tr w:rsidR="00D60D4D">
        <w:tc>
          <w:tcPr>
            <w:tcW w:w="9071" w:type="dxa"/>
            <w:gridSpan w:val="3"/>
            <w:vAlign w:val="center"/>
          </w:tcPr>
          <w:p w:rsidR="00D60D4D" w:rsidRDefault="003C0B51">
            <w:pPr>
              <w:pStyle w:val="ConsPlusNormal0"/>
              <w:jc w:val="center"/>
              <w:outlineLvl w:val="3"/>
            </w:pPr>
            <w:r>
              <w:lastRenderedPageBreak/>
              <w:t xml:space="preserve">Комплекс процессных мероприятий 7 </w:t>
            </w: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w:t>
            </w:r>
            <w:r>
              <w:t>й - Департамент здравоохранения Томской области</w:t>
            </w:r>
          </w:p>
        </w:tc>
      </w:tr>
      <w:tr w:rsidR="00D60D4D">
        <w:tc>
          <w:tcPr>
            <w:tcW w:w="2989" w:type="dxa"/>
            <w:vAlign w:val="center"/>
          </w:tcPr>
          <w:p w:rsidR="00D60D4D" w:rsidRDefault="003C0B51">
            <w:pPr>
              <w:pStyle w:val="ConsPlusNormal0"/>
            </w:pPr>
            <w:r>
              <w:t>Задача 1. 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w:t>
            </w:r>
            <w:r>
              <w:t>дицинской реабилитации</w:t>
            </w:r>
          </w:p>
        </w:tc>
        <w:tc>
          <w:tcPr>
            <w:tcW w:w="3288" w:type="dxa"/>
            <w:vAlign w:val="center"/>
          </w:tcPr>
          <w:p w:rsidR="00D60D4D" w:rsidRDefault="003C0B51">
            <w:pPr>
              <w:pStyle w:val="ConsPlusNormal0"/>
            </w:pPr>
            <w:r>
              <w:t xml:space="preserve">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w:t>
            </w:r>
            <w:r>
              <w:t>детей</w:t>
            </w:r>
          </w:p>
        </w:tc>
        <w:tc>
          <w:tcPr>
            <w:tcW w:w="2794" w:type="dxa"/>
            <w:vAlign w:val="center"/>
          </w:tcPr>
          <w:p w:rsidR="00D60D4D" w:rsidRDefault="003C0B51">
            <w:pPr>
              <w:pStyle w:val="ConsPlusNormal0"/>
            </w:pPr>
            <w:r>
              <w:t>Доля медицинских организаций, оснащенных (дооснащенных и (или) переоснащенных) медицинскими изделиями, имеющих в своей структуре подразделения, оказывающие медицинскую помощь по медицинской реабилитации в соответствии с порядками организации медицинс</w:t>
            </w:r>
            <w:r>
              <w:t>кой реабилитации взрослых и детей, от числа запланированных, процент</w:t>
            </w:r>
          </w:p>
        </w:tc>
      </w:tr>
      <w:tr w:rsidR="00D60D4D">
        <w:tc>
          <w:tcPr>
            <w:tcW w:w="9071" w:type="dxa"/>
            <w:gridSpan w:val="3"/>
            <w:vAlign w:val="center"/>
          </w:tcPr>
          <w:p w:rsidR="00D60D4D" w:rsidRDefault="003C0B51">
            <w:pPr>
              <w:pStyle w:val="ConsPlusNormal0"/>
              <w:jc w:val="center"/>
              <w:outlineLvl w:val="2"/>
            </w:pPr>
            <w:r>
              <w:t>Подпрограмма (направление) 2 "Повышение эффективности системы организации медицинской помощи"</w:t>
            </w:r>
          </w:p>
        </w:tc>
      </w:tr>
      <w:tr w:rsidR="00D60D4D">
        <w:tc>
          <w:tcPr>
            <w:tcW w:w="9071" w:type="dxa"/>
            <w:gridSpan w:val="3"/>
            <w:vAlign w:val="center"/>
          </w:tcPr>
          <w:p w:rsidR="00D60D4D" w:rsidRDefault="003C0B51">
            <w:pPr>
              <w:pStyle w:val="ConsPlusNormal0"/>
              <w:jc w:val="center"/>
              <w:outlineLvl w:val="3"/>
            </w:pPr>
            <w:r>
              <w:t>Комплекс процессных мероприятий 1 "</w:t>
            </w:r>
            <w:r>
              <w:t>Повышение эффективности функционирования системы здравоохранения Томской области"</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Задача 1. Совершенствование эффективности функционирования систем</w:t>
            </w:r>
            <w:r>
              <w:t>ы здравоохранения Томской области</w:t>
            </w:r>
          </w:p>
        </w:tc>
        <w:tc>
          <w:tcPr>
            <w:tcW w:w="3288" w:type="dxa"/>
            <w:vAlign w:val="center"/>
          </w:tcPr>
          <w:p w:rsidR="00D60D4D" w:rsidRDefault="003C0B51">
            <w:pPr>
              <w:pStyle w:val="ConsPlusNormal0"/>
            </w:pPr>
            <w:r>
              <w:t xml:space="preserve">Предоставление государственных услуг (выполнение работ) в сфере профилактики заболеваний и формирования здорового образа жизни областными государственными </w:t>
            </w:r>
            <w:r>
              <w:lastRenderedPageBreak/>
              <w:t>учреждениями, подведомственными Департаменту здравоохранения Томско</w:t>
            </w:r>
            <w:r>
              <w:t>й области, в соответствии с государственным заданием</w:t>
            </w:r>
          </w:p>
        </w:tc>
        <w:tc>
          <w:tcPr>
            <w:tcW w:w="2794" w:type="dxa"/>
            <w:vAlign w:val="center"/>
          </w:tcPr>
          <w:p w:rsidR="00D60D4D" w:rsidRDefault="003C0B51">
            <w:pPr>
              <w:pStyle w:val="ConsPlusNormal0"/>
            </w:pPr>
            <w:r>
              <w:lastRenderedPageBreak/>
              <w:t xml:space="preserve">Доля областных государственных медицинских организаций Томской области, в которых осуществлялись мероприятия по </w:t>
            </w:r>
            <w:r>
              <w:lastRenderedPageBreak/>
              <w:t>укреплению материально-технической базы, от общего числа областных государственных медицинс</w:t>
            </w:r>
            <w:r>
              <w:t>ких организаций Томской области, реализация мероприятий по укреплению материально-технической базы в которых запланирована в отчетном году, процент</w:t>
            </w:r>
          </w:p>
        </w:tc>
      </w:tr>
      <w:tr w:rsidR="00D60D4D">
        <w:tc>
          <w:tcPr>
            <w:tcW w:w="9071" w:type="dxa"/>
            <w:gridSpan w:val="3"/>
            <w:vAlign w:val="center"/>
          </w:tcPr>
          <w:p w:rsidR="00D60D4D" w:rsidRDefault="003C0B51">
            <w:pPr>
              <w:pStyle w:val="ConsPlusNormal0"/>
              <w:jc w:val="center"/>
              <w:outlineLvl w:val="3"/>
            </w:pPr>
            <w:r>
              <w:lastRenderedPageBreak/>
              <w:t>Комплекс процессных мероприятий 2 "Кадровые ресурсы здравоохранения"</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Задача 1. Реализация мер социальной поддержки медицинских и фармацевтических работников</w:t>
            </w:r>
          </w:p>
        </w:tc>
        <w:tc>
          <w:tcPr>
            <w:tcW w:w="3288" w:type="dxa"/>
            <w:vAlign w:val="center"/>
          </w:tcPr>
          <w:p w:rsidR="00D60D4D" w:rsidRDefault="003C0B51">
            <w:pPr>
              <w:pStyle w:val="ConsPlusNormal0"/>
            </w:pPr>
            <w:r>
              <w:t>Государственная поддержка медицинским работникам в виде комп</w:t>
            </w:r>
            <w:r>
              <w:t xml:space="preserve">енсационных выплат отдельным категориям специалистов, а также частичная компенсация затрат, связанных с наймом (арендой) жилых помещений в жилых домах, построенных для сдачи квартир в аренду, обеспечила повышение мотивации специалистов по их закреплению в </w:t>
            </w:r>
            <w:r>
              <w:t>отрасли</w:t>
            </w:r>
          </w:p>
        </w:tc>
        <w:tc>
          <w:tcPr>
            <w:tcW w:w="2794" w:type="dxa"/>
            <w:vAlign w:val="center"/>
          </w:tcPr>
          <w:p w:rsidR="00D60D4D" w:rsidRDefault="003C0B51">
            <w:pPr>
              <w:pStyle w:val="ConsPlusNormal0"/>
            </w:pPr>
            <w:r>
              <w:t>Число медицинских работников (врачи, средние медицинские работники), которым фактически предоставлены единовременные компенсационные выплаты, человек</w:t>
            </w:r>
          </w:p>
        </w:tc>
      </w:tr>
      <w:tr w:rsidR="00D60D4D">
        <w:tc>
          <w:tcPr>
            <w:tcW w:w="9071" w:type="dxa"/>
            <w:gridSpan w:val="3"/>
            <w:vAlign w:val="center"/>
          </w:tcPr>
          <w:p w:rsidR="00D60D4D" w:rsidRDefault="003C0B51">
            <w:pPr>
              <w:pStyle w:val="ConsPlusNormal0"/>
              <w:jc w:val="center"/>
              <w:outlineLvl w:val="3"/>
            </w:pPr>
            <w:r>
              <w:t>Ведомственный проект 1 "Бюджетные инвестиции в объекты здравоохранения"</w:t>
            </w:r>
          </w:p>
        </w:tc>
      </w:tr>
      <w:tr w:rsidR="00D60D4D">
        <w:tc>
          <w:tcPr>
            <w:tcW w:w="9071" w:type="dxa"/>
            <w:gridSpan w:val="3"/>
            <w:vAlign w:val="center"/>
          </w:tcPr>
          <w:p w:rsidR="00D60D4D" w:rsidRDefault="003C0B51">
            <w:pPr>
              <w:pStyle w:val="ConsPlusNormal0"/>
              <w:jc w:val="center"/>
            </w:pPr>
            <w:r>
              <w:t>Ответственный за реализацию ведомственного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Задача 1. Бюджетные инвестиции в объекты капитального строительства в сфере здравоохранения</w:t>
            </w:r>
          </w:p>
        </w:tc>
        <w:tc>
          <w:tcPr>
            <w:tcW w:w="3288" w:type="dxa"/>
            <w:vAlign w:val="center"/>
          </w:tcPr>
          <w:p w:rsidR="00D60D4D" w:rsidRDefault="003C0B51">
            <w:pPr>
              <w:pStyle w:val="ConsPlusNormal0"/>
            </w:pPr>
            <w:r>
              <w:t>Проводится новое строительство и реконструкция объектов недвижимог</w:t>
            </w:r>
            <w:r>
              <w:t>о имущества</w:t>
            </w:r>
          </w:p>
        </w:tc>
        <w:tc>
          <w:tcPr>
            <w:tcW w:w="2794" w:type="dxa"/>
            <w:vAlign w:val="center"/>
          </w:tcPr>
          <w:p w:rsidR="00D60D4D" w:rsidRDefault="003C0B51">
            <w:pPr>
              <w:pStyle w:val="ConsPlusNormal0"/>
            </w:pPr>
            <w:r>
              <w:t xml:space="preserve">Количество построенных (реконструированных) и приобретенных медицинских объектов, введенных в эксплуатацию в отчетном году, в том числе разработка проектной </w:t>
            </w:r>
            <w:r>
              <w:lastRenderedPageBreak/>
              <w:t>документации</w:t>
            </w:r>
          </w:p>
        </w:tc>
      </w:tr>
      <w:tr w:rsidR="00D60D4D">
        <w:tc>
          <w:tcPr>
            <w:tcW w:w="9071" w:type="dxa"/>
            <w:gridSpan w:val="3"/>
            <w:vAlign w:val="center"/>
          </w:tcPr>
          <w:p w:rsidR="00D60D4D" w:rsidRDefault="003C0B51">
            <w:pPr>
              <w:pStyle w:val="ConsPlusNormal0"/>
              <w:jc w:val="center"/>
              <w:outlineLvl w:val="3"/>
            </w:pPr>
            <w:r>
              <w:lastRenderedPageBreak/>
              <w:t>Ведомственный проект 2 "</w:t>
            </w:r>
            <w:r>
              <w:t>Проведение капитального ремонта областных объектов недвижимого имущества (в том числе разработка проектной документации) в сфере здравоохранения"</w:t>
            </w:r>
          </w:p>
        </w:tc>
      </w:tr>
      <w:tr w:rsidR="00D60D4D">
        <w:tc>
          <w:tcPr>
            <w:tcW w:w="9071" w:type="dxa"/>
            <w:gridSpan w:val="3"/>
            <w:vAlign w:val="center"/>
          </w:tcPr>
          <w:p w:rsidR="00D60D4D" w:rsidRDefault="003C0B51">
            <w:pPr>
              <w:pStyle w:val="ConsPlusNormal0"/>
              <w:jc w:val="center"/>
            </w:pPr>
            <w:r>
              <w:t>Ответственный за реализацию ведомственного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Задача 1. П</w:t>
            </w:r>
            <w:r>
              <w:t>роведение капитального ремонта объектов (в том числе разработка проектной документации) в сфере здравоохранения</w:t>
            </w:r>
          </w:p>
        </w:tc>
        <w:tc>
          <w:tcPr>
            <w:tcW w:w="3288" w:type="dxa"/>
            <w:vAlign w:val="center"/>
          </w:tcPr>
          <w:p w:rsidR="00D60D4D" w:rsidRDefault="003C0B51">
            <w:pPr>
              <w:pStyle w:val="ConsPlusNormal0"/>
            </w:pPr>
            <w:r>
              <w:t>Проведение капитального ремонта объектов недвижимого имущества</w:t>
            </w:r>
          </w:p>
        </w:tc>
        <w:tc>
          <w:tcPr>
            <w:tcW w:w="2794" w:type="dxa"/>
            <w:vAlign w:val="center"/>
          </w:tcPr>
          <w:p w:rsidR="00D60D4D" w:rsidRDefault="003C0B51">
            <w:pPr>
              <w:pStyle w:val="ConsPlusNormal0"/>
            </w:pPr>
            <w:r>
              <w:t xml:space="preserve">Количество объектов недвижимого имущества, в которых проведен капитальный ремонт </w:t>
            </w:r>
            <w:r>
              <w:t>(в том числе выборочный)</w:t>
            </w:r>
          </w:p>
        </w:tc>
      </w:tr>
      <w:tr w:rsidR="00D60D4D">
        <w:tc>
          <w:tcPr>
            <w:tcW w:w="9071" w:type="dxa"/>
            <w:gridSpan w:val="3"/>
            <w:vAlign w:val="center"/>
          </w:tcPr>
          <w:p w:rsidR="00D60D4D" w:rsidRDefault="003C0B51">
            <w:pPr>
              <w:pStyle w:val="ConsPlusNormal0"/>
              <w:jc w:val="center"/>
              <w:outlineLvl w:val="3"/>
            </w:pPr>
            <w:r>
              <w:t>Ведомственный проект 3 "Создание и развитие информационных систем в сфере здравоохранения"</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Задача 1. Обеспечение создания и развития информационных систем в сфере здравоохранения</w:t>
            </w:r>
          </w:p>
        </w:tc>
        <w:tc>
          <w:tcPr>
            <w:tcW w:w="3288" w:type="dxa"/>
            <w:vAlign w:val="center"/>
          </w:tcPr>
          <w:p w:rsidR="00D60D4D" w:rsidRDefault="003C0B51">
            <w:pPr>
              <w:pStyle w:val="ConsPlusNormal0"/>
            </w:pPr>
            <w:r>
              <w:t>Внедрение цифровых технологий и платформенных решений, формирующих единый цифровой контур здравоохранения</w:t>
            </w:r>
          </w:p>
        </w:tc>
        <w:tc>
          <w:tcPr>
            <w:tcW w:w="2794" w:type="dxa"/>
            <w:vAlign w:val="center"/>
          </w:tcPr>
          <w:p w:rsidR="00D60D4D" w:rsidRDefault="003C0B51">
            <w:pPr>
              <w:pStyle w:val="ConsPlusNormal0"/>
            </w:pPr>
            <w:r>
              <w:t>Ожидаемая продолжительность жизни при рождении</w:t>
            </w:r>
          </w:p>
        </w:tc>
      </w:tr>
      <w:tr w:rsidR="00D60D4D">
        <w:tc>
          <w:tcPr>
            <w:tcW w:w="9071" w:type="dxa"/>
            <w:gridSpan w:val="3"/>
            <w:vAlign w:val="center"/>
          </w:tcPr>
          <w:p w:rsidR="00D60D4D" w:rsidRDefault="003C0B51">
            <w:pPr>
              <w:pStyle w:val="ConsPlusNormal0"/>
              <w:jc w:val="center"/>
              <w:outlineLvl w:val="2"/>
            </w:pPr>
            <w:r>
              <w:t>Подпрограмма (направление) 3 "Оказание бесплатной медицинской помощи гражданам в рамках областной программы обязательного медицинского страхования"</w:t>
            </w:r>
          </w:p>
        </w:tc>
      </w:tr>
      <w:tr w:rsidR="00D60D4D">
        <w:tc>
          <w:tcPr>
            <w:tcW w:w="9071" w:type="dxa"/>
            <w:gridSpan w:val="3"/>
            <w:vAlign w:val="center"/>
          </w:tcPr>
          <w:p w:rsidR="00D60D4D" w:rsidRDefault="003C0B51">
            <w:pPr>
              <w:pStyle w:val="ConsPlusNormal0"/>
              <w:jc w:val="center"/>
              <w:outlineLvl w:val="3"/>
            </w:pPr>
            <w:r>
              <w:t>Комплекс процессных мероприятий 1 "Организация оказания медицинской помощи в рамках областной программы обя</w:t>
            </w:r>
            <w:r>
              <w:t>зательного медицинского страхования"</w:t>
            </w:r>
          </w:p>
        </w:tc>
      </w:tr>
      <w:tr w:rsidR="00D60D4D">
        <w:tc>
          <w:tcPr>
            <w:tcW w:w="9071" w:type="dxa"/>
            <w:gridSpan w:val="3"/>
            <w:vAlign w:val="center"/>
          </w:tcPr>
          <w:p w:rsidR="00D60D4D" w:rsidRDefault="003C0B51">
            <w:pPr>
              <w:pStyle w:val="ConsPlusNormal0"/>
              <w:jc w:val="center"/>
            </w:pPr>
            <w:r>
              <w:t>Ответственный за реализацию комплекса процессных мероприятий - Департамент здравоохранения Томской области</w:t>
            </w:r>
          </w:p>
        </w:tc>
      </w:tr>
      <w:tr w:rsidR="00D60D4D">
        <w:tc>
          <w:tcPr>
            <w:tcW w:w="2989" w:type="dxa"/>
            <w:vAlign w:val="center"/>
          </w:tcPr>
          <w:p w:rsidR="00D60D4D" w:rsidRDefault="003C0B51">
            <w:pPr>
              <w:pStyle w:val="ConsPlusNormal0"/>
            </w:pPr>
            <w:r>
              <w:t>Задача 1. Обеспечение прав лиц, застрахованных в соответствии с законодательством об обязательном медицинском страховании, на получение качественной бесплатной медицинской помощи</w:t>
            </w:r>
          </w:p>
        </w:tc>
        <w:tc>
          <w:tcPr>
            <w:tcW w:w="3288" w:type="dxa"/>
            <w:vAlign w:val="center"/>
          </w:tcPr>
          <w:p w:rsidR="00D60D4D" w:rsidRDefault="003C0B51">
            <w:pPr>
              <w:pStyle w:val="ConsPlusNormal0"/>
            </w:pPr>
            <w:r>
              <w:t>Оказание медицинской помощи застрахованным лицам в соответствии с законодател</w:t>
            </w:r>
            <w:r>
              <w:t>ьством об обязательном медицинском страховании на получение качественной бесплатной медицинской помощи</w:t>
            </w:r>
          </w:p>
        </w:tc>
        <w:tc>
          <w:tcPr>
            <w:tcW w:w="2794" w:type="dxa"/>
            <w:vAlign w:val="center"/>
          </w:tcPr>
          <w:p w:rsidR="00D60D4D" w:rsidRDefault="003C0B51">
            <w:pPr>
              <w:pStyle w:val="ConsPlusNormal0"/>
            </w:pPr>
            <w:r>
              <w:t>Удовлетворенность населения медицинской помощью (процент от числа опрошенных)</w:t>
            </w:r>
          </w:p>
        </w:tc>
      </w:tr>
      <w:tr w:rsidR="00D60D4D">
        <w:tc>
          <w:tcPr>
            <w:tcW w:w="9071" w:type="dxa"/>
            <w:gridSpan w:val="3"/>
            <w:vAlign w:val="center"/>
          </w:tcPr>
          <w:p w:rsidR="00D60D4D" w:rsidRDefault="003C0B51">
            <w:pPr>
              <w:pStyle w:val="ConsPlusNormal0"/>
              <w:jc w:val="center"/>
              <w:outlineLvl w:val="2"/>
            </w:pPr>
            <w:r>
              <w:t>Национальный проект "Здравоохранение"</w:t>
            </w:r>
          </w:p>
        </w:tc>
      </w:tr>
      <w:tr w:rsidR="00D60D4D">
        <w:tc>
          <w:tcPr>
            <w:tcW w:w="9071" w:type="dxa"/>
            <w:gridSpan w:val="3"/>
            <w:vAlign w:val="center"/>
          </w:tcPr>
          <w:p w:rsidR="00D60D4D" w:rsidRDefault="003C0B51">
            <w:pPr>
              <w:pStyle w:val="ConsPlusNormal0"/>
              <w:jc w:val="center"/>
              <w:outlineLvl w:val="3"/>
            </w:pPr>
            <w:r>
              <w:t>Региональный проект 1 "</w:t>
            </w:r>
            <w:r>
              <w:t xml:space="preserve">Развитие системы оказания первичной медико-санитарной </w:t>
            </w:r>
            <w:r>
              <w:lastRenderedPageBreak/>
              <w:t>помощи"</w:t>
            </w:r>
          </w:p>
        </w:tc>
      </w:tr>
      <w:tr w:rsidR="00D60D4D">
        <w:tc>
          <w:tcPr>
            <w:tcW w:w="9071" w:type="dxa"/>
            <w:gridSpan w:val="3"/>
            <w:vAlign w:val="center"/>
          </w:tcPr>
          <w:p w:rsidR="00D60D4D" w:rsidRDefault="003C0B51">
            <w:pPr>
              <w:pStyle w:val="ConsPlusNormal0"/>
              <w:jc w:val="center"/>
            </w:pPr>
            <w:r>
              <w:lastRenderedPageBreak/>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1. Томской областью выполнены вылеты санитарной авиации дополнительно к вылетам, осуществляемым за счет средств областного бюджета</w:t>
            </w:r>
          </w:p>
        </w:tc>
        <w:tc>
          <w:tcPr>
            <w:tcW w:w="3288" w:type="dxa"/>
            <w:vAlign w:val="center"/>
          </w:tcPr>
          <w:p w:rsidR="00D60D4D" w:rsidRDefault="003C0B51">
            <w:pPr>
              <w:pStyle w:val="ConsPlusNormal0"/>
            </w:pPr>
            <w:r>
              <w:t>Осуществление вылетов санитарной авиации дополнительно к вылетам, осуществляемым за счет средств областного бюджета</w:t>
            </w:r>
          </w:p>
        </w:tc>
        <w:tc>
          <w:tcPr>
            <w:tcW w:w="2794" w:type="dxa"/>
            <w:vAlign w:val="center"/>
          </w:tcPr>
          <w:p w:rsidR="00D60D4D" w:rsidRDefault="003C0B51">
            <w:pPr>
              <w:pStyle w:val="ConsPlusNormal0"/>
            </w:pPr>
            <w:r>
              <w:t>Число лиц (пациентов), дополнительно эвакуированных с использованием санитарной авиации (ежегодно, человек)</w:t>
            </w:r>
          </w:p>
        </w:tc>
      </w:tr>
      <w:tr w:rsidR="00D60D4D">
        <w:tc>
          <w:tcPr>
            <w:tcW w:w="9071" w:type="dxa"/>
            <w:gridSpan w:val="3"/>
            <w:vAlign w:val="center"/>
          </w:tcPr>
          <w:p w:rsidR="00D60D4D" w:rsidRDefault="003C0B51">
            <w:pPr>
              <w:pStyle w:val="ConsPlusNormal0"/>
              <w:jc w:val="center"/>
              <w:outlineLvl w:val="3"/>
            </w:pPr>
            <w:r>
              <w:t>Региональный проект 2 "Борьба с сердечно-сосудистыми заболеваниями"</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1. Обеспечена профилактика развития сердечно-сосудистых заболеваний и сердечно-сосудистых осложнений у пациентов высокого риска, находящихся на диспа</w:t>
            </w:r>
            <w:r>
              <w:t>нсерном наблюдении</w:t>
            </w:r>
          </w:p>
        </w:tc>
        <w:tc>
          <w:tcPr>
            <w:tcW w:w="3288" w:type="dxa"/>
            <w:vAlign w:val="center"/>
          </w:tcPr>
          <w:p w:rsidR="00D60D4D" w:rsidRDefault="003C0B51">
            <w:pPr>
              <w:pStyle w:val="ConsPlusNormal0"/>
            </w:pPr>
            <w:r>
              <w:t>Осуществлена 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794" w:type="dxa"/>
            <w:vAlign w:val="center"/>
          </w:tcPr>
          <w:p w:rsidR="00D60D4D" w:rsidRDefault="003C0B51">
            <w:pPr>
              <w:pStyle w:val="ConsPlusNormal0"/>
            </w:pPr>
            <w:r>
              <w:t>Летальность больных с болезнями системы кровообращения среди лиц с бол</w:t>
            </w:r>
            <w:r>
              <w:t>езнями системы кровообращения, состоящих под диспансерным наблюдением (умершие от БСК / число лиц с БСК, состоящих под диспансерным наблюдением)</w:t>
            </w:r>
          </w:p>
        </w:tc>
      </w:tr>
      <w:tr w:rsidR="00D60D4D">
        <w:tc>
          <w:tcPr>
            <w:tcW w:w="2989" w:type="dxa"/>
            <w:vAlign w:val="center"/>
          </w:tcPr>
          <w:p w:rsidR="00D60D4D" w:rsidRDefault="003C0B51">
            <w:pPr>
              <w:pStyle w:val="ConsPlusNormal0"/>
            </w:pPr>
            <w:r>
              <w:t>Результат 2. Переоснащены/дооснащены медицинским оборудованием региональные сосудистые центры и первичные сосу</w:t>
            </w:r>
            <w:r>
              <w:t>дистые отделения в субъектах Томской области</w:t>
            </w:r>
          </w:p>
        </w:tc>
        <w:tc>
          <w:tcPr>
            <w:tcW w:w="3288" w:type="dxa"/>
            <w:vAlign w:val="center"/>
          </w:tcPr>
          <w:p w:rsidR="00D60D4D" w:rsidRDefault="003C0B51">
            <w:pPr>
              <w:pStyle w:val="ConsPlusNormal0"/>
            </w:pPr>
            <w:r>
              <w:t>Оснащение медицинским оборудованием региональных сосудистых центров</w:t>
            </w:r>
          </w:p>
        </w:tc>
        <w:tc>
          <w:tcPr>
            <w:tcW w:w="2794" w:type="dxa"/>
            <w:vAlign w:val="center"/>
          </w:tcPr>
          <w:p w:rsidR="00D60D4D" w:rsidRDefault="003C0B51">
            <w:pPr>
              <w:pStyle w:val="ConsPlusNormal0"/>
            </w:pPr>
            <w:r>
              <w:t>Снижение смертности от болезней системы кровообращения до 372,2 случая на 100 тыс. населения к 31.12.2024</w:t>
            </w:r>
          </w:p>
        </w:tc>
      </w:tr>
      <w:tr w:rsidR="00D60D4D">
        <w:tc>
          <w:tcPr>
            <w:tcW w:w="9071" w:type="dxa"/>
            <w:gridSpan w:val="3"/>
            <w:vAlign w:val="center"/>
          </w:tcPr>
          <w:p w:rsidR="00D60D4D" w:rsidRDefault="003C0B51">
            <w:pPr>
              <w:pStyle w:val="ConsPlusNormal0"/>
              <w:jc w:val="center"/>
              <w:outlineLvl w:val="3"/>
            </w:pPr>
            <w:r>
              <w:t>Региональный проект 3 "</w:t>
            </w:r>
            <w:r>
              <w:t>Борьба с онкологическими заболеваниями"</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 xml:space="preserve">Результат 1. Оснащены (переоснащены) медицинским </w:t>
            </w:r>
            <w:r>
              <w:lastRenderedPageBreak/>
              <w:t>оборудованием региональные медицинские организации, оказывающие помощ</w:t>
            </w:r>
            <w:r>
              <w:t>ь больным онкологическими заболеваниями (диспансеры/больницы)</w:t>
            </w:r>
          </w:p>
        </w:tc>
        <w:tc>
          <w:tcPr>
            <w:tcW w:w="3288" w:type="dxa"/>
            <w:vAlign w:val="center"/>
          </w:tcPr>
          <w:p w:rsidR="00D60D4D" w:rsidRDefault="003C0B51">
            <w:pPr>
              <w:pStyle w:val="ConsPlusNormal0"/>
            </w:pPr>
            <w:r>
              <w:lastRenderedPageBreak/>
              <w:t xml:space="preserve">Оснащение медицинским оборудованием региональных медицинских организаций, </w:t>
            </w:r>
            <w:r>
              <w:lastRenderedPageBreak/>
              <w:t>оказывающих помощь больным с онкологическими заболеваниями</w:t>
            </w:r>
          </w:p>
        </w:tc>
        <w:tc>
          <w:tcPr>
            <w:tcW w:w="2794" w:type="dxa"/>
            <w:vAlign w:val="center"/>
          </w:tcPr>
          <w:p w:rsidR="00D60D4D" w:rsidRDefault="003C0B51">
            <w:pPr>
              <w:pStyle w:val="ConsPlusNormal0"/>
            </w:pPr>
            <w:r>
              <w:lastRenderedPageBreak/>
              <w:t xml:space="preserve">Доля лиц с онкологическими заболеваниями, </w:t>
            </w:r>
            <w:r>
              <w:lastRenderedPageBreak/>
              <w:t>прошедших обследова</w:t>
            </w:r>
            <w:r>
              <w:t>ние и/или лечение в текущем году, из числа состоящих под диспансерным наблюдением</w:t>
            </w:r>
          </w:p>
        </w:tc>
      </w:tr>
      <w:tr w:rsidR="00D60D4D">
        <w:tc>
          <w:tcPr>
            <w:tcW w:w="9071" w:type="dxa"/>
            <w:gridSpan w:val="3"/>
            <w:vAlign w:val="center"/>
          </w:tcPr>
          <w:p w:rsidR="00D60D4D" w:rsidRDefault="003C0B51">
            <w:pPr>
              <w:pStyle w:val="ConsPlusNormal0"/>
              <w:jc w:val="center"/>
              <w:outlineLvl w:val="3"/>
            </w:pPr>
            <w:r>
              <w:lastRenderedPageBreak/>
              <w:t>Региональный проект 4 "Развитие детского здравоохранения, включая создание современной инфраструктуры оказания медицинской помощи детям"</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1. Повышено качество и доступность медицинской помощи детям и снижена детская смертность</w:t>
            </w:r>
          </w:p>
        </w:tc>
        <w:tc>
          <w:tcPr>
            <w:tcW w:w="3288" w:type="dxa"/>
            <w:vAlign w:val="center"/>
          </w:tcPr>
          <w:p w:rsidR="00D60D4D" w:rsidRDefault="003C0B51">
            <w:pPr>
              <w:pStyle w:val="ConsPlusNormal0"/>
            </w:pPr>
            <w:r>
              <w:t xml:space="preserve">Меры по повышению качества и доступности медицинской помощи </w:t>
            </w:r>
            <w:r>
              <w:t>детям направлены на повышение качества и доступности оказания первичной медико-санитарной помощи детям, что создаст условия для увеличения доли посещения детьми медицинских организаций с профилактическими целями и позволит предупредить развитие хронических</w:t>
            </w:r>
            <w:r>
              <w:t xml:space="preserve"> заболеваний не только в детском, но и во взрослом возрасте. Созданная современная инфраструктура детских поликлиник и детских поликлинических отделений медицинских организаций и укомплектованность врачами-педиатрами обеспечат комфортность пребывания детей</w:t>
            </w:r>
            <w:r>
              <w:t xml:space="preserve"> в медицинских организациях, упростят запись к специалистам, уменьшат время ожидания приема, создадут возможность получить диагностические и реабилитационные мероприятия в медицинских организациях по месту жительства</w:t>
            </w:r>
          </w:p>
        </w:tc>
        <w:tc>
          <w:tcPr>
            <w:tcW w:w="2794" w:type="dxa"/>
            <w:vAlign w:val="center"/>
          </w:tcPr>
          <w:p w:rsidR="00D60D4D" w:rsidRDefault="003C0B51">
            <w:pPr>
              <w:pStyle w:val="ConsPlusNormal0"/>
            </w:pPr>
            <w:r>
              <w:t>Снижение младенческой смертности (до 4,</w:t>
            </w:r>
            <w:r>
              <w:t>5 случая на 1 тыс. родившихся детей) (Томская область)</w:t>
            </w:r>
          </w:p>
        </w:tc>
      </w:tr>
      <w:tr w:rsidR="00D60D4D">
        <w:tc>
          <w:tcPr>
            <w:tcW w:w="9071" w:type="dxa"/>
            <w:gridSpan w:val="3"/>
            <w:vAlign w:val="center"/>
          </w:tcPr>
          <w:p w:rsidR="00D60D4D" w:rsidRDefault="003C0B51">
            <w:pPr>
              <w:pStyle w:val="ConsPlusNormal0"/>
              <w:jc w:val="center"/>
              <w:outlineLvl w:val="3"/>
            </w:pPr>
            <w:r>
              <w:lastRenderedPageBreak/>
              <w:t>Региональный проект 5 "Обеспечение медицинских организаций системы здравоохранения квалифицированными кадрами"</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1. Ликвидация кадрового дефицита в медицинских организациях, оказывающих первичную медико-санитарную помощь</w:t>
            </w:r>
          </w:p>
        </w:tc>
        <w:tc>
          <w:tcPr>
            <w:tcW w:w="3288" w:type="dxa"/>
            <w:vAlign w:val="center"/>
          </w:tcPr>
          <w:p w:rsidR="00D60D4D" w:rsidRDefault="003C0B51">
            <w:pPr>
              <w:pStyle w:val="ConsPlusNormal0"/>
            </w:pPr>
            <w:r>
              <w:t>Ликвидация кадрового дефицита в медицинск</w:t>
            </w:r>
            <w:r>
              <w:t>их организациях, оказывающих первичную медико-санитарную помощь</w:t>
            </w:r>
          </w:p>
        </w:tc>
        <w:tc>
          <w:tcPr>
            <w:tcW w:w="2794" w:type="dxa"/>
            <w:vAlign w:val="center"/>
          </w:tcPr>
          <w:p w:rsidR="00D60D4D" w:rsidRDefault="003C0B51">
            <w:pPr>
              <w:pStyle w:val="ConsPlusNormal0"/>
            </w:pPr>
            <w:r>
              <w:t>Ликвидация кадрового дефицита в медицинских организациях, оказывающих первичную медико-санитарную помощь (Томская область)</w:t>
            </w:r>
          </w:p>
        </w:tc>
      </w:tr>
      <w:tr w:rsidR="00D60D4D">
        <w:tc>
          <w:tcPr>
            <w:tcW w:w="9071" w:type="dxa"/>
            <w:gridSpan w:val="3"/>
            <w:vAlign w:val="center"/>
          </w:tcPr>
          <w:p w:rsidR="00D60D4D" w:rsidRDefault="003C0B51">
            <w:pPr>
              <w:pStyle w:val="ConsPlusNormal0"/>
              <w:jc w:val="center"/>
              <w:outlineLvl w:val="3"/>
            </w:pPr>
            <w:r>
              <w:t>Региональный проект 7 "</w:t>
            </w:r>
            <w:r>
              <w:t>Создание единого цифрового контура в здравоохранении на основе единой государственной информационной системы здравоохранения (ЕГИСЗ)"</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 xml:space="preserve">Результат 1. Реализация </w:t>
            </w:r>
            <w:r>
              <w:t>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w:t>
            </w:r>
            <w:r>
              <w:t xml:space="preserve">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w:t>
            </w:r>
            <w:r>
              <w:t>стемами ЕГИСЗ</w:t>
            </w:r>
          </w:p>
        </w:tc>
        <w:tc>
          <w:tcPr>
            <w:tcW w:w="3288" w:type="dxa"/>
            <w:vAlign w:val="center"/>
          </w:tcPr>
          <w:p w:rsidR="00D60D4D" w:rsidRDefault="003C0B51">
            <w:pPr>
              <w:pStyle w:val="ConsPlusNormal0"/>
            </w:pPr>
            <w:r>
              <w:t>Внедрение цифровых технологий и платформенных решений, формирующих единый цифровой контур здравоохранения</w:t>
            </w:r>
          </w:p>
        </w:tc>
        <w:tc>
          <w:tcPr>
            <w:tcW w:w="2794" w:type="dxa"/>
            <w:vAlign w:val="center"/>
          </w:tcPr>
          <w:p w:rsidR="00D60D4D" w:rsidRDefault="003C0B51">
            <w:pPr>
              <w:pStyle w:val="ConsPlusNormal0"/>
            </w:pPr>
            <w:r>
              <w:t>Повышение эффективности функционирования системы здравоохранения Томской области путем создания механизмов взаимодействия медицинских ор</w:t>
            </w:r>
            <w:r>
              <w:t>ганизаций на основе единой государственной системы в сфере здравоохранения и внедрения цифровых технологий и платформенных решений до 2024 года, формирующих единый цифровой контур здравоохранения</w:t>
            </w:r>
          </w:p>
        </w:tc>
      </w:tr>
      <w:tr w:rsidR="00D60D4D">
        <w:tc>
          <w:tcPr>
            <w:tcW w:w="9071" w:type="dxa"/>
            <w:gridSpan w:val="3"/>
            <w:vAlign w:val="center"/>
          </w:tcPr>
          <w:p w:rsidR="00D60D4D" w:rsidRDefault="003C0B51">
            <w:pPr>
              <w:pStyle w:val="ConsPlusNormal0"/>
              <w:jc w:val="center"/>
              <w:outlineLvl w:val="3"/>
            </w:pPr>
            <w:r>
              <w:lastRenderedPageBreak/>
              <w:t>Региональный проект 8 "Развитие экспорта медицинских услуг"</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1. Увеличен объем экспорта медицинских услуг</w:t>
            </w:r>
          </w:p>
        </w:tc>
        <w:tc>
          <w:tcPr>
            <w:tcW w:w="3288" w:type="dxa"/>
            <w:vAlign w:val="center"/>
          </w:tcPr>
          <w:p w:rsidR="00D60D4D" w:rsidRDefault="003C0B51">
            <w:pPr>
              <w:pStyle w:val="ConsPlusNormal0"/>
            </w:pPr>
            <w:r>
              <w:t>Реализована программа коммуникационных мероприятий по повышению уровня информированности иностранных г</w:t>
            </w:r>
            <w:r>
              <w:t>раждан о медицинских услугах, оказываемых на территории Российской Федерации. Разработана система мониторинга статистических данных медицинских организаций по объему оказания медицинских услуг иностранным гражданам, в том числе в финансовом выражении, вклю</w:t>
            </w:r>
            <w:r>
              <w:t>чая методику расчета показателей. Внедрена система мониторинга статистических данных медицинских организаций по объему оказания медицинских услуг иностранным гражданам, в том числе в финансовом выражении, включая методику расчета показателей</w:t>
            </w:r>
          </w:p>
        </w:tc>
        <w:tc>
          <w:tcPr>
            <w:tcW w:w="2794" w:type="dxa"/>
            <w:vAlign w:val="center"/>
          </w:tcPr>
          <w:p w:rsidR="00D60D4D" w:rsidRDefault="003C0B51">
            <w:pPr>
              <w:pStyle w:val="ConsPlusNormal0"/>
            </w:pPr>
            <w:r>
              <w:t>Смертность нас</w:t>
            </w:r>
            <w:r>
              <w:t>еления от всех причин смерти на 1000 населения</w:t>
            </w:r>
          </w:p>
        </w:tc>
      </w:tr>
      <w:tr w:rsidR="00D60D4D">
        <w:tc>
          <w:tcPr>
            <w:tcW w:w="9071" w:type="dxa"/>
            <w:gridSpan w:val="3"/>
            <w:vAlign w:val="center"/>
          </w:tcPr>
          <w:p w:rsidR="00D60D4D" w:rsidRDefault="003C0B51">
            <w:pPr>
              <w:pStyle w:val="ConsPlusNormal0"/>
              <w:jc w:val="center"/>
              <w:outlineLvl w:val="3"/>
            </w:pPr>
            <w:r>
              <w:t>Региональный проект 9 "Модернизация первичного звена здравоохранения Российской Федерации"</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 xml:space="preserve">Результат 1. Приобретен автомобильный транспорт в медицинские организации, оказывающие первичную медико-санитарную помощь, а также в медицинские организации, расположенные в сельской </w:t>
            </w:r>
            <w:r>
              <w:lastRenderedPageBreak/>
              <w:t>местности, поселках городского типа и малых городах с численностью населе</w:t>
            </w:r>
            <w:r>
              <w:t>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
        </w:tc>
        <w:tc>
          <w:tcPr>
            <w:tcW w:w="3288" w:type="dxa"/>
            <w:vMerge w:val="restart"/>
            <w:vAlign w:val="center"/>
          </w:tcPr>
          <w:p w:rsidR="00D60D4D" w:rsidRDefault="003C0B51">
            <w:pPr>
              <w:pStyle w:val="ConsPlusNormal0"/>
            </w:pPr>
            <w:r>
              <w:lastRenderedPageBreak/>
              <w:t xml:space="preserve">Основным общественно значимым результатом реализации регионального проекта является организация оказания медицинской помощи с приближением к месту жительства, месту обучения или работы, исходя из потребностей всех групп </w:t>
            </w:r>
            <w:r>
              <w:lastRenderedPageBreak/>
              <w:t>населения с учетом трехуровневой сис</w:t>
            </w:r>
            <w:r>
              <w:t>темы оказания медицинской помощи</w:t>
            </w:r>
          </w:p>
        </w:tc>
        <w:tc>
          <w:tcPr>
            <w:tcW w:w="2794" w:type="dxa"/>
            <w:vAlign w:val="center"/>
          </w:tcPr>
          <w:p w:rsidR="00D60D4D" w:rsidRDefault="003C0B51">
            <w:pPr>
              <w:pStyle w:val="ConsPlusNormal0"/>
            </w:pPr>
            <w:r>
              <w:lastRenderedPageBreak/>
              <w:t>Оценка общественного мнения по удовлетворенности населения медицинской помощью, процент</w:t>
            </w:r>
          </w:p>
        </w:tc>
      </w:tr>
      <w:tr w:rsidR="00D60D4D">
        <w:tc>
          <w:tcPr>
            <w:tcW w:w="2989" w:type="dxa"/>
            <w:vAlign w:val="center"/>
          </w:tcPr>
          <w:p w:rsidR="00D60D4D" w:rsidRDefault="003C0B51">
            <w:pPr>
              <w:pStyle w:val="ConsPlusNormal0"/>
            </w:pPr>
            <w:r>
              <w:lastRenderedPageBreak/>
              <w:t>Результат 2. Приобретены и смонтированы быстровозводимые модульные конструкции объектов медицинских организаций</w:t>
            </w:r>
          </w:p>
        </w:tc>
        <w:tc>
          <w:tcPr>
            <w:tcW w:w="3288" w:type="dxa"/>
            <w:vMerge/>
          </w:tcPr>
          <w:p w:rsidR="00D60D4D" w:rsidRDefault="00D60D4D">
            <w:pPr>
              <w:pStyle w:val="ConsPlusNormal0"/>
            </w:pPr>
          </w:p>
        </w:tc>
        <w:tc>
          <w:tcPr>
            <w:tcW w:w="2794" w:type="dxa"/>
            <w:vAlign w:val="center"/>
          </w:tcPr>
          <w:p w:rsidR="00D60D4D" w:rsidRDefault="003C0B51">
            <w:pPr>
              <w:pStyle w:val="ConsPlusNormal0"/>
            </w:pPr>
            <w:r>
              <w:t>Число посещений сельскими жителями медицинских организаций на 1 сельского жителя в год; Оценка общественного мнения по удовлетворенности населения медицинской помощью, процент</w:t>
            </w:r>
          </w:p>
        </w:tc>
      </w:tr>
      <w:tr w:rsidR="00D60D4D">
        <w:tc>
          <w:tcPr>
            <w:tcW w:w="2989" w:type="dxa"/>
            <w:vAlign w:val="center"/>
          </w:tcPr>
          <w:p w:rsidR="00D60D4D" w:rsidRDefault="003C0B51">
            <w:pPr>
              <w:pStyle w:val="ConsPlusNormal0"/>
            </w:pPr>
            <w:r>
              <w:t>Результат 3. Приобретено оборудование в медицинские организации, оказывающие пе</w:t>
            </w:r>
            <w:r>
              <w:t>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w:t>
            </w:r>
          </w:p>
        </w:tc>
        <w:tc>
          <w:tcPr>
            <w:tcW w:w="3288" w:type="dxa"/>
            <w:vMerge/>
          </w:tcPr>
          <w:p w:rsidR="00D60D4D" w:rsidRDefault="00D60D4D">
            <w:pPr>
              <w:pStyle w:val="ConsPlusNormal0"/>
            </w:pPr>
          </w:p>
        </w:tc>
        <w:tc>
          <w:tcPr>
            <w:tcW w:w="2794" w:type="dxa"/>
            <w:vAlign w:val="center"/>
          </w:tcPr>
          <w:p w:rsidR="00D60D4D" w:rsidRDefault="003C0B51">
            <w:pPr>
              <w:pStyle w:val="ConsPlusNormal0"/>
            </w:pPr>
            <w:r>
              <w:t>Оценка общественного мнения по удовлетворенности населения медици</w:t>
            </w:r>
            <w:r>
              <w:t>нской помощью, процент</w:t>
            </w:r>
          </w:p>
        </w:tc>
      </w:tr>
      <w:tr w:rsidR="00D60D4D">
        <w:tc>
          <w:tcPr>
            <w:tcW w:w="2989" w:type="dxa"/>
            <w:vAlign w:val="center"/>
          </w:tcPr>
          <w:p w:rsidR="00D60D4D" w:rsidRDefault="003C0B51">
            <w:pPr>
              <w:pStyle w:val="ConsPlusNormal0"/>
            </w:pPr>
            <w:r>
              <w:t>Результат 4. Осуществлено новое строительство (реконструкция) объектов медицинских организаций</w:t>
            </w:r>
          </w:p>
        </w:tc>
        <w:tc>
          <w:tcPr>
            <w:tcW w:w="3288" w:type="dxa"/>
            <w:vMerge/>
          </w:tcPr>
          <w:p w:rsidR="00D60D4D" w:rsidRDefault="00D60D4D">
            <w:pPr>
              <w:pStyle w:val="ConsPlusNormal0"/>
            </w:pPr>
          </w:p>
        </w:tc>
        <w:tc>
          <w:tcPr>
            <w:tcW w:w="2794" w:type="dxa"/>
            <w:vAlign w:val="center"/>
          </w:tcPr>
          <w:p w:rsidR="00D60D4D" w:rsidRDefault="003C0B51">
            <w:pPr>
              <w:pStyle w:val="ConsPlusNormal0"/>
            </w:pPr>
            <w:r>
              <w:t>Оценка общественного мнения по удовлетворенности населения медицинской помощью, процент</w:t>
            </w:r>
          </w:p>
        </w:tc>
      </w:tr>
      <w:tr w:rsidR="00D60D4D">
        <w:tc>
          <w:tcPr>
            <w:tcW w:w="2989" w:type="dxa"/>
            <w:vAlign w:val="center"/>
          </w:tcPr>
          <w:p w:rsidR="00D60D4D" w:rsidRDefault="003C0B51">
            <w:pPr>
              <w:pStyle w:val="ConsPlusNormal0"/>
            </w:pPr>
            <w:r>
              <w:lastRenderedPageBreak/>
              <w:t>Результат 5.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w:t>
            </w:r>
            <w:r>
              <w:t>0 тыс. человек</w:t>
            </w:r>
          </w:p>
        </w:tc>
        <w:tc>
          <w:tcPr>
            <w:tcW w:w="3288" w:type="dxa"/>
            <w:vMerge/>
          </w:tcPr>
          <w:p w:rsidR="00D60D4D" w:rsidRDefault="00D60D4D">
            <w:pPr>
              <w:pStyle w:val="ConsPlusNormal0"/>
            </w:pPr>
          </w:p>
        </w:tc>
        <w:tc>
          <w:tcPr>
            <w:tcW w:w="2794" w:type="dxa"/>
            <w:vAlign w:val="center"/>
          </w:tcPr>
          <w:p w:rsidR="00D60D4D" w:rsidRDefault="003C0B51">
            <w:pPr>
              <w:pStyle w:val="ConsPlusNormal0"/>
            </w:pPr>
            <w: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w:t>
            </w:r>
          </w:p>
        </w:tc>
      </w:tr>
      <w:tr w:rsidR="00D60D4D">
        <w:tc>
          <w:tcPr>
            <w:tcW w:w="9071" w:type="dxa"/>
            <w:gridSpan w:val="3"/>
            <w:vAlign w:val="center"/>
          </w:tcPr>
          <w:p w:rsidR="00D60D4D" w:rsidRDefault="003C0B51">
            <w:pPr>
              <w:pStyle w:val="ConsPlusNormal0"/>
              <w:jc w:val="center"/>
              <w:outlineLvl w:val="2"/>
            </w:pPr>
            <w:r>
              <w:t>Национальный проект Демография</w:t>
            </w:r>
          </w:p>
        </w:tc>
      </w:tr>
      <w:tr w:rsidR="00D60D4D">
        <w:tc>
          <w:tcPr>
            <w:tcW w:w="9071" w:type="dxa"/>
            <w:gridSpan w:val="3"/>
            <w:vAlign w:val="center"/>
          </w:tcPr>
          <w:p w:rsidR="00D60D4D" w:rsidRDefault="003C0B51">
            <w:pPr>
              <w:pStyle w:val="ConsPlusNormal0"/>
              <w:jc w:val="center"/>
              <w:outlineLvl w:val="3"/>
            </w:pPr>
            <w:r>
              <w:t>Региональный проект 10 "</w:t>
            </w:r>
            <w:r>
              <w:t>Формирование системы мотивации граждан к здоровому образу жизни, включая здоровое питание и отказ от вредных привычек"</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1. Формирование системы мотив</w:t>
            </w:r>
            <w:r>
              <w:t>ации граждан к здоровому образу жизни, включая здоровое питание и отказ от вредных привычек</w:t>
            </w:r>
          </w:p>
        </w:tc>
        <w:tc>
          <w:tcPr>
            <w:tcW w:w="3288" w:type="dxa"/>
            <w:vAlign w:val="center"/>
          </w:tcPr>
          <w:p w:rsidR="00D60D4D" w:rsidRDefault="003C0B51">
            <w:pPr>
              <w:pStyle w:val="ConsPlusNormal0"/>
            </w:pPr>
            <w:r>
              <w:t>Общественно значимым результатом регионального проекта является увеличение доли граждан, ведущих здоровый образ жизни. Задачей регионального проекта является формир</w:t>
            </w:r>
            <w:r>
              <w:t>ование системы мотивации граждан к здоровому образу жизни, включая здоровое питание и отказ от вредных привычек. В рамках задачи проведена оценка необходимости принятия дополнительных мер, направленных на формирование среды, способствующей ведению граждана</w:t>
            </w:r>
            <w:r>
              <w:t xml:space="preserve">ми здорового образа жизни, включая здоровое питание (в том числе ликвидацию микронутриентной недостаточности, сокращение </w:t>
            </w:r>
            <w:r>
              <w:lastRenderedPageBreak/>
              <w:t>потребления соли и сахара), защиту от табачного дыма, снижение потребления алкоголя</w:t>
            </w:r>
          </w:p>
        </w:tc>
        <w:tc>
          <w:tcPr>
            <w:tcW w:w="2794" w:type="dxa"/>
            <w:vAlign w:val="center"/>
          </w:tcPr>
          <w:p w:rsidR="00D60D4D" w:rsidRDefault="003C0B51">
            <w:pPr>
              <w:pStyle w:val="ConsPlusNormal0"/>
            </w:pPr>
            <w:r>
              <w:lastRenderedPageBreak/>
              <w:t>Доля граждан, ведущих здоровый образ жизни, процент</w:t>
            </w:r>
          </w:p>
        </w:tc>
      </w:tr>
      <w:tr w:rsidR="00D60D4D">
        <w:tc>
          <w:tcPr>
            <w:tcW w:w="9071" w:type="dxa"/>
            <w:gridSpan w:val="3"/>
            <w:vAlign w:val="center"/>
          </w:tcPr>
          <w:p w:rsidR="00D60D4D" w:rsidRDefault="003C0B51">
            <w:pPr>
              <w:pStyle w:val="ConsPlusNormal0"/>
              <w:jc w:val="center"/>
              <w:outlineLvl w:val="2"/>
            </w:pPr>
            <w:r>
              <w:lastRenderedPageBreak/>
              <w:t>Национальный проект "Продолжительная и активная жизнь"</w:t>
            </w:r>
          </w:p>
        </w:tc>
      </w:tr>
      <w:tr w:rsidR="00D60D4D">
        <w:tc>
          <w:tcPr>
            <w:tcW w:w="9071" w:type="dxa"/>
            <w:gridSpan w:val="3"/>
            <w:vAlign w:val="center"/>
          </w:tcPr>
          <w:p w:rsidR="00D60D4D" w:rsidRDefault="003C0B51">
            <w:pPr>
              <w:pStyle w:val="ConsPlusNormal0"/>
              <w:jc w:val="center"/>
              <w:outlineLvl w:val="3"/>
            </w:pPr>
            <w:r>
              <w:t>Региональный проект "Модернизация первичного звена здравоохранения Российской Федерации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регионального проекта: Реализация региональных проектов модернизации первичного звена здравоохранения в части средств, несофинансируемых из федерального бюджета (капитальный ремонт зданий медицинских организаций)</w:t>
            </w:r>
          </w:p>
        </w:tc>
        <w:tc>
          <w:tcPr>
            <w:tcW w:w="3288" w:type="dxa"/>
            <w:vMerge w:val="restart"/>
            <w:vAlign w:val="center"/>
          </w:tcPr>
          <w:p w:rsidR="00D60D4D" w:rsidRDefault="003C0B51">
            <w:pPr>
              <w:pStyle w:val="ConsPlusNormal0"/>
            </w:pPr>
            <w:r>
              <w:t>Основным общественно значимым рез</w:t>
            </w:r>
            <w:r>
              <w:t>ультатом реализации регионального проекта является организация оказания медицинской помощи с приближением к месту жительства, месту обучения или работы, исходя из потребностей всех групп населения с учетом трехуровневой системы оказания медицинской помощи</w:t>
            </w:r>
          </w:p>
        </w:tc>
        <w:tc>
          <w:tcPr>
            <w:tcW w:w="2794" w:type="dxa"/>
            <w:vMerge w:val="restart"/>
            <w:vAlign w:val="center"/>
          </w:tcPr>
          <w:p w:rsidR="00D60D4D" w:rsidRDefault="003C0B51">
            <w:pPr>
              <w:pStyle w:val="ConsPlusNormal0"/>
            </w:pPr>
            <w: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w:t>
            </w:r>
          </w:p>
        </w:tc>
      </w:tr>
      <w:tr w:rsidR="00D60D4D">
        <w:tc>
          <w:tcPr>
            <w:tcW w:w="2989" w:type="dxa"/>
            <w:vAlign w:val="center"/>
          </w:tcPr>
          <w:p w:rsidR="00D60D4D" w:rsidRDefault="003C0B51">
            <w:pPr>
              <w:pStyle w:val="ConsPlusNormal0"/>
            </w:pPr>
            <w:r>
              <w:t>Результат регионального проекта: Осуществлен капитальный ремонт зданий медицински</w:t>
            </w:r>
            <w:r>
              <w:t>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Результат регионального проекта: Приобрете</w:t>
            </w:r>
            <w:r>
              <w:t xml:space="preserve">ны транспортные средства (за исключением автомобилей скорой медицинской помощи) в медицинские </w:t>
            </w:r>
            <w:r>
              <w:lastRenderedPageBreak/>
              <w:t>организации, оказывающие первичную медико-санитарную помощь, в том числе приобретение ПМК</w:t>
            </w:r>
          </w:p>
        </w:tc>
        <w:tc>
          <w:tcPr>
            <w:tcW w:w="3288" w:type="dxa"/>
            <w:vMerge/>
          </w:tcPr>
          <w:p w:rsidR="00D60D4D" w:rsidRDefault="00D60D4D">
            <w:pPr>
              <w:pStyle w:val="ConsPlusNormal0"/>
            </w:pPr>
          </w:p>
        </w:tc>
        <w:tc>
          <w:tcPr>
            <w:tcW w:w="2794" w:type="dxa"/>
            <w:vMerge w:val="restart"/>
            <w:vAlign w:val="center"/>
          </w:tcPr>
          <w:p w:rsidR="00D60D4D" w:rsidRDefault="003C0B51">
            <w:pPr>
              <w:pStyle w:val="ConsPlusNormal0"/>
            </w:pPr>
            <w:r>
              <w:t>Ожидаемая продолжительность жизни при рождении</w:t>
            </w:r>
          </w:p>
        </w:tc>
      </w:tr>
      <w:tr w:rsidR="00D60D4D">
        <w:tc>
          <w:tcPr>
            <w:tcW w:w="2989" w:type="dxa"/>
            <w:vAlign w:val="center"/>
          </w:tcPr>
          <w:p w:rsidR="00D60D4D" w:rsidRDefault="003C0B51">
            <w:pPr>
              <w:pStyle w:val="ConsPlusNormal0"/>
            </w:pPr>
            <w:r>
              <w:lastRenderedPageBreak/>
              <w:t>Результат регионального проекта: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w:t>
            </w:r>
            <w:r>
              <w:t>тью населения до 100 тыс. человек</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Результат регионального проекта: Созданы объекты первичного звена здравоохранения</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9071" w:type="dxa"/>
            <w:gridSpan w:val="3"/>
            <w:vAlign w:val="center"/>
          </w:tcPr>
          <w:p w:rsidR="00D60D4D" w:rsidRDefault="003C0B51">
            <w:pPr>
              <w:pStyle w:val="ConsPlusNormal0"/>
              <w:jc w:val="center"/>
              <w:outlineLvl w:val="3"/>
            </w:pPr>
            <w:r>
              <w:t>Региональный проект "Борьба с сердечно-сосудистыми заболеваниями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 xml:space="preserve">Результат регионального проекта: Обеспечена профилактика развития сердечно-сосудистых заболеваний и сердечно-сосудистых осложнений у пациентов высокого риска, </w:t>
            </w:r>
            <w:r>
              <w:t>находящихся на диспансерном наблюдении</w:t>
            </w:r>
          </w:p>
        </w:tc>
        <w:tc>
          <w:tcPr>
            <w:tcW w:w="3288" w:type="dxa"/>
            <w:vAlign w:val="center"/>
          </w:tcPr>
          <w:p w:rsidR="00D60D4D" w:rsidRDefault="003C0B51">
            <w:pPr>
              <w:pStyle w:val="ConsPlusNormal0"/>
            </w:pPr>
            <w:r>
              <w:t>Обеспечена профилактика развития сердечно-сосудистых осложнений у пациентов высокого риска, находящихся на диспансерном наблюдением</w:t>
            </w:r>
          </w:p>
        </w:tc>
        <w:tc>
          <w:tcPr>
            <w:tcW w:w="2794" w:type="dxa"/>
            <w:vAlign w:val="center"/>
          </w:tcPr>
          <w:p w:rsidR="00D60D4D" w:rsidRDefault="003C0B51">
            <w:pPr>
              <w:pStyle w:val="ConsPlusNormal0"/>
            </w:pPr>
            <w:r>
              <w:t>Ожидаемая продолжительность жизни при рождении;</w:t>
            </w:r>
          </w:p>
          <w:p w:rsidR="00D60D4D" w:rsidRDefault="003C0B51">
            <w:pPr>
              <w:pStyle w:val="ConsPlusNormal0"/>
            </w:pPr>
            <w:r>
              <w:t>Смертность населения от болезней системы кровообращения, на 100 тыс. населения</w:t>
            </w:r>
          </w:p>
        </w:tc>
      </w:tr>
      <w:tr w:rsidR="00D60D4D">
        <w:tc>
          <w:tcPr>
            <w:tcW w:w="9071" w:type="dxa"/>
            <w:gridSpan w:val="3"/>
            <w:vAlign w:val="center"/>
          </w:tcPr>
          <w:p w:rsidR="00D60D4D" w:rsidRDefault="003C0B51">
            <w:pPr>
              <w:pStyle w:val="ConsPlusNormal0"/>
              <w:jc w:val="center"/>
              <w:outlineLvl w:val="3"/>
            </w:pPr>
            <w:r>
              <w:t>Региональный проект "Борьба с онкологическими заболеваниями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 xml:space="preserve">Результат регионального проекта: Разработаны, </w:t>
            </w:r>
            <w:r>
              <w:lastRenderedPageBreak/>
              <w:t>утверждены и реализованы региональные программы "Борьба с онкологическими заболеваниями"</w:t>
            </w:r>
          </w:p>
        </w:tc>
        <w:tc>
          <w:tcPr>
            <w:tcW w:w="3288" w:type="dxa"/>
            <w:vMerge w:val="restart"/>
            <w:vAlign w:val="center"/>
          </w:tcPr>
          <w:p w:rsidR="00D60D4D" w:rsidRDefault="003C0B51">
            <w:pPr>
              <w:pStyle w:val="ConsPlusNormal0"/>
            </w:pPr>
            <w:r>
              <w:lastRenderedPageBreak/>
              <w:t xml:space="preserve">Оснащение медицинским оборудованием региональных </w:t>
            </w:r>
            <w:r>
              <w:lastRenderedPageBreak/>
              <w:t>медицинских организаций, оказывающих помощь больным с онкологическими заболеваниями</w:t>
            </w:r>
          </w:p>
        </w:tc>
        <w:tc>
          <w:tcPr>
            <w:tcW w:w="2794" w:type="dxa"/>
            <w:vMerge w:val="restart"/>
            <w:vAlign w:val="center"/>
          </w:tcPr>
          <w:p w:rsidR="00D60D4D" w:rsidRDefault="003C0B51">
            <w:pPr>
              <w:pStyle w:val="ConsPlusNormal0"/>
            </w:pPr>
            <w:r>
              <w:lastRenderedPageBreak/>
              <w:t xml:space="preserve">Ожидаемая продолжительность </w:t>
            </w:r>
            <w:r>
              <w:lastRenderedPageBreak/>
              <w:t>жизни при рождении; Смертность населения от новообразований, на 100 тыс. населения, человек</w:t>
            </w:r>
          </w:p>
        </w:tc>
      </w:tr>
      <w:tr w:rsidR="00D60D4D">
        <w:tc>
          <w:tcPr>
            <w:tcW w:w="2989" w:type="dxa"/>
            <w:vAlign w:val="center"/>
          </w:tcPr>
          <w:p w:rsidR="00D60D4D" w:rsidRDefault="003C0B51">
            <w:pPr>
              <w:pStyle w:val="ConsPlusNormal0"/>
            </w:pPr>
            <w:r>
              <w:lastRenderedPageBreak/>
              <w:t>Ре</w:t>
            </w:r>
            <w:r>
              <w:t>зультат регионального проекта: В субъектах Российской Федерации организована маршрутизация пациентов с онкологическими заболеваниями на основании порядка оказания медицинской помощи с учетом клинических рекомендаций и обеспечения территориальной доступност</w:t>
            </w:r>
            <w:r>
              <w:t>и медицинской помощи</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9071" w:type="dxa"/>
            <w:gridSpan w:val="3"/>
            <w:vAlign w:val="center"/>
          </w:tcPr>
          <w:p w:rsidR="00D60D4D" w:rsidRDefault="003C0B51">
            <w:pPr>
              <w:pStyle w:val="ConsPlusNormal0"/>
              <w:jc w:val="center"/>
              <w:outlineLvl w:val="3"/>
            </w:pPr>
            <w:r>
              <w:t>Региональный проект "Борьба с сахарным диабетом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регионального проекта: Дети с сахарным диабетом 1 типа в возрасте от 2 до 17 лет включительно обеспечены системами непрерывного мониторинга глюкозы, в том числе российского производства</w:t>
            </w:r>
          </w:p>
        </w:tc>
        <w:tc>
          <w:tcPr>
            <w:tcW w:w="3288" w:type="dxa"/>
            <w:vMerge w:val="restart"/>
            <w:vAlign w:val="center"/>
          </w:tcPr>
          <w:p w:rsidR="00D60D4D" w:rsidRDefault="003C0B51">
            <w:pPr>
              <w:pStyle w:val="ConsPlusNormal0"/>
            </w:pPr>
            <w:r>
              <w:t>Больные сахарным диабетом обеспечены необходимыми для профил</w:t>
            </w:r>
            <w:r>
              <w:t>актики и лечения лекарственными препаратами, медицинскими изделиями и расходными материалами</w:t>
            </w:r>
          </w:p>
        </w:tc>
        <w:tc>
          <w:tcPr>
            <w:tcW w:w="2794" w:type="dxa"/>
            <w:vMerge w:val="restart"/>
            <w:vAlign w:val="center"/>
          </w:tcPr>
          <w:p w:rsidR="00D60D4D" w:rsidRDefault="003C0B51">
            <w:pPr>
              <w:pStyle w:val="ConsPlusNormal0"/>
            </w:pPr>
            <w:r>
              <w:t>Ожидаемая продолжительность жизни при рождении; Смертность населения от всех причин смерти, на 1000 населения</w:t>
            </w:r>
          </w:p>
        </w:tc>
      </w:tr>
      <w:tr w:rsidR="00D60D4D">
        <w:tc>
          <w:tcPr>
            <w:tcW w:w="2989" w:type="dxa"/>
            <w:vAlign w:val="center"/>
          </w:tcPr>
          <w:p w:rsidR="00D60D4D" w:rsidRDefault="003C0B51">
            <w:pPr>
              <w:pStyle w:val="ConsPlusNormal0"/>
            </w:pPr>
            <w:r>
              <w:t>Результат регионального проекта: Беременные женщины с сахарным диабетом обеспечены системами непрерывного мониторинга глюкозы, в том числе российского производства</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 xml:space="preserve">Результат регионального проекта: Оснащены </w:t>
            </w:r>
            <w:r>
              <w:lastRenderedPageBreak/>
              <w:t>региональные, межрайонные (районные) центры, ок</w:t>
            </w:r>
            <w:r>
              <w:t>азывающие медицинскую помощь больным с нарушениями углеводного обмена и сахарным диабетом</w:t>
            </w:r>
          </w:p>
        </w:tc>
        <w:tc>
          <w:tcPr>
            <w:tcW w:w="3288" w:type="dxa"/>
            <w:vAlign w:val="center"/>
          </w:tcPr>
          <w:p w:rsidR="00D60D4D" w:rsidRDefault="003C0B51">
            <w:pPr>
              <w:pStyle w:val="ConsPlusNormal0"/>
            </w:pPr>
            <w:r>
              <w:lastRenderedPageBreak/>
              <w:t xml:space="preserve">Проведены мероприятия по переоснащению </w:t>
            </w:r>
            <w:r>
              <w:lastRenderedPageBreak/>
              <w:t>(дооснащению) медицинских организаций</w:t>
            </w:r>
          </w:p>
        </w:tc>
        <w:tc>
          <w:tcPr>
            <w:tcW w:w="2794" w:type="dxa"/>
            <w:vMerge/>
          </w:tcPr>
          <w:p w:rsidR="00D60D4D" w:rsidRDefault="00D60D4D">
            <w:pPr>
              <w:pStyle w:val="ConsPlusNormal0"/>
            </w:pPr>
          </w:p>
        </w:tc>
      </w:tr>
      <w:tr w:rsidR="00D60D4D">
        <w:tc>
          <w:tcPr>
            <w:tcW w:w="9071" w:type="dxa"/>
            <w:gridSpan w:val="3"/>
            <w:vAlign w:val="center"/>
          </w:tcPr>
          <w:p w:rsidR="00D60D4D" w:rsidRDefault="003C0B51">
            <w:pPr>
              <w:pStyle w:val="ConsPlusNormal0"/>
              <w:jc w:val="center"/>
              <w:outlineLvl w:val="3"/>
            </w:pPr>
            <w:r>
              <w:lastRenderedPageBreak/>
              <w:t>Региональный проект "</w:t>
            </w:r>
            <w:r>
              <w:t>Борьба с гепатитом С и минимизация рисков распространения данного заболевания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регионального проекта: Обеспечена потребность в лек</w:t>
            </w:r>
            <w:r>
              <w:t>арственных препаратах пациентов с хроническим вирусным гепатитом С, получающих лечение в амбулаторных условиях</w:t>
            </w:r>
          </w:p>
        </w:tc>
        <w:tc>
          <w:tcPr>
            <w:tcW w:w="3288" w:type="dxa"/>
            <w:vAlign w:val="center"/>
          </w:tcPr>
          <w:p w:rsidR="00D60D4D" w:rsidRDefault="003C0B51">
            <w:pPr>
              <w:pStyle w:val="ConsPlusNormal0"/>
            </w:pPr>
            <w:r>
              <w:t>Обеспечение лекарственными препаратами пациентов с хроническим вирусным гепатитом С, получающих лечение в амбулаторных условиях, для улучшения ка</w:t>
            </w:r>
            <w:r>
              <w:t>чества их жизни и снижения смертности</w:t>
            </w:r>
          </w:p>
        </w:tc>
        <w:tc>
          <w:tcPr>
            <w:tcW w:w="2794" w:type="dxa"/>
            <w:vAlign w:val="center"/>
          </w:tcPr>
          <w:p w:rsidR="00D60D4D" w:rsidRDefault="003C0B51">
            <w:pPr>
              <w:pStyle w:val="ConsPlusNormal0"/>
            </w:pPr>
            <w:r>
              <w:t>Снижение заболеваемости гепатитом С, на 100 тыс. населения;</w:t>
            </w:r>
          </w:p>
          <w:p w:rsidR="00D60D4D" w:rsidRDefault="003C0B51">
            <w:pPr>
              <w:pStyle w:val="ConsPlusNormal0"/>
            </w:pPr>
            <w:r>
              <w:t>Смертность населения от всех причин смерти, на 1000 населения, промилле (0,1 процента)</w:t>
            </w:r>
          </w:p>
        </w:tc>
      </w:tr>
      <w:tr w:rsidR="00D60D4D">
        <w:tc>
          <w:tcPr>
            <w:tcW w:w="9071" w:type="dxa"/>
            <w:gridSpan w:val="3"/>
            <w:vAlign w:val="center"/>
          </w:tcPr>
          <w:p w:rsidR="00D60D4D" w:rsidRDefault="003C0B51">
            <w:pPr>
              <w:pStyle w:val="ConsPlusNormal0"/>
              <w:jc w:val="center"/>
              <w:outlineLvl w:val="3"/>
            </w:pPr>
            <w:r>
              <w:t>Региональный проект "</w:t>
            </w:r>
            <w:r>
              <w:t>Совершенствование экстренной медицинской помощи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 xml:space="preserve">Результат регионального проекта: Эвакуированы пациенты с использованием санитарной авиации </w:t>
            </w:r>
            <w:r>
              <w:t>для оказания медицинской помощи в экстренной и неотложной формах</w:t>
            </w:r>
          </w:p>
        </w:tc>
        <w:tc>
          <w:tcPr>
            <w:tcW w:w="3288" w:type="dxa"/>
            <w:vAlign w:val="center"/>
          </w:tcPr>
          <w:p w:rsidR="00D60D4D" w:rsidRDefault="003C0B51">
            <w:pPr>
              <w:pStyle w:val="ConsPlusNormal0"/>
            </w:pPr>
            <w:r>
              <w:t>Обеспечение своевременности и доступности оказания скорой специализированной медицинской помощи населению за счет увеличения числа лиц (пациентов), эвакуированных с использованием санитарной авиации</w:t>
            </w:r>
          </w:p>
        </w:tc>
        <w:tc>
          <w:tcPr>
            <w:tcW w:w="2794" w:type="dxa"/>
            <w:vAlign w:val="center"/>
          </w:tcPr>
          <w:p w:rsidR="00D60D4D" w:rsidRDefault="003C0B51">
            <w:pPr>
              <w:pStyle w:val="ConsPlusNormal0"/>
            </w:pPr>
            <w:r>
              <w:t>Смертность населения от всех причин смерти, на 1000 населения; Младенческая смертность;</w:t>
            </w:r>
          </w:p>
          <w:p w:rsidR="00D60D4D" w:rsidRDefault="003C0B51">
            <w:pPr>
              <w:pStyle w:val="ConsPlusNormal0"/>
            </w:pPr>
            <w:r>
              <w:t>Смертность населения от болезней системы кровообращения, на 100 тыс. населения</w:t>
            </w:r>
          </w:p>
        </w:tc>
      </w:tr>
      <w:tr w:rsidR="00D60D4D">
        <w:tc>
          <w:tcPr>
            <w:tcW w:w="9071" w:type="dxa"/>
            <w:gridSpan w:val="3"/>
            <w:vAlign w:val="center"/>
          </w:tcPr>
          <w:p w:rsidR="00D60D4D" w:rsidRDefault="003C0B51">
            <w:pPr>
              <w:pStyle w:val="ConsPlusNormal0"/>
              <w:jc w:val="center"/>
              <w:outlineLvl w:val="3"/>
            </w:pPr>
            <w:r>
              <w:t>Региональный проект "Оптимальная для восстановления здоровья медицинская реабилитация (Т</w:t>
            </w:r>
            <w:r>
              <w:t>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 xml:space="preserve">Результат регионального проекта: Оснащены (дооснащены и (или) </w:t>
            </w:r>
            <w:r>
              <w:lastRenderedPageBreak/>
              <w:t>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w:t>
            </w:r>
            <w:r>
              <w:t>рядками организации медицинской реабилитации взрослых и детей</w:t>
            </w:r>
          </w:p>
        </w:tc>
        <w:tc>
          <w:tcPr>
            <w:tcW w:w="3288" w:type="dxa"/>
            <w:vAlign w:val="center"/>
          </w:tcPr>
          <w:p w:rsidR="00D60D4D" w:rsidRDefault="003C0B51">
            <w:pPr>
              <w:pStyle w:val="ConsPlusNormal0"/>
            </w:pPr>
            <w:r>
              <w:lastRenderedPageBreak/>
              <w:t xml:space="preserve">Оснащение (переоснащение и (или дооснащение) медицинскими изделиями в </w:t>
            </w:r>
            <w:r>
              <w:lastRenderedPageBreak/>
              <w:t>соответствии с порядками организации медицинской реабилитации взрослых и детей региональных медицинских организаций, имеющих</w:t>
            </w:r>
            <w:r>
              <w:t xml:space="preserve"> в своей структуре подразделения, оказывающие медицинскую помощь по медицинской реабилитации</w:t>
            </w:r>
          </w:p>
        </w:tc>
        <w:tc>
          <w:tcPr>
            <w:tcW w:w="2794" w:type="dxa"/>
            <w:vAlign w:val="center"/>
          </w:tcPr>
          <w:p w:rsidR="00D60D4D" w:rsidRDefault="003C0B51">
            <w:pPr>
              <w:pStyle w:val="ConsPlusNormal0"/>
            </w:pPr>
            <w:r>
              <w:lastRenderedPageBreak/>
              <w:t>Ожидаемая продолжительность жизни при рождении</w:t>
            </w:r>
          </w:p>
        </w:tc>
      </w:tr>
      <w:tr w:rsidR="00D60D4D">
        <w:tc>
          <w:tcPr>
            <w:tcW w:w="9071" w:type="dxa"/>
            <w:gridSpan w:val="3"/>
            <w:vAlign w:val="center"/>
          </w:tcPr>
          <w:p w:rsidR="00D60D4D" w:rsidRDefault="003C0B51">
            <w:pPr>
              <w:pStyle w:val="ConsPlusNormal0"/>
              <w:jc w:val="center"/>
              <w:outlineLvl w:val="3"/>
            </w:pPr>
            <w:r>
              <w:lastRenderedPageBreak/>
              <w:t>Региональный проект "Здоровье для каждого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w:t>
            </w:r>
            <w:r>
              <w:t>епартамент здравоохранения Томской области</w:t>
            </w:r>
          </w:p>
        </w:tc>
      </w:tr>
      <w:tr w:rsidR="00D60D4D">
        <w:tc>
          <w:tcPr>
            <w:tcW w:w="2989" w:type="dxa"/>
            <w:vAlign w:val="center"/>
          </w:tcPr>
          <w:p w:rsidR="00D60D4D" w:rsidRDefault="003C0B51">
            <w:pPr>
              <w:pStyle w:val="ConsPlusNormal0"/>
            </w:pPr>
            <w:r>
              <w:t>Результат регионального проекта: Центры здоровья оснащены/дооснащены оборудованием для выявления и коррекции факторов риска развития хронических неинфекционных заболеваний</w:t>
            </w:r>
          </w:p>
        </w:tc>
        <w:tc>
          <w:tcPr>
            <w:tcW w:w="3288" w:type="dxa"/>
            <w:vAlign w:val="center"/>
          </w:tcPr>
          <w:p w:rsidR="00D60D4D" w:rsidRDefault="003C0B51">
            <w:pPr>
              <w:pStyle w:val="ConsPlusNormal0"/>
            </w:pPr>
            <w:r>
              <w:t>Оснащение оборудованием центров для выявления и коррекции факторов риска развития хронических неинфекционных заболеваний</w:t>
            </w:r>
          </w:p>
        </w:tc>
        <w:tc>
          <w:tcPr>
            <w:tcW w:w="2794" w:type="dxa"/>
            <w:vAlign w:val="center"/>
          </w:tcPr>
          <w:p w:rsidR="00D60D4D" w:rsidRDefault="003C0B51">
            <w:pPr>
              <w:pStyle w:val="ConsPlusNormal0"/>
            </w:pPr>
            <w:r>
              <w:t>Ожидаемая продолжительность жизни при рождении; Смертность населения от всех причин смерти, на 1000 населения, промилле (0,1 процента)</w:t>
            </w:r>
          </w:p>
        </w:tc>
      </w:tr>
      <w:tr w:rsidR="00D60D4D">
        <w:tc>
          <w:tcPr>
            <w:tcW w:w="9071" w:type="dxa"/>
            <w:gridSpan w:val="3"/>
            <w:vAlign w:val="center"/>
          </w:tcPr>
          <w:p w:rsidR="00D60D4D" w:rsidRDefault="003C0B51">
            <w:pPr>
              <w:pStyle w:val="ConsPlusNormal0"/>
              <w:jc w:val="center"/>
              <w:outlineLvl w:val="3"/>
            </w:pPr>
            <w:r>
              <w:t>Региональный проект "Медицинские кадры (Томская область)"</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Результат регионального проекта: Обеспечено трудоустройство ординаторов второго года врачами-стажерами</w:t>
            </w:r>
          </w:p>
        </w:tc>
        <w:tc>
          <w:tcPr>
            <w:tcW w:w="3288" w:type="dxa"/>
            <w:vMerge w:val="restart"/>
            <w:vAlign w:val="center"/>
          </w:tcPr>
          <w:p w:rsidR="00D60D4D" w:rsidRDefault="003C0B51">
            <w:pPr>
              <w:pStyle w:val="ConsPlusNormal0"/>
            </w:pPr>
            <w:r>
              <w:t>Ликвидация кадрового дефицита в медицинских организациях, оказывающих первичную медико-санитарную помощь. К 2030 году будет увеличена обеспеченность сист</w:t>
            </w:r>
            <w:r>
              <w:t>емы здравоохранения медицинскими кадрами</w:t>
            </w:r>
          </w:p>
        </w:tc>
        <w:tc>
          <w:tcPr>
            <w:tcW w:w="2794" w:type="dxa"/>
            <w:vMerge w:val="restart"/>
            <w:vAlign w:val="center"/>
          </w:tcPr>
          <w:p w:rsidR="00D60D4D" w:rsidRDefault="003C0B51">
            <w:pPr>
              <w:pStyle w:val="ConsPlusNormal0"/>
            </w:pPr>
            <w:r>
              <w:t>Ожидаемая продолжительность жизни при рождении</w:t>
            </w:r>
          </w:p>
        </w:tc>
      </w:tr>
      <w:tr w:rsidR="00D60D4D">
        <w:tc>
          <w:tcPr>
            <w:tcW w:w="2989" w:type="dxa"/>
            <w:vAlign w:val="center"/>
          </w:tcPr>
          <w:p w:rsidR="00D60D4D" w:rsidRDefault="003C0B51">
            <w:pPr>
              <w:pStyle w:val="ConsPlusNormal0"/>
            </w:pPr>
            <w:r>
              <w:t>Результат регионального проекта: Созданы и функционируют региональные кадровые центры для организации управления персоналом</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 xml:space="preserve">Результат регионального </w:t>
            </w:r>
            <w:r>
              <w:lastRenderedPageBreak/>
              <w:t>проекта: Обеспеч</w:t>
            </w:r>
            <w:r>
              <w:t>ено направление врачей, в том числе "вахтовым методом", в медицинские организации субъектов Российской Федерации</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lastRenderedPageBreak/>
              <w:t>Результат регионального проекта: Обеспечены мерами социальной поддержки в виде жилья медицинские работники субъектов Российской Федерации</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Результат регионального проекта: Разработаны, утверждены и реализуются региональные кадровые программы</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Результат регионального проекта: Увеличены контрольные цифры приема (КЦП) по программам среднего профессионального образования</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Результат региональ</w:t>
            </w:r>
            <w:r>
              <w:t>ного проекта: Обучено по программам среднего профессионального образования по договорам, предусматривающим обязательство по трудоустройству</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Результат регионального проекта: Обеспечено обучение по программам повышения квалификации медицинских работников, оказывающих и обеспечивающих оказание скорой медицинской помощи</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lastRenderedPageBreak/>
              <w:t>Результат регионального проекта: Проведены образовательные мероприятия, нап</w:t>
            </w:r>
            <w:r>
              <w:t>равленные на повышение квалификации медицинских работников, участвующих в оказании медицинской помощи пациентам с сахарным диабетом</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9071" w:type="dxa"/>
            <w:gridSpan w:val="3"/>
            <w:vAlign w:val="center"/>
          </w:tcPr>
          <w:p w:rsidR="00D60D4D" w:rsidRDefault="003C0B51">
            <w:pPr>
              <w:pStyle w:val="ConsPlusNormal0"/>
              <w:jc w:val="center"/>
              <w:outlineLvl w:val="2"/>
            </w:pPr>
            <w:r>
              <w:t>Национальный проект "Семья"</w:t>
            </w:r>
          </w:p>
        </w:tc>
      </w:tr>
      <w:tr w:rsidR="00D60D4D">
        <w:tc>
          <w:tcPr>
            <w:tcW w:w="9071" w:type="dxa"/>
            <w:gridSpan w:val="3"/>
            <w:vAlign w:val="center"/>
          </w:tcPr>
          <w:p w:rsidR="00D60D4D" w:rsidRDefault="003C0B51">
            <w:pPr>
              <w:pStyle w:val="ConsPlusNormal0"/>
              <w:jc w:val="center"/>
              <w:outlineLvl w:val="3"/>
            </w:pPr>
            <w:r>
              <w:t>Региональный проект "Охрана материнства и детства"</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r w:rsidR="00D60D4D">
        <w:tc>
          <w:tcPr>
            <w:tcW w:w="2989" w:type="dxa"/>
            <w:vAlign w:val="center"/>
          </w:tcPr>
          <w:p w:rsidR="00D60D4D" w:rsidRDefault="003C0B51">
            <w:pPr>
              <w:pStyle w:val="ConsPlusNormal0"/>
            </w:pPr>
            <w:r>
              <w:t>Оснащены (дооснащены и (или) переоснащены) медицинскими изделиями перинатальные центры и родильные дома (отделения) субъектов Российской Федерации, в том числе</w:t>
            </w:r>
            <w:r>
              <w:t xml:space="preserve"> в составе других организаций</w:t>
            </w:r>
          </w:p>
        </w:tc>
        <w:tc>
          <w:tcPr>
            <w:tcW w:w="3288" w:type="dxa"/>
            <w:vMerge w:val="restart"/>
            <w:vAlign w:val="center"/>
          </w:tcPr>
          <w:p w:rsidR="00D60D4D" w:rsidRDefault="003C0B51">
            <w:pPr>
              <w:pStyle w:val="ConsPlusNormal0"/>
            </w:pPr>
            <w:r>
              <w:t>Обеспечена доступность и квалифицированная помощь женщинам и детям, в том числе по охране репродуктивного здоровья</w:t>
            </w:r>
          </w:p>
        </w:tc>
        <w:tc>
          <w:tcPr>
            <w:tcW w:w="2794" w:type="dxa"/>
            <w:vMerge w:val="restart"/>
            <w:vAlign w:val="center"/>
          </w:tcPr>
          <w:p w:rsidR="00D60D4D" w:rsidRDefault="003C0B51">
            <w:pPr>
              <w:pStyle w:val="ConsPlusNormal0"/>
            </w:pPr>
            <w:r>
              <w:t>Ожидаемая продолжительность жизни при рождении</w:t>
            </w:r>
          </w:p>
        </w:tc>
      </w:tr>
      <w:tr w:rsidR="00D60D4D">
        <w:tc>
          <w:tcPr>
            <w:tcW w:w="2989" w:type="dxa"/>
            <w:vAlign w:val="center"/>
          </w:tcPr>
          <w:p w:rsidR="00D60D4D" w:rsidRDefault="003C0B51">
            <w:pPr>
              <w:pStyle w:val="ConsPlusNormal0"/>
            </w:pPr>
            <w:r>
              <w:t>Разработаны, утверждены и реализованы региональные программы по охране материнства и детства в субъектах Российской Федерации</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2989" w:type="dxa"/>
            <w:vAlign w:val="center"/>
          </w:tcPr>
          <w:p w:rsidR="00D60D4D" w:rsidRDefault="003C0B51">
            <w:pPr>
              <w:pStyle w:val="ConsPlusNormal0"/>
            </w:pPr>
            <w:r>
              <w:t>Оказана медицинская помощь с использованием вспомогательных репродуктивных технологий для лечения бесплодия</w:t>
            </w:r>
          </w:p>
        </w:tc>
        <w:tc>
          <w:tcPr>
            <w:tcW w:w="3288" w:type="dxa"/>
            <w:vMerge/>
          </w:tcPr>
          <w:p w:rsidR="00D60D4D" w:rsidRDefault="00D60D4D">
            <w:pPr>
              <w:pStyle w:val="ConsPlusNormal0"/>
            </w:pPr>
          </w:p>
        </w:tc>
        <w:tc>
          <w:tcPr>
            <w:tcW w:w="2794" w:type="dxa"/>
            <w:vMerge/>
          </w:tcPr>
          <w:p w:rsidR="00D60D4D" w:rsidRDefault="00D60D4D">
            <w:pPr>
              <w:pStyle w:val="ConsPlusNormal0"/>
            </w:pPr>
          </w:p>
        </w:tc>
      </w:tr>
      <w:tr w:rsidR="00D60D4D">
        <w:tc>
          <w:tcPr>
            <w:tcW w:w="9071" w:type="dxa"/>
            <w:gridSpan w:val="3"/>
            <w:vAlign w:val="center"/>
          </w:tcPr>
          <w:p w:rsidR="00D60D4D" w:rsidRDefault="003C0B51">
            <w:pPr>
              <w:pStyle w:val="ConsPlusNormal0"/>
              <w:jc w:val="center"/>
              <w:outlineLvl w:val="2"/>
            </w:pPr>
            <w:r>
              <w:t>Комплекс процессных мероприятий по обеспечению реализации государственных функций и полномочий исполнительных органов Томской области</w:t>
            </w:r>
          </w:p>
        </w:tc>
      </w:tr>
      <w:tr w:rsidR="00D60D4D">
        <w:tc>
          <w:tcPr>
            <w:tcW w:w="9071" w:type="dxa"/>
            <w:gridSpan w:val="3"/>
            <w:vAlign w:val="center"/>
          </w:tcPr>
          <w:p w:rsidR="00D60D4D" w:rsidRDefault="003C0B51">
            <w:pPr>
              <w:pStyle w:val="ConsPlusNormal0"/>
              <w:jc w:val="center"/>
            </w:pPr>
            <w:r>
              <w:t>Ответственный за реализацию регионального проекта - Департамент здравоохранения Томской области</w:t>
            </w:r>
          </w:p>
        </w:tc>
      </w:tr>
    </w:tbl>
    <w:p w:rsidR="00D60D4D" w:rsidRDefault="00D60D4D">
      <w:pPr>
        <w:pStyle w:val="ConsPlusNormal0"/>
        <w:jc w:val="both"/>
      </w:pPr>
    </w:p>
    <w:p w:rsidR="00D60D4D" w:rsidRDefault="003C0B51">
      <w:pPr>
        <w:pStyle w:val="ConsPlusTitle0"/>
        <w:jc w:val="center"/>
        <w:outlineLvl w:val="1"/>
      </w:pPr>
      <w:r>
        <w:t>2. Характеристика текущ</w:t>
      </w:r>
      <w:r>
        <w:t>его состояния сферы реализации</w:t>
      </w:r>
    </w:p>
    <w:p w:rsidR="00D60D4D" w:rsidRDefault="003C0B51">
      <w:pPr>
        <w:pStyle w:val="ConsPlusTitle0"/>
        <w:jc w:val="center"/>
      </w:pPr>
      <w:r>
        <w:t>государственной программы, в том числе основные</w:t>
      </w:r>
    </w:p>
    <w:p w:rsidR="00D60D4D" w:rsidRDefault="003C0B51">
      <w:pPr>
        <w:pStyle w:val="ConsPlusTitle0"/>
        <w:jc w:val="center"/>
      </w:pPr>
      <w:r>
        <w:t>проблемы в указанной сфере и прогноз ее развития</w:t>
      </w:r>
    </w:p>
    <w:p w:rsidR="00D60D4D" w:rsidRDefault="00D60D4D">
      <w:pPr>
        <w:pStyle w:val="ConsPlusNormal0"/>
        <w:jc w:val="both"/>
      </w:pPr>
    </w:p>
    <w:p w:rsidR="00D60D4D" w:rsidRDefault="003C0B51">
      <w:pPr>
        <w:pStyle w:val="ConsPlusTitle0"/>
        <w:jc w:val="center"/>
        <w:outlineLvl w:val="2"/>
      </w:pPr>
      <w:r>
        <w:t>2.1. Основные понятия и сокращения</w:t>
      </w:r>
    </w:p>
    <w:p w:rsidR="00D60D4D" w:rsidRDefault="00D60D4D">
      <w:pPr>
        <w:pStyle w:val="ConsPlusNormal0"/>
        <w:jc w:val="both"/>
      </w:pPr>
    </w:p>
    <w:p w:rsidR="00D60D4D" w:rsidRDefault="003C0B51">
      <w:pPr>
        <w:pStyle w:val="ConsPlusNormal0"/>
        <w:ind w:firstLine="540"/>
        <w:jc w:val="both"/>
      </w:pPr>
      <w:r>
        <w:t>Понятия, используемые в настоящей государственной программе, применяются в значении, указан</w:t>
      </w:r>
      <w:r>
        <w:t>ном в Федеральном законе от 21 ноября 2011 года N 323-ФЗ "Об основах охраны здоровья граждан в Российской Федерации" и иных нормативных правовых актах в сфере здравоохранения.</w:t>
      </w:r>
    </w:p>
    <w:p w:rsidR="00D60D4D" w:rsidRDefault="003C0B51">
      <w:pPr>
        <w:pStyle w:val="ConsPlusNormal0"/>
        <w:spacing w:before="240"/>
        <w:ind w:firstLine="540"/>
        <w:jc w:val="both"/>
      </w:pPr>
      <w:r>
        <w:t>В государственной программе используются следующие сокращения:</w:t>
      </w:r>
    </w:p>
    <w:p w:rsidR="00D60D4D" w:rsidRDefault="003C0B51">
      <w:pPr>
        <w:pStyle w:val="ConsPlusNormal0"/>
        <w:spacing w:before="240"/>
        <w:ind w:firstLine="540"/>
        <w:jc w:val="both"/>
      </w:pPr>
      <w:r>
        <w:t>ВА - врачебная амбулатория;</w:t>
      </w:r>
    </w:p>
    <w:p w:rsidR="00D60D4D" w:rsidRDefault="003C0B51">
      <w:pPr>
        <w:pStyle w:val="ConsPlusNormal0"/>
        <w:spacing w:before="240"/>
        <w:ind w:firstLine="540"/>
        <w:jc w:val="both"/>
      </w:pPr>
      <w:r>
        <w:t>ВМП - высокотехнологичная медицинская помощь;</w:t>
      </w:r>
    </w:p>
    <w:p w:rsidR="00D60D4D" w:rsidRDefault="003C0B51">
      <w:pPr>
        <w:pStyle w:val="ConsPlusNormal0"/>
        <w:spacing w:before="240"/>
        <w:ind w:firstLine="540"/>
        <w:jc w:val="both"/>
      </w:pPr>
      <w:r>
        <w:t>ГБ - городская больница;</w:t>
      </w:r>
    </w:p>
    <w:p w:rsidR="00D60D4D" w:rsidRDefault="003C0B51">
      <w:pPr>
        <w:pStyle w:val="ConsPlusNormal0"/>
        <w:spacing w:before="240"/>
        <w:ind w:firstLine="540"/>
        <w:jc w:val="both"/>
      </w:pPr>
      <w:r>
        <w:t>МО - медицинская организация;</w:t>
      </w:r>
    </w:p>
    <w:p w:rsidR="00D60D4D" w:rsidRDefault="003C0B51">
      <w:pPr>
        <w:pStyle w:val="ConsPlusNormal0"/>
        <w:spacing w:before="240"/>
        <w:ind w:firstLine="540"/>
        <w:jc w:val="both"/>
      </w:pPr>
      <w:r>
        <w:t>РФ - Российская Федерация;</w:t>
      </w:r>
    </w:p>
    <w:p w:rsidR="00D60D4D" w:rsidRDefault="003C0B51">
      <w:pPr>
        <w:pStyle w:val="ConsPlusNormal0"/>
        <w:spacing w:before="240"/>
        <w:ind w:firstLine="540"/>
        <w:jc w:val="both"/>
      </w:pPr>
      <w:r>
        <w:t>РБ - районная больница;</w:t>
      </w:r>
    </w:p>
    <w:p w:rsidR="00D60D4D" w:rsidRDefault="003C0B51">
      <w:pPr>
        <w:pStyle w:val="ConsPlusNormal0"/>
        <w:spacing w:before="240"/>
        <w:ind w:firstLine="540"/>
        <w:jc w:val="both"/>
      </w:pPr>
      <w:r>
        <w:t>СФО - Сибирский федеральный округ;</w:t>
      </w:r>
    </w:p>
    <w:p w:rsidR="00D60D4D" w:rsidRDefault="003C0B51">
      <w:pPr>
        <w:pStyle w:val="ConsPlusNormal0"/>
        <w:spacing w:before="240"/>
        <w:ind w:firstLine="540"/>
        <w:jc w:val="both"/>
      </w:pPr>
      <w:r>
        <w:t>ТФОМС ТО - Территориальный фонд обязатель</w:t>
      </w:r>
      <w:r>
        <w:t>ного медицинского страхования Томской области;</w:t>
      </w:r>
    </w:p>
    <w:p w:rsidR="00D60D4D" w:rsidRDefault="003C0B51">
      <w:pPr>
        <w:pStyle w:val="ConsPlusNormal0"/>
        <w:spacing w:before="240"/>
        <w:ind w:firstLine="540"/>
        <w:jc w:val="both"/>
      </w:pPr>
      <w:r>
        <w:t>ФАП - фельдшерско-акушерский пункт;</w:t>
      </w:r>
    </w:p>
    <w:p w:rsidR="00D60D4D" w:rsidRDefault="003C0B51">
      <w:pPr>
        <w:pStyle w:val="ConsPlusNormal0"/>
        <w:spacing w:before="240"/>
        <w:ind w:firstLine="540"/>
        <w:jc w:val="both"/>
      </w:pPr>
      <w:r>
        <w:t>ФМБА - Федеральное медико-биологическое агентство;</w:t>
      </w:r>
    </w:p>
    <w:p w:rsidR="00D60D4D" w:rsidRDefault="003C0B51">
      <w:pPr>
        <w:pStyle w:val="ConsPlusNormal0"/>
        <w:spacing w:before="240"/>
        <w:ind w:firstLine="540"/>
        <w:jc w:val="both"/>
      </w:pPr>
      <w:r>
        <w:t>ФП - фельдшерский пункт;</w:t>
      </w:r>
    </w:p>
    <w:p w:rsidR="00D60D4D" w:rsidRDefault="003C0B51">
      <w:pPr>
        <w:pStyle w:val="ConsPlusNormal0"/>
        <w:spacing w:before="240"/>
        <w:ind w:firstLine="540"/>
        <w:jc w:val="both"/>
      </w:pPr>
      <w:r>
        <w:t>УБ - участковая больница.</w:t>
      </w:r>
    </w:p>
    <w:p w:rsidR="00D60D4D" w:rsidRDefault="00D60D4D">
      <w:pPr>
        <w:pStyle w:val="ConsPlusNormal0"/>
        <w:jc w:val="both"/>
      </w:pPr>
    </w:p>
    <w:p w:rsidR="00D60D4D" w:rsidRDefault="003C0B51">
      <w:pPr>
        <w:pStyle w:val="ConsPlusTitle0"/>
        <w:jc w:val="center"/>
        <w:outlineLvl w:val="2"/>
      </w:pPr>
      <w:r>
        <w:t>2.2. Анализ сферы реализации государственной программы</w:t>
      </w:r>
    </w:p>
    <w:p w:rsidR="00D60D4D" w:rsidRDefault="00D60D4D">
      <w:pPr>
        <w:pStyle w:val="ConsPlusNormal0"/>
        <w:jc w:val="both"/>
      </w:pPr>
    </w:p>
    <w:p w:rsidR="00D60D4D" w:rsidRDefault="003C0B51">
      <w:pPr>
        <w:pStyle w:val="ConsPlusNormal0"/>
        <w:ind w:firstLine="540"/>
        <w:jc w:val="both"/>
      </w:pPr>
      <w:r>
        <w:t>Важнейшей целью государственной региональной политики в сфере здравоохранения является повышение качества и доступности медицинской помощи, увеличение продолжительности жизни населения Томской области.</w:t>
      </w:r>
    </w:p>
    <w:p w:rsidR="00D60D4D" w:rsidRDefault="003C0B51">
      <w:pPr>
        <w:pStyle w:val="ConsPlusNormal0"/>
        <w:spacing w:before="240"/>
        <w:ind w:firstLine="540"/>
        <w:jc w:val="both"/>
      </w:pPr>
      <w:r>
        <w:t>Цель государственной программы направлена на достижени</w:t>
      </w:r>
      <w:r>
        <w:t>е задачи развития Томской области "Повышение доступности медицинской помощи и эффективность предоставления медицинских услуг" в рамках среднесрочной цели "Повышение уровня и качества жизни населения на всей территории Томской области, накопление человеческ</w:t>
      </w:r>
      <w:r>
        <w:t xml:space="preserve">ого капитала", указанной в Стратегии социально-экономического развития Томской области до 2030 года, утвержденной </w:t>
      </w:r>
      <w:r>
        <w:lastRenderedPageBreak/>
        <w:t>постановлением Законодательной Думы Томской области от 26.03.2015 N 2580 "Об утверждении Стратегии социально-экономического развития Томской о</w:t>
      </w:r>
      <w:r>
        <w:t>бласти до 2030 года".</w:t>
      </w:r>
    </w:p>
    <w:p w:rsidR="00D60D4D" w:rsidRDefault="003C0B51">
      <w:pPr>
        <w:pStyle w:val="ConsPlusNormal0"/>
        <w:spacing w:before="240"/>
        <w:ind w:firstLine="540"/>
        <w:jc w:val="both"/>
      </w:pPr>
      <w:r>
        <w:t>Томская область расположена в географическом центре Сибири - в юго-восточной части Западно-Сибирской равнины. Входит в состав СФО. Граничит с Тюменской, Новосибирской, Омской областями, Кемеровской областью - Кузбассом, Ханты-Мансийск</w:t>
      </w:r>
      <w:r>
        <w:t>им автономным округом - Югрой и Красноярским краем. Административный центр - г. Томск. В состав Томской области входят 4 городских округа (Томск, Стрежевой, Кедровый, ЗАТО Северск), 16 муниципальных районов (Александровский, Асиновский, Бакчарский, Верхнек</w:t>
      </w:r>
      <w:r>
        <w:t>етский, Зырянский, Каргасокский, Кожевниковский, Колпашевский, Кривошеинский, Молчановский, Парабельский, Первомайский, Тегульдетский, Томский, Чаинский, Шегарский).</w:t>
      </w:r>
    </w:p>
    <w:p w:rsidR="00D60D4D" w:rsidRDefault="003C0B51">
      <w:pPr>
        <w:pStyle w:val="ConsPlusNormal0"/>
        <w:spacing w:before="240"/>
        <w:ind w:firstLine="540"/>
        <w:jc w:val="both"/>
      </w:pPr>
      <w:r>
        <w:t>Площадь территории Томской области - 314,4 тыс. кв. км (1,9% территории РФ), плотность нас</w:t>
      </w:r>
      <w:r>
        <w:t>еления области - 3,3 чел. на 1 кв. км. Протяженность области с севера на юг - около 600 км, с запада на восток - 780 км. Большая часть территории Томской области труднодоступна, так как представляет собой тайгу (леса занимают 63% площади) и болота.</w:t>
      </w:r>
    </w:p>
    <w:p w:rsidR="00D60D4D" w:rsidRDefault="003C0B51">
      <w:pPr>
        <w:pStyle w:val="ConsPlusNormal0"/>
        <w:spacing w:before="240"/>
        <w:ind w:firstLine="540"/>
        <w:jc w:val="both"/>
      </w:pPr>
      <w:r>
        <w:t>Здравоо</w:t>
      </w:r>
      <w:r>
        <w:t>хранение Томской области - сложная, многофункциональная система, включающая медицинские организации различных организационно-правовых форм. По состоянию на 31.12.2022 в Томской области функционировали 70 медицинских организаций, из которых 66 находятся в п</w:t>
      </w:r>
      <w:r>
        <w:t>одчинении Томской области, 4 - федерального подчинения. Из 66 организаций подчинения субъекта РФ 64 непосредственно оказывают медицинскую помощь населению. Из 4 федеральных медицинских организаций 1 входит в подчинение ФМБА России, 1 организация ФАНО, 1 ор</w:t>
      </w:r>
      <w:r>
        <w:t>ганизация подчинения Минздраву России, 1 подчинения МВД России. В целом сеть медицинских организаций соответствует федеральным нормативам. В области проводится большая работа по реструктуризации системы оказания медицинской помощи, в том числе на селе, что</w:t>
      </w:r>
      <w:r>
        <w:t xml:space="preserve"> связано в первую очередь с развитием ФАП (ФП), которых на территории Томской области в настоящее время 275 (в том числе 8 передвижных). Также сеть представлена 25 врачебными амбулаториями (в том числе 2 передвижные), 71 отделением врача общей практики, 7 </w:t>
      </w:r>
      <w:r>
        <w:t>межмуниципальными центрами. На организацию оказания медицинской помощи жителям Томской области влияют неблагоприятные климатогеографические условия нашего региона, прежде всего: низкая плотность населения, низкая транспортная доступность целого ряда сельск</w:t>
      </w:r>
      <w:r>
        <w:t>их населенных пунктов, особенно в весенний период.</w:t>
      </w:r>
    </w:p>
    <w:p w:rsidR="00D60D4D" w:rsidRDefault="003C0B51">
      <w:pPr>
        <w:pStyle w:val="ConsPlusNormal0"/>
        <w:spacing w:before="240"/>
        <w:ind w:firstLine="540"/>
        <w:jc w:val="both"/>
      </w:pPr>
      <w:r>
        <w:t>С целью обеспечения максимальной доступности медицинской помощи населению в Томской области создана трехуровневая система оказания медицинской помощи, представленная следующими медицинскими организациями:</w:t>
      </w:r>
    </w:p>
    <w:p w:rsidR="00D60D4D" w:rsidRDefault="003C0B51">
      <w:pPr>
        <w:pStyle w:val="ConsPlusNormal0"/>
        <w:spacing w:before="240"/>
        <w:ind w:firstLine="540"/>
        <w:jc w:val="both"/>
      </w:pPr>
      <w:r>
        <w:t xml:space="preserve">1-й уровень. Медицинские организации, оказывающие преимущественно первичную медико-санитарную, в том числе первичную специализированную медицинскую помощь, а также специализированную медицинскую помощь (ГБ, РБ, УБ и их структурные подразделения, городские </w:t>
      </w:r>
      <w:r>
        <w:t>поликлиники);</w:t>
      </w:r>
    </w:p>
    <w:p w:rsidR="00D60D4D" w:rsidRDefault="003C0B51">
      <w:pPr>
        <w:pStyle w:val="ConsPlusNormal0"/>
        <w:spacing w:before="240"/>
        <w:ind w:firstLine="540"/>
        <w:jc w:val="both"/>
      </w:pPr>
      <w:r>
        <w:t>2-й уровень. Медицинские организации (РБ, ГБ), имеющие в своей структуре специализированные межмуниципальные отделения и (или) межмуниципальные центры (сосудистые, травматологические и иные), а также диспансеры и многопрофильные ГБ, оказывающ</w:t>
      </w:r>
      <w:r>
        <w:t>ие преимущественно специализированную медицинскую помощь;</w:t>
      </w:r>
    </w:p>
    <w:p w:rsidR="00D60D4D" w:rsidRDefault="003C0B51">
      <w:pPr>
        <w:pStyle w:val="ConsPlusNormal0"/>
        <w:spacing w:before="240"/>
        <w:ind w:firstLine="540"/>
        <w:jc w:val="both"/>
      </w:pPr>
      <w:r>
        <w:lastRenderedPageBreak/>
        <w:t>3-й уровень. Региональные медицинские организации, оказывающие специализированную медицинскую помощь, а также медицинские организации, оказывающие ВМП.</w:t>
      </w:r>
    </w:p>
    <w:p w:rsidR="00D60D4D" w:rsidRDefault="00D60D4D">
      <w:pPr>
        <w:pStyle w:val="ConsPlusNormal0"/>
        <w:jc w:val="both"/>
      </w:pPr>
    </w:p>
    <w:p w:rsidR="00D60D4D" w:rsidRDefault="003C0B51">
      <w:pPr>
        <w:pStyle w:val="ConsPlusTitle0"/>
        <w:jc w:val="center"/>
        <w:outlineLvl w:val="2"/>
      </w:pPr>
      <w:r>
        <w:t>2.3. Демографическая ситуация в Томской облас</w:t>
      </w:r>
      <w:r>
        <w:t>ти</w:t>
      </w:r>
    </w:p>
    <w:p w:rsidR="00D60D4D" w:rsidRDefault="00D60D4D">
      <w:pPr>
        <w:pStyle w:val="ConsPlusNormal0"/>
        <w:jc w:val="both"/>
      </w:pPr>
    </w:p>
    <w:p w:rsidR="00D60D4D" w:rsidRDefault="003C0B51">
      <w:pPr>
        <w:pStyle w:val="ConsPlusNormal0"/>
        <w:ind w:firstLine="540"/>
        <w:jc w:val="both"/>
      </w:pPr>
      <w:r>
        <w:t>Согласно данным Росстата, численность населения Томской области по состоянию на 1 января 2023 года составила 1052106 человек (на 01.01.2022 - 1062726 человек) и за год уменьшилась на 10620 человек, или на 0,9%. Численность городского населения составила 75</w:t>
      </w:r>
      <w:r>
        <w:t>0 тыс. человек и снизилась по отношению к 2022 году (758,9 тыс. человек) на 1,17%, сельского населения - 302,1 тыс. человек и снизилась по сравнению с 2022 годом (303,8 тыс. человек) на 0,6%.</w:t>
      </w:r>
    </w:p>
    <w:p w:rsidR="00D60D4D" w:rsidRDefault="003C0B51">
      <w:pPr>
        <w:pStyle w:val="ConsPlusNormal0"/>
        <w:spacing w:before="240"/>
        <w:ind w:firstLine="540"/>
        <w:jc w:val="both"/>
      </w:pPr>
      <w:r>
        <w:t>По предварительным данным Федеральной службы государственной ста</w:t>
      </w:r>
      <w:r>
        <w:t xml:space="preserve">тистики, на территории Томской области в 2023 году родилось 8097 человек, умерло 11906 человек, в том числе в возрасте до 1 года - 38 человек. Коэффициент рождаемости в 2023 году, по сравнению с 2022 годом, снизился на 6,1% и составил 7,7 рождений на 1000 </w:t>
      </w:r>
      <w:r>
        <w:t>населения (2022 год - 8,2), что ниже показателя по РФ в целом (8,7) на 11% и ниже, чем тот же показатель по Сибирскому федеральному округу (8,9), на 13,5%. Коэффициент смертности снизился по сравнению с 2022 годом на 5,8% и составил 11,3 случая смерти на 1</w:t>
      </w:r>
      <w:r>
        <w:t>000 населения (2022 год - 12,0), что ниже чем тот же показатель по РФ (12,0) и СФО (13,0) на 5,8% и 13,1% соответственно (таблица 1).</w:t>
      </w:r>
    </w:p>
    <w:p w:rsidR="00D60D4D" w:rsidRDefault="003C0B51">
      <w:pPr>
        <w:pStyle w:val="ConsPlusNormal0"/>
        <w:spacing w:before="240"/>
        <w:ind w:firstLine="540"/>
        <w:jc w:val="both"/>
      </w:pPr>
      <w:r>
        <w:t>Сравнительная характеристика естественного движения численности населения представлена в таблице 1.</w:t>
      </w:r>
    </w:p>
    <w:p w:rsidR="00D60D4D" w:rsidRDefault="00D60D4D">
      <w:pPr>
        <w:pStyle w:val="ConsPlusNormal0"/>
        <w:jc w:val="both"/>
      </w:pPr>
    </w:p>
    <w:p w:rsidR="00D60D4D" w:rsidRDefault="003C0B51">
      <w:pPr>
        <w:pStyle w:val="ConsPlusNormal0"/>
        <w:jc w:val="right"/>
      </w:pPr>
      <w:r>
        <w:t>Таблица 1</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17"/>
        <w:gridCol w:w="1417"/>
        <w:gridCol w:w="1417"/>
        <w:gridCol w:w="1701"/>
      </w:tblGrid>
      <w:tr w:rsidR="00D60D4D">
        <w:tc>
          <w:tcPr>
            <w:tcW w:w="1984" w:type="dxa"/>
            <w:vAlign w:val="center"/>
          </w:tcPr>
          <w:p w:rsidR="00D60D4D" w:rsidRDefault="00D60D4D">
            <w:pPr>
              <w:pStyle w:val="ConsPlusNormal0"/>
            </w:pPr>
          </w:p>
        </w:tc>
        <w:tc>
          <w:tcPr>
            <w:tcW w:w="1417" w:type="dxa"/>
            <w:vAlign w:val="center"/>
          </w:tcPr>
          <w:p w:rsidR="00D60D4D" w:rsidRDefault="003C0B51">
            <w:pPr>
              <w:pStyle w:val="ConsPlusNormal0"/>
              <w:jc w:val="center"/>
            </w:pPr>
            <w:r>
              <w:t>2020 год</w:t>
            </w:r>
          </w:p>
        </w:tc>
        <w:tc>
          <w:tcPr>
            <w:tcW w:w="1417" w:type="dxa"/>
            <w:vAlign w:val="center"/>
          </w:tcPr>
          <w:p w:rsidR="00D60D4D" w:rsidRDefault="003C0B51">
            <w:pPr>
              <w:pStyle w:val="ConsPlusNormal0"/>
              <w:jc w:val="center"/>
            </w:pPr>
            <w:r>
              <w:t>2021 год</w:t>
            </w:r>
          </w:p>
        </w:tc>
        <w:tc>
          <w:tcPr>
            <w:tcW w:w="1417" w:type="dxa"/>
            <w:vAlign w:val="center"/>
          </w:tcPr>
          <w:p w:rsidR="00D60D4D" w:rsidRDefault="003C0B51">
            <w:pPr>
              <w:pStyle w:val="ConsPlusNormal0"/>
              <w:jc w:val="center"/>
            </w:pPr>
            <w:r>
              <w:t>2022 год</w:t>
            </w:r>
          </w:p>
        </w:tc>
        <w:tc>
          <w:tcPr>
            <w:tcW w:w="1701" w:type="dxa"/>
          </w:tcPr>
          <w:p w:rsidR="00D60D4D" w:rsidRDefault="003C0B51">
            <w:pPr>
              <w:pStyle w:val="ConsPlusNormal0"/>
              <w:jc w:val="center"/>
            </w:pPr>
            <w:r>
              <w:t>2023 год &lt;*&gt;</w:t>
            </w:r>
          </w:p>
        </w:tc>
      </w:tr>
      <w:tr w:rsidR="00D60D4D">
        <w:tc>
          <w:tcPr>
            <w:tcW w:w="6235" w:type="dxa"/>
            <w:gridSpan w:val="4"/>
            <w:vAlign w:val="bottom"/>
          </w:tcPr>
          <w:p w:rsidR="00D60D4D" w:rsidRDefault="003C0B51">
            <w:pPr>
              <w:pStyle w:val="ConsPlusNormal0"/>
              <w:jc w:val="center"/>
            </w:pPr>
            <w:r>
              <w:t>Число родившихся (на 1000 населения)</w:t>
            </w:r>
          </w:p>
        </w:tc>
        <w:tc>
          <w:tcPr>
            <w:tcW w:w="1701" w:type="dxa"/>
          </w:tcPr>
          <w:p w:rsidR="00D60D4D" w:rsidRDefault="00D60D4D">
            <w:pPr>
              <w:pStyle w:val="ConsPlusNormal0"/>
            </w:pPr>
          </w:p>
        </w:tc>
      </w:tr>
      <w:tr w:rsidR="00D60D4D">
        <w:tc>
          <w:tcPr>
            <w:tcW w:w="1984" w:type="dxa"/>
            <w:vAlign w:val="bottom"/>
          </w:tcPr>
          <w:p w:rsidR="00D60D4D" w:rsidRDefault="003C0B51">
            <w:pPr>
              <w:pStyle w:val="ConsPlusNormal0"/>
              <w:jc w:val="both"/>
            </w:pPr>
            <w:r>
              <w:t>РФ</w:t>
            </w:r>
          </w:p>
        </w:tc>
        <w:tc>
          <w:tcPr>
            <w:tcW w:w="1417" w:type="dxa"/>
            <w:vAlign w:val="center"/>
          </w:tcPr>
          <w:p w:rsidR="00D60D4D" w:rsidRDefault="003C0B51">
            <w:pPr>
              <w:pStyle w:val="ConsPlusNormal0"/>
              <w:jc w:val="center"/>
            </w:pPr>
            <w:r>
              <w:t>9,8</w:t>
            </w:r>
          </w:p>
        </w:tc>
        <w:tc>
          <w:tcPr>
            <w:tcW w:w="1417" w:type="dxa"/>
            <w:vAlign w:val="center"/>
          </w:tcPr>
          <w:p w:rsidR="00D60D4D" w:rsidRDefault="003C0B51">
            <w:pPr>
              <w:pStyle w:val="ConsPlusNormal0"/>
              <w:jc w:val="center"/>
            </w:pPr>
            <w:r>
              <w:t>9,6</w:t>
            </w:r>
          </w:p>
        </w:tc>
        <w:tc>
          <w:tcPr>
            <w:tcW w:w="1417" w:type="dxa"/>
            <w:vAlign w:val="center"/>
          </w:tcPr>
          <w:p w:rsidR="00D60D4D" w:rsidRDefault="003C0B51">
            <w:pPr>
              <w:pStyle w:val="ConsPlusNormal0"/>
              <w:jc w:val="center"/>
            </w:pPr>
            <w:r>
              <w:t>8,9</w:t>
            </w:r>
          </w:p>
        </w:tc>
        <w:tc>
          <w:tcPr>
            <w:tcW w:w="1701" w:type="dxa"/>
          </w:tcPr>
          <w:p w:rsidR="00D60D4D" w:rsidRDefault="003C0B51">
            <w:pPr>
              <w:pStyle w:val="ConsPlusNormal0"/>
              <w:jc w:val="center"/>
            </w:pPr>
            <w:r>
              <w:t>8,7</w:t>
            </w:r>
          </w:p>
        </w:tc>
      </w:tr>
      <w:tr w:rsidR="00D60D4D">
        <w:tc>
          <w:tcPr>
            <w:tcW w:w="1984" w:type="dxa"/>
            <w:vAlign w:val="bottom"/>
          </w:tcPr>
          <w:p w:rsidR="00D60D4D" w:rsidRDefault="003C0B51">
            <w:pPr>
              <w:pStyle w:val="ConsPlusNormal0"/>
              <w:jc w:val="both"/>
            </w:pPr>
            <w:r>
              <w:t>СФО</w:t>
            </w:r>
          </w:p>
        </w:tc>
        <w:tc>
          <w:tcPr>
            <w:tcW w:w="1417" w:type="dxa"/>
            <w:vAlign w:val="center"/>
          </w:tcPr>
          <w:p w:rsidR="00D60D4D" w:rsidRDefault="003C0B51">
            <w:pPr>
              <w:pStyle w:val="ConsPlusNormal0"/>
              <w:jc w:val="center"/>
            </w:pPr>
            <w:r>
              <w:t>10,0</w:t>
            </w:r>
          </w:p>
        </w:tc>
        <w:tc>
          <w:tcPr>
            <w:tcW w:w="1417" w:type="dxa"/>
            <w:vAlign w:val="center"/>
          </w:tcPr>
          <w:p w:rsidR="00D60D4D" w:rsidRDefault="003C0B51">
            <w:pPr>
              <w:pStyle w:val="ConsPlusNormal0"/>
              <w:jc w:val="center"/>
            </w:pPr>
            <w:r>
              <w:t>9,7</w:t>
            </w:r>
          </w:p>
        </w:tc>
        <w:tc>
          <w:tcPr>
            <w:tcW w:w="1417" w:type="dxa"/>
            <w:vAlign w:val="center"/>
          </w:tcPr>
          <w:p w:rsidR="00D60D4D" w:rsidRDefault="003C0B51">
            <w:pPr>
              <w:pStyle w:val="ConsPlusNormal0"/>
              <w:jc w:val="center"/>
            </w:pPr>
            <w:r>
              <w:t>9,2</w:t>
            </w:r>
          </w:p>
        </w:tc>
        <w:tc>
          <w:tcPr>
            <w:tcW w:w="1701" w:type="dxa"/>
          </w:tcPr>
          <w:p w:rsidR="00D60D4D" w:rsidRDefault="003C0B51">
            <w:pPr>
              <w:pStyle w:val="ConsPlusNormal0"/>
              <w:jc w:val="center"/>
            </w:pPr>
            <w:r>
              <w:t>8,9</w:t>
            </w:r>
          </w:p>
        </w:tc>
      </w:tr>
      <w:tr w:rsidR="00D60D4D">
        <w:tc>
          <w:tcPr>
            <w:tcW w:w="1984" w:type="dxa"/>
            <w:vAlign w:val="bottom"/>
          </w:tcPr>
          <w:p w:rsidR="00D60D4D" w:rsidRDefault="003C0B51">
            <w:pPr>
              <w:pStyle w:val="ConsPlusNormal0"/>
              <w:jc w:val="both"/>
            </w:pPr>
            <w:r>
              <w:t>Томская область</w:t>
            </w:r>
          </w:p>
        </w:tc>
        <w:tc>
          <w:tcPr>
            <w:tcW w:w="1417" w:type="dxa"/>
            <w:vAlign w:val="center"/>
          </w:tcPr>
          <w:p w:rsidR="00D60D4D" w:rsidRDefault="003C0B51">
            <w:pPr>
              <w:pStyle w:val="ConsPlusNormal0"/>
              <w:jc w:val="center"/>
            </w:pPr>
            <w:r>
              <w:t>9,2</w:t>
            </w:r>
          </w:p>
        </w:tc>
        <w:tc>
          <w:tcPr>
            <w:tcW w:w="1417" w:type="dxa"/>
            <w:vAlign w:val="center"/>
          </w:tcPr>
          <w:p w:rsidR="00D60D4D" w:rsidRDefault="003C0B51">
            <w:pPr>
              <w:pStyle w:val="ConsPlusNormal0"/>
              <w:jc w:val="center"/>
            </w:pPr>
            <w:r>
              <w:t>8,9</w:t>
            </w:r>
          </w:p>
        </w:tc>
        <w:tc>
          <w:tcPr>
            <w:tcW w:w="1417" w:type="dxa"/>
            <w:vAlign w:val="center"/>
          </w:tcPr>
          <w:p w:rsidR="00D60D4D" w:rsidRDefault="003C0B51">
            <w:pPr>
              <w:pStyle w:val="ConsPlusNormal0"/>
              <w:jc w:val="center"/>
            </w:pPr>
            <w:r>
              <w:t>8,2</w:t>
            </w:r>
          </w:p>
        </w:tc>
        <w:tc>
          <w:tcPr>
            <w:tcW w:w="1701" w:type="dxa"/>
          </w:tcPr>
          <w:p w:rsidR="00D60D4D" w:rsidRDefault="003C0B51">
            <w:pPr>
              <w:pStyle w:val="ConsPlusNormal0"/>
              <w:jc w:val="center"/>
            </w:pPr>
            <w:r>
              <w:t>7,7</w:t>
            </w:r>
          </w:p>
        </w:tc>
      </w:tr>
      <w:tr w:rsidR="00D60D4D">
        <w:tc>
          <w:tcPr>
            <w:tcW w:w="6235" w:type="dxa"/>
            <w:gridSpan w:val="4"/>
            <w:vAlign w:val="center"/>
          </w:tcPr>
          <w:p w:rsidR="00D60D4D" w:rsidRDefault="003C0B51">
            <w:pPr>
              <w:pStyle w:val="ConsPlusNormal0"/>
              <w:jc w:val="center"/>
            </w:pPr>
            <w:r>
              <w:t>Число умерших (на 1000 населения)</w:t>
            </w:r>
          </w:p>
        </w:tc>
        <w:tc>
          <w:tcPr>
            <w:tcW w:w="1701" w:type="dxa"/>
          </w:tcPr>
          <w:p w:rsidR="00D60D4D" w:rsidRDefault="00D60D4D">
            <w:pPr>
              <w:pStyle w:val="ConsPlusNormal0"/>
            </w:pPr>
          </w:p>
        </w:tc>
      </w:tr>
      <w:tr w:rsidR="00D60D4D">
        <w:tc>
          <w:tcPr>
            <w:tcW w:w="1984" w:type="dxa"/>
            <w:vAlign w:val="bottom"/>
          </w:tcPr>
          <w:p w:rsidR="00D60D4D" w:rsidRDefault="003C0B51">
            <w:pPr>
              <w:pStyle w:val="ConsPlusNormal0"/>
              <w:jc w:val="both"/>
            </w:pPr>
            <w:r>
              <w:t>РФ</w:t>
            </w:r>
          </w:p>
        </w:tc>
        <w:tc>
          <w:tcPr>
            <w:tcW w:w="1417" w:type="dxa"/>
            <w:vAlign w:val="bottom"/>
          </w:tcPr>
          <w:p w:rsidR="00D60D4D" w:rsidRDefault="003C0B51">
            <w:pPr>
              <w:pStyle w:val="ConsPlusNormal0"/>
              <w:jc w:val="center"/>
            </w:pPr>
            <w:r>
              <w:t>14,5</w:t>
            </w:r>
          </w:p>
        </w:tc>
        <w:tc>
          <w:tcPr>
            <w:tcW w:w="1417" w:type="dxa"/>
            <w:vAlign w:val="bottom"/>
          </w:tcPr>
          <w:p w:rsidR="00D60D4D" w:rsidRDefault="003C0B51">
            <w:pPr>
              <w:pStyle w:val="ConsPlusNormal0"/>
              <w:jc w:val="center"/>
            </w:pPr>
            <w:r>
              <w:t>16,7</w:t>
            </w:r>
          </w:p>
        </w:tc>
        <w:tc>
          <w:tcPr>
            <w:tcW w:w="1417" w:type="dxa"/>
            <w:vAlign w:val="bottom"/>
          </w:tcPr>
          <w:p w:rsidR="00D60D4D" w:rsidRDefault="003C0B51">
            <w:pPr>
              <w:pStyle w:val="ConsPlusNormal0"/>
              <w:jc w:val="center"/>
            </w:pPr>
            <w:r>
              <w:t>13,0</w:t>
            </w:r>
          </w:p>
        </w:tc>
        <w:tc>
          <w:tcPr>
            <w:tcW w:w="1701" w:type="dxa"/>
          </w:tcPr>
          <w:p w:rsidR="00D60D4D" w:rsidRDefault="003C0B51">
            <w:pPr>
              <w:pStyle w:val="ConsPlusNormal0"/>
              <w:jc w:val="center"/>
            </w:pPr>
            <w:r>
              <w:t>12,0</w:t>
            </w:r>
          </w:p>
        </w:tc>
      </w:tr>
      <w:tr w:rsidR="00D60D4D">
        <w:tc>
          <w:tcPr>
            <w:tcW w:w="1984" w:type="dxa"/>
            <w:vAlign w:val="bottom"/>
          </w:tcPr>
          <w:p w:rsidR="00D60D4D" w:rsidRDefault="003C0B51">
            <w:pPr>
              <w:pStyle w:val="ConsPlusNormal0"/>
              <w:jc w:val="both"/>
            </w:pPr>
            <w:r>
              <w:t>СФО</w:t>
            </w:r>
          </w:p>
        </w:tc>
        <w:tc>
          <w:tcPr>
            <w:tcW w:w="1417" w:type="dxa"/>
            <w:vAlign w:val="bottom"/>
          </w:tcPr>
          <w:p w:rsidR="00D60D4D" w:rsidRDefault="003C0B51">
            <w:pPr>
              <w:pStyle w:val="ConsPlusNormal0"/>
              <w:jc w:val="center"/>
            </w:pPr>
            <w:r>
              <w:t>15,0</w:t>
            </w:r>
          </w:p>
        </w:tc>
        <w:tc>
          <w:tcPr>
            <w:tcW w:w="1417" w:type="dxa"/>
            <w:vAlign w:val="bottom"/>
          </w:tcPr>
          <w:p w:rsidR="00D60D4D" w:rsidRDefault="003C0B51">
            <w:pPr>
              <w:pStyle w:val="ConsPlusNormal0"/>
              <w:jc w:val="center"/>
            </w:pPr>
            <w:r>
              <w:t>17,2</w:t>
            </w:r>
          </w:p>
        </w:tc>
        <w:tc>
          <w:tcPr>
            <w:tcW w:w="1417" w:type="dxa"/>
            <w:vAlign w:val="bottom"/>
          </w:tcPr>
          <w:p w:rsidR="00D60D4D" w:rsidRDefault="003C0B51">
            <w:pPr>
              <w:pStyle w:val="ConsPlusNormal0"/>
              <w:jc w:val="center"/>
            </w:pPr>
            <w:r>
              <w:t>14,0</w:t>
            </w:r>
          </w:p>
        </w:tc>
        <w:tc>
          <w:tcPr>
            <w:tcW w:w="1701" w:type="dxa"/>
          </w:tcPr>
          <w:p w:rsidR="00D60D4D" w:rsidRDefault="003C0B51">
            <w:pPr>
              <w:pStyle w:val="ConsPlusNormal0"/>
              <w:jc w:val="center"/>
            </w:pPr>
            <w:r>
              <w:t>13,0</w:t>
            </w:r>
          </w:p>
        </w:tc>
      </w:tr>
      <w:tr w:rsidR="00D60D4D">
        <w:tc>
          <w:tcPr>
            <w:tcW w:w="1984" w:type="dxa"/>
            <w:vAlign w:val="bottom"/>
          </w:tcPr>
          <w:p w:rsidR="00D60D4D" w:rsidRDefault="003C0B51">
            <w:pPr>
              <w:pStyle w:val="ConsPlusNormal0"/>
              <w:jc w:val="both"/>
            </w:pPr>
            <w:r>
              <w:t>Томская область</w:t>
            </w:r>
          </w:p>
        </w:tc>
        <w:tc>
          <w:tcPr>
            <w:tcW w:w="1417" w:type="dxa"/>
            <w:vAlign w:val="bottom"/>
          </w:tcPr>
          <w:p w:rsidR="00D60D4D" w:rsidRDefault="003C0B51">
            <w:pPr>
              <w:pStyle w:val="ConsPlusNormal0"/>
              <w:jc w:val="center"/>
            </w:pPr>
            <w:r>
              <w:t>13,3</w:t>
            </w:r>
          </w:p>
        </w:tc>
        <w:tc>
          <w:tcPr>
            <w:tcW w:w="1417" w:type="dxa"/>
            <w:vAlign w:val="bottom"/>
          </w:tcPr>
          <w:p w:rsidR="00D60D4D" w:rsidRDefault="003C0B51">
            <w:pPr>
              <w:pStyle w:val="ConsPlusNormal0"/>
              <w:jc w:val="center"/>
            </w:pPr>
            <w:r>
              <w:t>15,5</w:t>
            </w:r>
          </w:p>
        </w:tc>
        <w:tc>
          <w:tcPr>
            <w:tcW w:w="1417" w:type="dxa"/>
            <w:vAlign w:val="bottom"/>
          </w:tcPr>
          <w:p w:rsidR="00D60D4D" w:rsidRDefault="003C0B51">
            <w:pPr>
              <w:pStyle w:val="ConsPlusNormal0"/>
              <w:jc w:val="center"/>
            </w:pPr>
            <w:r>
              <w:t>12,0</w:t>
            </w:r>
          </w:p>
        </w:tc>
        <w:tc>
          <w:tcPr>
            <w:tcW w:w="1701" w:type="dxa"/>
          </w:tcPr>
          <w:p w:rsidR="00D60D4D" w:rsidRDefault="003C0B51">
            <w:pPr>
              <w:pStyle w:val="ConsPlusNormal0"/>
              <w:jc w:val="center"/>
            </w:pPr>
            <w:r>
              <w:t>11,3</w:t>
            </w:r>
          </w:p>
        </w:tc>
      </w:tr>
    </w:tbl>
    <w:p w:rsidR="00D60D4D" w:rsidRDefault="00D60D4D">
      <w:pPr>
        <w:pStyle w:val="ConsPlusNormal0"/>
        <w:jc w:val="both"/>
      </w:pPr>
    </w:p>
    <w:p w:rsidR="00D60D4D" w:rsidRDefault="003C0B51">
      <w:pPr>
        <w:pStyle w:val="ConsPlusNormal0"/>
        <w:ind w:firstLine="540"/>
        <w:jc w:val="both"/>
      </w:pPr>
      <w:r>
        <w:t>--------------------------------</w:t>
      </w:r>
    </w:p>
    <w:p w:rsidR="00D60D4D" w:rsidRDefault="003C0B51">
      <w:pPr>
        <w:pStyle w:val="ConsPlusNormal0"/>
        <w:spacing w:before="240"/>
        <w:ind w:firstLine="540"/>
        <w:jc w:val="both"/>
      </w:pPr>
      <w:r>
        <w:t>&lt;*&gt; - предварительные данные Росстата.</w:t>
      </w:r>
    </w:p>
    <w:p w:rsidR="00D60D4D" w:rsidRDefault="00D60D4D">
      <w:pPr>
        <w:pStyle w:val="ConsPlusNormal0"/>
        <w:jc w:val="both"/>
      </w:pPr>
    </w:p>
    <w:p w:rsidR="00D60D4D" w:rsidRDefault="003C0B51">
      <w:pPr>
        <w:pStyle w:val="ConsPlusNormal0"/>
        <w:ind w:firstLine="540"/>
        <w:jc w:val="both"/>
      </w:pPr>
      <w:r>
        <w:lastRenderedPageBreak/>
        <w:t>За 2023 год число лиц, умерших на территории Томской области, превысило число родившихся на 3809 человек, коэффициент естественной убыли населения составил 3,6 на 1000 населения. Данный факт обусловлен снижением рождаемости населения, что в свою очередь св</w:t>
      </w:r>
      <w:r>
        <w:t>язано со снижением количества женщин детородного (фертильного) возраста, так как на сегодняшний день детородного возраста достигла та часть популяции, которая была рождена в период демографического провала 90-х годов.</w:t>
      </w:r>
    </w:p>
    <w:p w:rsidR="00D60D4D" w:rsidRDefault="003C0B51">
      <w:pPr>
        <w:pStyle w:val="ConsPlusNormal0"/>
        <w:spacing w:before="240"/>
        <w:ind w:firstLine="540"/>
        <w:jc w:val="both"/>
      </w:pPr>
      <w:r>
        <w:t>Показатель младенческой смертности, по</w:t>
      </w:r>
      <w:r>
        <w:t xml:space="preserve"> предварительным итогам 2023 года, несмотря на снижение числа родившихся граждан, составил 4,6 на 1000 родившихся.</w:t>
      </w:r>
    </w:p>
    <w:p w:rsidR="00D60D4D" w:rsidRDefault="003C0B51">
      <w:pPr>
        <w:pStyle w:val="ConsPlusNormal0"/>
        <w:spacing w:before="240"/>
        <w:ind w:firstLine="540"/>
        <w:jc w:val="both"/>
      </w:pPr>
      <w:r>
        <w:t>Основной вклад в структуру причин смертности населения Томской области в 2023 году вносят: болезни системы кровообращения (42,7%); новообразо</w:t>
      </w:r>
      <w:r>
        <w:t>вания (17,5%); внешние причины (9,7%).</w:t>
      </w:r>
    </w:p>
    <w:p w:rsidR="00D60D4D" w:rsidRDefault="003C0B51">
      <w:pPr>
        <w:pStyle w:val="ConsPlusNormal0"/>
        <w:spacing w:before="240"/>
        <w:ind w:firstLine="540"/>
        <w:jc w:val="both"/>
      </w:pPr>
      <w:r>
        <w:t>Предположительные значения численности населения Томской области, по данным Росстата (средний вариант прогноза) представлены в таблице 2 (тыс. человек).</w:t>
      </w:r>
    </w:p>
    <w:p w:rsidR="00D60D4D" w:rsidRDefault="00D60D4D">
      <w:pPr>
        <w:pStyle w:val="ConsPlusNormal0"/>
        <w:jc w:val="both"/>
      </w:pPr>
    </w:p>
    <w:p w:rsidR="00D60D4D" w:rsidRDefault="003C0B51">
      <w:pPr>
        <w:pStyle w:val="ConsPlusNormal0"/>
        <w:jc w:val="right"/>
      </w:pPr>
      <w:r>
        <w:t>Таблица 2</w:t>
      </w:r>
    </w:p>
    <w:p w:rsidR="00D60D4D" w:rsidRDefault="00D60D4D">
      <w:pPr>
        <w:pStyle w:val="ConsPlusNormal0"/>
        <w:jc w:val="both"/>
      </w:pPr>
    </w:p>
    <w:p w:rsidR="00D60D4D" w:rsidRDefault="00D60D4D">
      <w:pPr>
        <w:pStyle w:val="ConsPlusNormal0"/>
        <w:sectPr w:rsidR="00D60D4D">
          <w:headerReference w:type="default" r:id="rId21"/>
          <w:footerReference w:type="default" r:id="rId22"/>
          <w:headerReference w:type="first" r:id="rId23"/>
          <w:footerReference w:type="first" r:id="rId2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2"/>
        <w:gridCol w:w="611"/>
        <w:gridCol w:w="793"/>
        <w:gridCol w:w="793"/>
        <w:gridCol w:w="793"/>
        <w:gridCol w:w="793"/>
        <w:gridCol w:w="793"/>
        <w:gridCol w:w="793"/>
        <w:gridCol w:w="611"/>
        <w:gridCol w:w="793"/>
        <w:gridCol w:w="671"/>
        <w:gridCol w:w="671"/>
        <w:gridCol w:w="671"/>
        <w:gridCol w:w="671"/>
        <w:gridCol w:w="671"/>
        <w:gridCol w:w="611"/>
        <w:gridCol w:w="671"/>
        <w:gridCol w:w="671"/>
        <w:gridCol w:w="671"/>
        <w:gridCol w:w="611"/>
        <w:gridCol w:w="671"/>
        <w:gridCol w:w="671"/>
        <w:gridCol w:w="671"/>
      </w:tblGrid>
      <w:tr w:rsidR="00D60D4D">
        <w:tc>
          <w:tcPr>
            <w:tcW w:w="15992" w:type="dxa"/>
            <w:gridSpan w:val="23"/>
            <w:vAlign w:val="center"/>
          </w:tcPr>
          <w:p w:rsidR="00D60D4D" w:rsidRDefault="003C0B51">
            <w:pPr>
              <w:pStyle w:val="ConsPlusNormal0"/>
              <w:jc w:val="center"/>
            </w:pPr>
            <w:r>
              <w:lastRenderedPageBreak/>
              <w:t>Предположительные значения численности населения (тыс. человек) по годам</w:t>
            </w:r>
          </w:p>
        </w:tc>
      </w:tr>
      <w:tr w:rsidR="00D60D4D">
        <w:tc>
          <w:tcPr>
            <w:tcW w:w="784" w:type="dxa"/>
            <w:vAlign w:val="center"/>
          </w:tcPr>
          <w:p w:rsidR="00D60D4D" w:rsidRDefault="003C0B51">
            <w:pPr>
              <w:pStyle w:val="ConsPlusNormal0"/>
              <w:jc w:val="center"/>
            </w:pPr>
            <w:r>
              <w:t>2024</w:t>
            </w:r>
          </w:p>
        </w:tc>
        <w:tc>
          <w:tcPr>
            <w:tcW w:w="604" w:type="dxa"/>
            <w:vAlign w:val="center"/>
          </w:tcPr>
          <w:p w:rsidR="00D60D4D" w:rsidRDefault="003C0B51">
            <w:pPr>
              <w:pStyle w:val="ConsPlusNormal0"/>
              <w:jc w:val="center"/>
            </w:pPr>
            <w:r>
              <w:t>2025</w:t>
            </w:r>
          </w:p>
        </w:tc>
        <w:tc>
          <w:tcPr>
            <w:tcW w:w="784" w:type="dxa"/>
            <w:vAlign w:val="center"/>
          </w:tcPr>
          <w:p w:rsidR="00D60D4D" w:rsidRDefault="003C0B51">
            <w:pPr>
              <w:pStyle w:val="ConsPlusNormal0"/>
              <w:jc w:val="center"/>
            </w:pPr>
            <w:r>
              <w:t>2026</w:t>
            </w:r>
          </w:p>
        </w:tc>
        <w:tc>
          <w:tcPr>
            <w:tcW w:w="784" w:type="dxa"/>
            <w:vAlign w:val="center"/>
          </w:tcPr>
          <w:p w:rsidR="00D60D4D" w:rsidRDefault="003C0B51">
            <w:pPr>
              <w:pStyle w:val="ConsPlusNormal0"/>
              <w:jc w:val="center"/>
            </w:pPr>
            <w:r>
              <w:t>2027</w:t>
            </w:r>
          </w:p>
        </w:tc>
        <w:tc>
          <w:tcPr>
            <w:tcW w:w="784" w:type="dxa"/>
            <w:vAlign w:val="center"/>
          </w:tcPr>
          <w:p w:rsidR="00D60D4D" w:rsidRDefault="003C0B51">
            <w:pPr>
              <w:pStyle w:val="ConsPlusNormal0"/>
              <w:jc w:val="center"/>
            </w:pPr>
            <w:r>
              <w:t>2028</w:t>
            </w:r>
          </w:p>
        </w:tc>
        <w:tc>
          <w:tcPr>
            <w:tcW w:w="784" w:type="dxa"/>
            <w:vAlign w:val="center"/>
          </w:tcPr>
          <w:p w:rsidR="00D60D4D" w:rsidRDefault="003C0B51">
            <w:pPr>
              <w:pStyle w:val="ConsPlusNormal0"/>
              <w:jc w:val="center"/>
            </w:pPr>
            <w:r>
              <w:t>2029</w:t>
            </w:r>
          </w:p>
        </w:tc>
        <w:tc>
          <w:tcPr>
            <w:tcW w:w="784" w:type="dxa"/>
            <w:vAlign w:val="center"/>
          </w:tcPr>
          <w:p w:rsidR="00D60D4D" w:rsidRDefault="003C0B51">
            <w:pPr>
              <w:pStyle w:val="ConsPlusNormal0"/>
              <w:jc w:val="center"/>
            </w:pPr>
            <w:r>
              <w:t>2030</w:t>
            </w:r>
          </w:p>
        </w:tc>
        <w:tc>
          <w:tcPr>
            <w:tcW w:w="784" w:type="dxa"/>
            <w:vAlign w:val="center"/>
          </w:tcPr>
          <w:p w:rsidR="00D60D4D" w:rsidRDefault="003C0B51">
            <w:pPr>
              <w:pStyle w:val="ConsPlusNormal0"/>
              <w:jc w:val="center"/>
            </w:pPr>
            <w:r>
              <w:t>2031</w:t>
            </w:r>
          </w:p>
        </w:tc>
        <w:tc>
          <w:tcPr>
            <w:tcW w:w="604" w:type="dxa"/>
            <w:vAlign w:val="center"/>
          </w:tcPr>
          <w:p w:rsidR="00D60D4D" w:rsidRDefault="003C0B51">
            <w:pPr>
              <w:pStyle w:val="ConsPlusNormal0"/>
              <w:jc w:val="center"/>
            </w:pPr>
            <w:r>
              <w:t>2032</w:t>
            </w:r>
          </w:p>
        </w:tc>
        <w:tc>
          <w:tcPr>
            <w:tcW w:w="784" w:type="dxa"/>
            <w:vAlign w:val="center"/>
          </w:tcPr>
          <w:p w:rsidR="00D60D4D" w:rsidRDefault="003C0B51">
            <w:pPr>
              <w:pStyle w:val="ConsPlusNormal0"/>
              <w:jc w:val="center"/>
            </w:pPr>
            <w:r>
              <w:t>2033</w:t>
            </w:r>
          </w:p>
        </w:tc>
        <w:tc>
          <w:tcPr>
            <w:tcW w:w="664" w:type="dxa"/>
            <w:vAlign w:val="center"/>
          </w:tcPr>
          <w:p w:rsidR="00D60D4D" w:rsidRDefault="003C0B51">
            <w:pPr>
              <w:pStyle w:val="ConsPlusNormal0"/>
              <w:jc w:val="center"/>
            </w:pPr>
            <w:r>
              <w:t>2034</w:t>
            </w:r>
          </w:p>
        </w:tc>
        <w:tc>
          <w:tcPr>
            <w:tcW w:w="664" w:type="dxa"/>
            <w:vAlign w:val="center"/>
          </w:tcPr>
          <w:p w:rsidR="00D60D4D" w:rsidRDefault="003C0B51">
            <w:pPr>
              <w:pStyle w:val="ConsPlusNormal0"/>
              <w:jc w:val="center"/>
            </w:pPr>
            <w:r>
              <w:t>2035</w:t>
            </w:r>
          </w:p>
        </w:tc>
        <w:tc>
          <w:tcPr>
            <w:tcW w:w="664" w:type="dxa"/>
            <w:vAlign w:val="center"/>
          </w:tcPr>
          <w:p w:rsidR="00D60D4D" w:rsidRDefault="003C0B51">
            <w:pPr>
              <w:pStyle w:val="ConsPlusNormal0"/>
              <w:jc w:val="center"/>
            </w:pPr>
            <w:r>
              <w:t>2036</w:t>
            </w:r>
          </w:p>
        </w:tc>
        <w:tc>
          <w:tcPr>
            <w:tcW w:w="664" w:type="dxa"/>
            <w:vAlign w:val="center"/>
          </w:tcPr>
          <w:p w:rsidR="00D60D4D" w:rsidRDefault="003C0B51">
            <w:pPr>
              <w:pStyle w:val="ConsPlusNormal0"/>
              <w:jc w:val="center"/>
            </w:pPr>
            <w:r>
              <w:t>2037</w:t>
            </w:r>
          </w:p>
        </w:tc>
        <w:tc>
          <w:tcPr>
            <w:tcW w:w="664" w:type="dxa"/>
            <w:vAlign w:val="center"/>
          </w:tcPr>
          <w:p w:rsidR="00D60D4D" w:rsidRDefault="003C0B51">
            <w:pPr>
              <w:pStyle w:val="ConsPlusNormal0"/>
              <w:jc w:val="center"/>
            </w:pPr>
            <w:r>
              <w:t>2038</w:t>
            </w:r>
          </w:p>
        </w:tc>
        <w:tc>
          <w:tcPr>
            <w:tcW w:w="604" w:type="dxa"/>
            <w:vAlign w:val="center"/>
          </w:tcPr>
          <w:p w:rsidR="00D60D4D" w:rsidRDefault="003C0B51">
            <w:pPr>
              <w:pStyle w:val="ConsPlusNormal0"/>
              <w:jc w:val="center"/>
            </w:pPr>
            <w:r>
              <w:t>2039</w:t>
            </w:r>
          </w:p>
        </w:tc>
        <w:tc>
          <w:tcPr>
            <w:tcW w:w="664" w:type="dxa"/>
            <w:vAlign w:val="center"/>
          </w:tcPr>
          <w:p w:rsidR="00D60D4D" w:rsidRDefault="003C0B51">
            <w:pPr>
              <w:pStyle w:val="ConsPlusNormal0"/>
              <w:jc w:val="center"/>
            </w:pPr>
            <w:r>
              <w:t>2040</w:t>
            </w:r>
          </w:p>
        </w:tc>
        <w:tc>
          <w:tcPr>
            <w:tcW w:w="664" w:type="dxa"/>
            <w:vAlign w:val="center"/>
          </w:tcPr>
          <w:p w:rsidR="00D60D4D" w:rsidRDefault="003C0B51">
            <w:pPr>
              <w:pStyle w:val="ConsPlusNormal0"/>
              <w:jc w:val="center"/>
            </w:pPr>
            <w:r>
              <w:t>2041</w:t>
            </w:r>
          </w:p>
        </w:tc>
        <w:tc>
          <w:tcPr>
            <w:tcW w:w="664" w:type="dxa"/>
            <w:vAlign w:val="center"/>
          </w:tcPr>
          <w:p w:rsidR="00D60D4D" w:rsidRDefault="003C0B51">
            <w:pPr>
              <w:pStyle w:val="ConsPlusNormal0"/>
              <w:jc w:val="center"/>
            </w:pPr>
            <w:r>
              <w:t>2042</w:t>
            </w:r>
          </w:p>
        </w:tc>
        <w:tc>
          <w:tcPr>
            <w:tcW w:w="604" w:type="dxa"/>
            <w:vAlign w:val="center"/>
          </w:tcPr>
          <w:p w:rsidR="00D60D4D" w:rsidRDefault="003C0B51">
            <w:pPr>
              <w:pStyle w:val="ConsPlusNormal0"/>
              <w:jc w:val="center"/>
            </w:pPr>
            <w:r>
              <w:t>2043</w:t>
            </w:r>
          </w:p>
        </w:tc>
        <w:tc>
          <w:tcPr>
            <w:tcW w:w="664" w:type="dxa"/>
            <w:vAlign w:val="center"/>
          </w:tcPr>
          <w:p w:rsidR="00D60D4D" w:rsidRDefault="003C0B51">
            <w:pPr>
              <w:pStyle w:val="ConsPlusNormal0"/>
              <w:jc w:val="center"/>
            </w:pPr>
            <w:r>
              <w:t>2044</w:t>
            </w:r>
          </w:p>
        </w:tc>
        <w:tc>
          <w:tcPr>
            <w:tcW w:w="664" w:type="dxa"/>
            <w:vAlign w:val="center"/>
          </w:tcPr>
          <w:p w:rsidR="00D60D4D" w:rsidRDefault="003C0B51">
            <w:pPr>
              <w:pStyle w:val="ConsPlusNormal0"/>
              <w:jc w:val="center"/>
            </w:pPr>
            <w:r>
              <w:t>2045</w:t>
            </w:r>
          </w:p>
        </w:tc>
        <w:tc>
          <w:tcPr>
            <w:tcW w:w="664" w:type="dxa"/>
            <w:vAlign w:val="center"/>
          </w:tcPr>
          <w:p w:rsidR="00D60D4D" w:rsidRDefault="003C0B51">
            <w:pPr>
              <w:pStyle w:val="ConsPlusNormal0"/>
              <w:jc w:val="center"/>
            </w:pPr>
            <w:r>
              <w:t>2046</w:t>
            </w:r>
          </w:p>
        </w:tc>
      </w:tr>
      <w:tr w:rsidR="00D60D4D">
        <w:tc>
          <w:tcPr>
            <w:tcW w:w="784" w:type="dxa"/>
            <w:vAlign w:val="center"/>
          </w:tcPr>
          <w:p w:rsidR="00D60D4D" w:rsidRDefault="003C0B51">
            <w:pPr>
              <w:pStyle w:val="ConsPlusNormal0"/>
              <w:jc w:val="center"/>
            </w:pPr>
            <w:r>
              <w:t>1047,1</w:t>
            </w:r>
          </w:p>
        </w:tc>
        <w:tc>
          <w:tcPr>
            <w:tcW w:w="604" w:type="dxa"/>
            <w:vAlign w:val="center"/>
          </w:tcPr>
          <w:p w:rsidR="00D60D4D" w:rsidRDefault="003C0B51">
            <w:pPr>
              <w:pStyle w:val="ConsPlusNormal0"/>
              <w:jc w:val="center"/>
            </w:pPr>
            <w:r>
              <w:t>1042</w:t>
            </w:r>
          </w:p>
        </w:tc>
        <w:tc>
          <w:tcPr>
            <w:tcW w:w="784" w:type="dxa"/>
            <w:vAlign w:val="center"/>
          </w:tcPr>
          <w:p w:rsidR="00D60D4D" w:rsidRDefault="003C0B51">
            <w:pPr>
              <w:pStyle w:val="ConsPlusNormal0"/>
              <w:jc w:val="center"/>
            </w:pPr>
            <w:r>
              <w:t>1036,6</w:t>
            </w:r>
          </w:p>
        </w:tc>
        <w:tc>
          <w:tcPr>
            <w:tcW w:w="784" w:type="dxa"/>
            <w:vAlign w:val="center"/>
          </w:tcPr>
          <w:p w:rsidR="00D60D4D" w:rsidRDefault="003C0B51">
            <w:pPr>
              <w:pStyle w:val="ConsPlusNormal0"/>
              <w:jc w:val="center"/>
            </w:pPr>
            <w:r>
              <w:t>1031,2</w:t>
            </w:r>
          </w:p>
        </w:tc>
        <w:tc>
          <w:tcPr>
            <w:tcW w:w="784" w:type="dxa"/>
            <w:vAlign w:val="center"/>
          </w:tcPr>
          <w:p w:rsidR="00D60D4D" w:rsidRDefault="003C0B51">
            <w:pPr>
              <w:pStyle w:val="ConsPlusNormal0"/>
              <w:jc w:val="center"/>
            </w:pPr>
            <w:r>
              <w:t>1025,8</w:t>
            </w:r>
          </w:p>
        </w:tc>
        <w:tc>
          <w:tcPr>
            <w:tcW w:w="784" w:type="dxa"/>
            <w:vAlign w:val="center"/>
          </w:tcPr>
          <w:p w:rsidR="00D60D4D" w:rsidRDefault="003C0B51">
            <w:pPr>
              <w:pStyle w:val="ConsPlusNormal0"/>
              <w:jc w:val="center"/>
            </w:pPr>
            <w:r>
              <w:t>1020,6</w:t>
            </w:r>
          </w:p>
        </w:tc>
        <w:tc>
          <w:tcPr>
            <w:tcW w:w="784" w:type="dxa"/>
            <w:vAlign w:val="center"/>
          </w:tcPr>
          <w:p w:rsidR="00D60D4D" w:rsidRDefault="003C0B51">
            <w:pPr>
              <w:pStyle w:val="ConsPlusNormal0"/>
              <w:jc w:val="center"/>
            </w:pPr>
            <w:r>
              <w:t>1015,5</w:t>
            </w:r>
          </w:p>
        </w:tc>
        <w:tc>
          <w:tcPr>
            <w:tcW w:w="784" w:type="dxa"/>
            <w:vAlign w:val="center"/>
          </w:tcPr>
          <w:p w:rsidR="00D60D4D" w:rsidRDefault="003C0B51">
            <w:pPr>
              <w:pStyle w:val="ConsPlusNormal0"/>
              <w:jc w:val="center"/>
            </w:pPr>
            <w:r>
              <w:t>1010,7</w:t>
            </w:r>
          </w:p>
        </w:tc>
        <w:tc>
          <w:tcPr>
            <w:tcW w:w="604" w:type="dxa"/>
            <w:vAlign w:val="center"/>
          </w:tcPr>
          <w:p w:rsidR="00D60D4D" w:rsidRDefault="003C0B51">
            <w:pPr>
              <w:pStyle w:val="ConsPlusNormal0"/>
              <w:jc w:val="center"/>
            </w:pPr>
            <w:r>
              <w:t>1006</w:t>
            </w:r>
          </w:p>
        </w:tc>
        <w:tc>
          <w:tcPr>
            <w:tcW w:w="784" w:type="dxa"/>
            <w:vAlign w:val="center"/>
          </w:tcPr>
          <w:p w:rsidR="00D60D4D" w:rsidRDefault="003C0B51">
            <w:pPr>
              <w:pStyle w:val="ConsPlusNormal0"/>
              <w:jc w:val="center"/>
            </w:pPr>
            <w:r>
              <w:t>1001,5</w:t>
            </w:r>
          </w:p>
        </w:tc>
        <w:tc>
          <w:tcPr>
            <w:tcW w:w="664" w:type="dxa"/>
            <w:vAlign w:val="center"/>
          </w:tcPr>
          <w:p w:rsidR="00D60D4D" w:rsidRDefault="003C0B51">
            <w:pPr>
              <w:pStyle w:val="ConsPlusNormal0"/>
              <w:jc w:val="center"/>
            </w:pPr>
            <w:r>
              <w:t>997,3</w:t>
            </w:r>
          </w:p>
        </w:tc>
        <w:tc>
          <w:tcPr>
            <w:tcW w:w="664" w:type="dxa"/>
            <w:vAlign w:val="center"/>
          </w:tcPr>
          <w:p w:rsidR="00D60D4D" w:rsidRDefault="003C0B51">
            <w:pPr>
              <w:pStyle w:val="ConsPlusNormal0"/>
              <w:jc w:val="center"/>
            </w:pPr>
            <w:r>
              <w:t>993,2</w:t>
            </w:r>
          </w:p>
        </w:tc>
        <w:tc>
          <w:tcPr>
            <w:tcW w:w="664" w:type="dxa"/>
            <w:vAlign w:val="center"/>
          </w:tcPr>
          <w:p w:rsidR="00D60D4D" w:rsidRDefault="003C0B51">
            <w:pPr>
              <w:pStyle w:val="ConsPlusNormal0"/>
              <w:jc w:val="center"/>
            </w:pPr>
            <w:r>
              <w:t>989,5</w:t>
            </w:r>
          </w:p>
        </w:tc>
        <w:tc>
          <w:tcPr>
            <w:tcW w:w="664" w:type="dxa"/>
            <w:vAlign w:val="center"/>
          </w:tcPr>
          <w:p w:rsidR="00D60D4D" w:rsidRDefault="003C0B51">
            <w:pPr>
              <w:pStyle w:val="ConsPlusNormal0"/>
              <w:jc w:val="center"/>
            </w:pPr>
            <w:r>
              <w:t>985,8</w:t>
            </w:r>
          </w:p>
        </w:tc>
        <w:tc>
          <w:tcPr>
            <w:tcW w:w="664" w:type="dxa"/>
            <w:vAlign w:val="center"/>
          </w:tcPr>
          <w:p w:rsidR="00D60D4D" w:rsidRDefault="003C0B51">
            <w:pPr>
              <w:pStyle w:val="ConsPlusNormal0"/>
              <w:jc w:val="center"/>
            </w:pPr>
            <w:r>
              <w:t>982,4</w:t>
            </w:r>
          </w:p>
        </w:tc>
        <w:tc>
          <w:tcPr>
            <w:tcW w:w="604" w:type="dxa"/>
            <w:vAlign w:val="center"/>
          </w:tcPr>
          <w:p w:rsidR="00D60D4D" w:rsidRDefault="003C0B51">
            <w:pPr>
              <w:pStyle w:val="ConsPlusNormal0"/>
              <w:jc w:val="center"/>
            </w:pPr>
            <w:r>
              <w:t>979</w:t>
            </w:r>
          </w:p>
        </w:tc>
        <w:tc>
          <w:tcPr>
            <w:tcW w:w="664" w:type="dxa"/>
            <w:vAlign w:val="center"/>
          </w:tcPr>
          <w:p w:rsidR="00D60D4D" w:rsidRDefault="003C0B51">
            <w:pPr>
              <w:pStyle w:val="ConsPlusNormal0"/>
              <w:jc w:val="center"/>
            </w:pPr>
            <w:r>
              <w:t>975,6</w:t>
            </w:r>
          </w:p>
        </w:tc>
        <w:tc>
          <w:tcPr>
            <w:tcW w:w="664" w:type="dxa"/>
            <w:vAlign w:val="center"/>
          </w:tcPr>
          <w:p w:rsidR="00D60D4D" w:rsidRDefault="003C0B51">
            <w:pPr>
              <w:pStyle w:val="ConsPlusNormal0"/>
              <w:jc w:val="center"/>
            </w:pPr>
            <w:r>
              <w:t>972,2</w:t>
            </w:r>
          </w:p>
        </w:tc>
        <w:tc>
          <w:tcPr>
            <w:tcW w:w="664" w:type="dxa"/>
            <w:vAlign w:val="center"/>
          </w:tcPr>
          <w:p w:rsidR="00D60D4D" w:rsidRDefault="003C0B51">
            <w:pPr>
              <w:pStyle w:val="ConsPlusNormal0"/>
              <w:jc w:val="center"/>
            </w:pPr>
            <w:r>
              <w:t>968,6</w:t>
            </w:r>
          </w:p>
        </w:tc>
        <w:tc>
          <w:tcPr>
            <w:tcW w:w="604" w:type="dxa"/>
            <w:vAlign w:val="center"/>
          </w:tcPr>
          <w:p w:rsidR="00D60D4D" w:rsidRDefault="003C0B51">
            <w:pPr>
              <w:pStyle w:val="ConsPlusNormal0"/>
              <w:jc w:val="center"/>
            </w:pPr>
            <w:r>
              <w:t>965</w:t>
            </w:r>
          </w:p>
        </w:tc>
        <w:tc>
          <w:tcPr>
            <w:tcW w:w="664" w:type="dxa"/>
            <w:vAlign w:val="center"/>
          </w:tcPr>
          <w:p w:rsidR="00D60D4D" w:rsidRDefault="003C0B51">
            <w:pPr>
              <w:pStyle w:val="ConsPlusNormal0"/>
              <w:jc w:val="center"/>
            </w:pPr>
            <w:r>
              <w:t>961,3</w:t>
            </w:r>
          </w:p>
        </w:tc>
        <w:tc>
          <w:tcPr>
            <w:tcW w:w="664" w:type="dxa"/>
            <w:vAlign w:val="center"/>
          </w:tcPr>
          <w:p w:rsidR="00D60D4D" w:rsidRDefault="003C0B51">
            <w:pPr>
              <w:pStyle w:val="ConsPlusNormal0"/>
              <w:jc w:val="center"/>
            </w:pPr>
            <w:r>
              <w:t>957,3</w:t>
            </w:r>
          </w:p>
        </w:tc>
        <w:tc>
          <w:tcPr>
            <w:tcW w:w="664" w:type="dxa"/>
            <w:vAlign w:val="center"/>
          </w:tcPr>
          <w:p w:rsidR="00D60D4D" w:rsidRDefault="003C0B51">
            <w:pPr>
              <w:pStyle w:val="ConsPlusNormal0"/>
              <w:jc w:val="center"/>
            </w:pPr>
            <w:r>
              <w:t>953,1</w:t>
            </w:r>
          </w:p>
        </w:tc>
      </w:tr>
    </w:tbl>
    <w:p w:rsidR="00D60D4D" w:rsidRDefault="00D60D4D">
      <w:pPr>
        <w:pStyle w:val="ConsPlusNormal0"/>
        <w:sectPr w:rsidR="00D60D4D">
          <w:headerReference w:type="default" r:id="rId25"/>
          <w:footerReference w:type="default" r:id="rId26"/>
          <w:headerReference w:type="first" r:id="rId27"/>
          <w:footerReference w:type="first" r:id="rId28"/>
          <w:pgSz w:w="16838" w:h="11906" w:orient="landscape"/>
          <w:pgMar w:top="1133" w:right="397" w:bottom="566" w:left="397" w:header="0" w:footer="0" w:gutter="0"/>
          <w:cols w:space="720"/>
          <w:titlePg/>
        </w:sectPr>
      </w:pPr>
    </w:p>
    <w:p w:rsidR="00D60D4D" w:rsidRDefault="00D60D4D">
      <w:pPr>
        <w:pStyle w:val="ConsPlusNormal0"/>
        <w:jc w:val="both"/>
      </w:pPr>
    </w:p>
    <w:p w:rsidR="00D60D4D" w:rsidRDefault="003C0B51">
      <w:pPr>
        <w:pStyle w:val="ConsPlusTitle0"/>
        <w:jc w:val="center"/>
        <w:outlineLvl w:val="2"/>
      </w:pPr>
      <w:r>
        <w:t>2.4. Кадровый потенциал системы здравоохранения</w:t>
      </w:r>
    </w:p>
    <w:p w:rsidR="00D60D4D" w:rsidRDefault="003C0B51">
      <w:pPr>
        <w:pStyle w:val="ConsPlusTitle0"/>
        <w:jc w:val="center"/>
      </w:pPr>
      <w:r>
        <w:t>Томской области</w:t>
      </w:r>
    </w:p>
    <w:p w:rsidR="00D60D4D" w:rsidRDefault="00D60D4D">
      <w:pPr>
        <w:pStyle w:val="ConsPlusNormal0"/>
        <w:jc w:val="both"/>
      </w:pPr>
    </w:p>
    <w:p w:rsidR="00D60D4D" w:rsidRDefault="003C0B51">
      <w:pPr>
        <w:pStyle w:val="ConsPlusNormal0"/>
        <w:ind w:firstLine="540"/>
        <w:jc w:val="both"/>
      </w:pPr>
      <w:r>
        <w:t>В настоящее время в системе здравоохранения Томской области работают 23355 человек, в том числе 4684 врача, 8524 среднего медицинского персонала (в том числе 492 работн</w:t>
      </w:r>
      <w:r>
        <w:t>ика занимали должности среднего медицинского персонала, не имея медицинского образования), 106 провизоров, 53 фармацевта, а также 174 специалиста с высшим профессиональным (немедицинским) образованием.</w:t>
      </w:r>
    </w:p>
    <w:p w:rsidR="00D60D4D" w:rsidRDefault="003C0B51">
      <w:pPr>
        <w:pStyle w:val="ConsPlusNormal0"/>
        <w:spacing w:before="240"/>
        <w:ind w:firstLine="540"/>
        <w:jc w:val="both"/>
      </w:pPr>
      <w:r>
        <w:t>По итогам 2022 года численность врачей в Томской области составила 4684 физических лица. В сельских административных районах работало 984 врача, в г. Стрежевой - 105 врачей, в г. Томске - 3042 врача, в медицинских организациях федерального подчинения - 553</w:t>
      </w:r>
      <w:r>
        <w:t xml:space="preserve"> врача. Показатель обеспеченности врачами (на 10 тыс. населения) в Томской области в 2022 году составил 43,8. В сельских административных районах обеспеченность врачами составила 30,4, в г. Томске - 51,4.</w:t>
      </w:r>
    </w:p>
    <w:p w:rsidR="00D60D4D" w:rsidRDefault="00D60D4D">
      <w:pPr>
        <w:pStyle w:val="ConsPlusNormal0"/>
        <w:jc w:val="both"/>
      </w:pPr>
    </w:p>
    <w:p w:rsidR="00D60D4D" w:rsidRDefault="003C0B51">
      <w:pPr>
        <w:pStyle w:val="ConsPlusTitle0"/>
        <w:jc w:val="center"/>
        <w:outlineLvl w:val="2"/>
      </w:pPr>
      <w:r>
        <w:t>2.5. Развитие информационных технологий в здравоох</w:t>
      </w:r>
      <w:r>
        <w:t>ранении</w:t>
      </w:r>
    </w:p>
    <w:p w:rsidR="00D60D4D" w:rsidRDefault="003C0B51">
      <w:pPr>
        <w:pStyle w:val="ConsPlusTitle0"/>
        <w:jc w:val="center"/>
      </w:pPr>
      <w:r>
        <w:t>Томской области</w:t>
      </w:r>
    </w:p>
    <w:p w:rsidR="00D60D4D" w:rsidRDefault="00D60D4D">
      <w:pPr>
        <w:pStyle w:val="ConsPlusNormal0"/>
        <w:jc w:val="both"/>
      </w:pPr>
    </w:p>
    <w:p w:rsidR="00D60D4D" w:rsidRDefault="003C0B51">
      <w:pPr>
        <w:pStyle w:val="ConsPlusNormal0"/>
        <w:ind w:firstLine="540"/>
        <w:jc w:val="both"/>
      </w:pPr>
      <w:r>
        <w:t>Внедрение современных медицинских информационных технологий оказывает существенное влияние на повышение качества и доступности медицинских услуг населению в сочетании с ростом эффективности планирования и управления ресурсами систе</w:t>
      </w:r>
      <w:r>
        <w:t>мы здравоохранения Томской области на основе мониторирования и анализа показателей качества медицинской помощи.</w:t>
      </w:r>
    </w:p>
    <w:p w:rsidR="00D60D4D" w:rsidRDefault="003C0B51">
      <w:pPr>
        <w:pStyle w:val="ConsPlusNormal0"/>
        <w:spacing w:before="240"/>
        <w:ind w:firstLine="540"/>
        <w:jc w:val="both"/>
      </w:pPr>
      <w:r>
        <w:t>Во всех МО созданы локально-вычислительные сети, модернизация и развитие которых осуществляются в рамках текущей деятельности.</w:t>
      </w:r>
    </w:p>
    <w:p w:rsidR="00D60D4D" w:rsidRDefault="003C0B51">
      <w:pPr>
        <w:pStyle w:val="ConsPlusNormal0"/>
        <w:spacing w:before="240"/>
        <w:ind w:firstLine="540"/>
        <w:jc w:val="both"/>
      </w:pPr>
      <w:r>
        <w:t>По состоянию на 0</w:t>
      </w:r>
      <w:r>
        <w:t>1.01.2023 общее количество автоматизированных рабочих мест в учреждениях здравоохранения составляет 6062 единицы (100% от общей потребности 6062 ед.).</w:t>
      </w:r>
    </w:p>
    <w:p w:rsidR="00D60D4D" w:rsidRDefault="003C0B51">
      <w:pPr>
        <w:pStyle w:val="ConsPlusNormal0"/>
        <w:spacing w:before="240"/>
        <w:ind w:firstLine="540"/>
        <w:jc w:val="both"/>
      </w:pPr>
      <w:r>
        <w:t>В Томской области создан региональный центр обработки данных, внедрена и эксплуатируется Медицинская инфо</w:t>
      </w:r>
      <w:r>
        <w:t>рмационная система Томской области.</w:t>
      </w:r>
    </w:p>
    <w:p w:rsidR="00D60D4D" w:rsidRDefault="003C0B51">
      <w:pPr>
        <w:pStyle w:val="ConsPlusNormal0"/>
        <w:spacing w:before="240"/>
        <w:ind w:firstLine="540"/>
        <w:jc w:val="both"/>
      </w:pPr>
      <w:r>
        <w:t>Медицинская информационная система Томской области используется в 58 МО, в системе работают 4770 врачей и 4463 человека среднего медицинского персонала.</w:t>
      </w:r>
    </w:p>
    <w:p w:rsidR="00D60D4D" w:rsidRDefault="003C0B51">
      <w:pPr>
        <w:pStyle w:val="ConsPlusNormal0"/>
        <w:spacing w:before="240"/>
        <w:ind w:firstLine="540"/>
        <w:jc w:val="both"/>
      </w:pPr>
      <w:r>
        <w:t>Основные функции, используемые медицинскими организациями в Медицин</w:t>
      </w:r>
      <w:r>
        <w:t>ской информационной системе Томской области: ведение нормативно-справочной информации (в том числе Федеральный реестр нормативно-справочной информации), единая электронная регистратура Томской области, поликлиника, стационар, аптека стационара, электронная</w:t>
      </w:r>
      <w:r>
        <w:t xml:space="preserve"> медицинская карта, станция скорой медицинской помощи, медосмотры, лабораторная информационная система, льготное лекарственное обеспечение, отчетность, администрирование системы, сервисы интеграции (интеграция с федеральными нозологическими регистрами, инт</w:t>
      </w:r>
      <w:r>
        <w:t>егрированная электронная медицинская карта, концентратор услуг федеральной электронной регистратуры, реестр электронных медицинских документов, Территориальный фонд обязательного медицинского страхования Томской области).</w:t>
      </w:r>
    </w:p>
    <w:p w:rsidR="00D60D4D" w:rsidRDefault="003C0B51">
      <w:pPr>
        <w:pStyle w:val="ConsPlusNormal0"/>
        <w:spacing w:before="240"/>
        <w:ind w:firstLine="540"/>
        <w:jc w:val="both"/>
      </w:pPr>
      <w:r>
        <w:lastRenderedPageBreak/>
        <w:t>На протяжении последних лет систем</w:t>
      </w:r>
      <w:r>
        <w:t>а здравоохранения (организация медицинской помощи населению) Томской области претерпела ряд существенных изменений, связанных с реализацией программ и проектов федерального и регионального значения.</w:t>
      </w:r>
    </w:p>
    <w:p w:rsidR="00D60D4D" w:rsidRDefault="003C0B51">
      <w:pPr>
        <w:pStyle w:val="ConsPlusNormal0"/>
        <w:spacing w:before="240"/>
        <w:ind w:firstLine="540"/>
        <w:jc w:val="both"/>
      </w:pPr>
      <w:r>
        <w:t>Несмотря на достигнутые в течение последних нескольких ле</w:t>
      </w:r>
      <w:r>
        <w:t>т успехи по улучшению состояния здоровья населения и повышению качества и доступности медицинской помощи, в Томской области имеется ряд проблем в сфере здравоохранения, свидетельствующих о необходимости дальнейшей работы по ее совершенствованию.</w:t>
      </w:r>
    </w:p>
    <w:p w:rsidR="00D60D4D" w:rsidRDefault="003C0B51">
      <w:pPr>
        <w:pStyle w:val="ConsPlusNormal0"/>
        <w:spacing w:before="240"/>
        <w:ind w:firstLine="540"/>
        <w:jc w:val="both"/>
      </w:pPr>
      <w:r>
        <w:t>К числу на</w:t>
      </w:r>
      <w:r>
        <w:t>иболее острых проблем здравоохранения Томской области относятся:</w:t>
      </w:r>
    </w:p>
    <w:p w:rsidR="00D60D4D" w:rsidRDefault="003C0B51">
      <w:pPr>
        <w:pStyle w:val="ConsPlusNormal0"/>
        <w:spacing w:before="240"/>
        <w:ind w:firstLine="540"/>
        <w:jc w:val="both"/>
      </w:pPr>
      <w:r>
        <w:t>недостаточная обеспеченность медицинскими кадрами и низкий имиджевый статус медицинских работников;</w:t>
      </w:r>
    </w:p>
    <w:p w:rsidR="00D60D4D" w:rsidRDefault="003C0B51">
      <w:pPr>
        <w:pStyle w:val="ConsPlusNormal0"/>
        <w:spacing w:before="240"/>
        <w:ind w:firstLine="540"/>
        <w:jc w:val="both"/>
      </w:pPr>
      <w:r>
        <w:t>недостаточный уровень профилактической направленности здравоохранения;</w:t>
      </w:r>
    </w:p>
    <w:p w:rsidR="00D60D4D" w:rsidRDefault="003C0B51">
      <w:pPr>
        <w:pStyle w:val="ConsPlusNormal0"/>
        <w:spacing w:before="240"/>
        <w:ind w:firstLine="540"/>
        <w:jc w:val="both"/>
      </w:pPr>
      <w:r>
        <w:t>дисбаланс видов меди</w:t>
      </w:r>
      <w:r>
        <w:t>цинской помощи;</w:t>
      </w:r>
    </w:p>
    <w:p w:rsidR="00D60D4D" w:rsidRDefault="003C0B51">
      <w:pPr>
        <w:pStyle w:val="ConsPlusNormal0"/>
        <w:spacing w:before="240"/>
        <w:ind w:firstLine="540"/>
        <w:jc w:val="both"/>
      </w:pPr>
      <w:r>
        <w:t>низкие темпы развития инфраструктуры здравоохранения, связанные с развитием более высокими темпами экономики Томской области;</w:t>
      </w:r>
    </w:p>
    <w:p w:rsidR="00D60D4D" w:rsidRDefault="003C0B51">
      <w:pPr>
        <w:pStyle w:val="ConsPlusNormal0"/>
        <w:spacing w:before="240"/>
        <w:ind w:firstLine="540"/>
        <w:jc w:val="both"/>
      </w:pPr>
      <w:r>
        <w:t>недостаточное материально-техническое обеспечение здравоохранения.</w:t>
      </w:r>
    </w:p>
    <w:p w:rsidR="00D60D4D" w:rsidRDefault="003C0B51">
      <w:pPr>
        <w:pStyle w:val="ConsPlusNormal0"/>
        <w:spacing w:before="240"/>
        <w:ind w:firstLine="540"/>
        <w:jc w:val="both"/>
      </w:pPr>
      <w:r>
        <w:t>Необходимость разработки и реализации государст</w:t>
      </w:r>
      <w:r>
        <w:t>венной программы обусловлена следующими причинами:</w:t>
      </w:r>
    </w:p>
    <w:p w:rsidR="00D60D4D" w:rsidRDefault="003C0B51">
      <w:pPr>
        <w:pStyle w:val="ConsPlusNormal0"/>
        <w:spacing w:before="240"/>
        <w:ind w:firstLine="540"/>
        <w:jc w:val="both"/>
      </w:pPr>
      <w:r>
        <w:t>социально-экономическая направленность имеющихся проблем в здравоохранении;</w:t>
      </w:r>
    </w:p>
    <w:p w:rsidR="00D60D4D" w:rsidRDefault="003C0B51">
      <w:pPr>
        <w:pStyle w:val="ConsPlusNormal0"/>
        <w:spacing w:before="240"/>
        <w:ind w:firstLine="540"/>
        <w:jc w:val="both"/>
      </w:pPr>
      <w:r>
        <w:t>необходимость комплексного подхода к развитию отрасли здравоохранения и эффективного механизма координации деятельности всех субъ</w:t>
      </w:r>
      <w:r>
        <w:t>ектов, участвующих в развитии здравоохранения.</w:t>
      </w:r>
    </w:p>
    <w:p w:rsidR="00D60D4D" w:rsidRDefault="003C0B51">
      <w:pPr>
        <w:pStyle w:val="ConsPlusNormal0"/>
        <w:spacing w:before="240"/>
        <w:ind w:firstLine="540"/>
        <w:jc w:val="both"/>
      </w:pPr>
      <w:r>
        <w:t>Государственная программа направлена на повышение качества и доступности медицинской помощи, увеличение продолжительности жизни населения Томской области.</w:t>
      </w:r>
    </w:p>
    <w:p w:rsidR="00D60D4D" w:rsidRDefault="003C0B51">
      <w:pPr>
        <w:pStyle w:val="ConsPlusNormal0"/>
        <w:spacing w:before="240"/>
        <w:ind w:firstLine="540"/>
        <w:jc w:val="both"/>
      </w:pPr>
      <w:r>
        <w:t>Для достижения поставленной цели государственной прогр</w:t>
      </w:r>
      <w:r>
        <w:t>аммы определены задачи и комплексы мероприятий, направленных на повышение эффективности организации и оказания медицинской помощи, обеспечение приоритета профилактики в сфере охраны здоровья.</w:t>
      </w:r>
    </w:p>
    <w:p w:rsidR="00D60D4D" w:rsidRDefault="00D60D4D">
      <w:pPr>
        <w:pStyle w:val="ConsPlusNormal0"/>
        <w:jc w:val="both"/>
      </w:pPr>
    </w:p>
    <w:p w:rsidR="00D60D4D" w:rsidRDefault="003C0B51">
      <w:pPr>
        <w:pStyle w:val="ConsPlusTitle0"/>
        <w:jc w:val="center"/>
        <w:outlineLvl w:val="1"/>
      </w:pPr>
      <w:r>
        <w:t>3. Перечень показателей цели государственной программы,</w:t>
      </w:r>
    </w:p>
    <w:p w:rsidR="00D60D4D" w:rsidRDefault="003C0B51">
      <w:pPr>
        <w:pStyle w:val="ConsPlusTitle0"/>
        <w:jc w:val="center"/>
      </w:pPr>
      <w:r>
        <w:t>сведения о порядке сбора информации по показателям</w:t>
      </w:r>
    </w:p>
    <w:p w:rsidR="00D60D4D" w:rsidRDefault="003C0B51">
      <w:pPr>
        <w:pStyle w:val="ConsPlusTitle0"/>
        <w:jc w:val="center"/>
      </w:pPr>
      <w:r>
        <w:t>и методика расчета показателей</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21.03.2025 N 114а)</w:t>
      </w:r>
    </w:p>
    <w:p w:rsidR="00D60D4D" w:rsidRDefault="00D60D4D">
      <w:pPr>
        <w:pStyle w:val="ConsPlusNormal0"/>
        <w:jc w:val="both"/>
      </w:pPr>
    </w:p>
    <w:p w:rsidR="00D60D4D" w:rsidRDefault="00D60D4D">
      <w:pPr>
        <w:pStyle w:val="ConsPlusNormal0"/>
        <w:sectPr w:rsidR="00D60D4D">
          <w:headerReference w:type="default" r:id="rId29"/>
          <w:footerReference w:type="default" r:id="rId30"/>
          <w:headerReference w:type="first" r:id="rId31"/>
          <w:footerReference w:type="first" r:id="rId3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1417"/>
        <w:gridCol w:w="1417"/>
        <w:gridCol w:w="1417"/>
        <w:gridCol w:w="1134"/>
        <w:gridCol w:w="1701"/>
        <w:gridCol w:w="1417"/>
        <w:gridCol w:w="1417"/>
        <w:gridCol w:w="1417"/>
      </w:tblGrid>
      <w:tr w:rsidR="00D60D4D">
        <w:tc>
          <w:tcPr>
            <w:tcW w:w="567" w:type="dxa"/>
            <w:vAlign w:val="center"/>
          </w:tcPr>
          <w:p w:rsidR="00D60D4D" w:rsidRDefault="003C0B51">
            <w:pPr>
              <w:pStyle w:val="ConsPlusNormal0"/>
              <w:jc w:val="center"/>
            </w:pPr>
            <w:r>
              <w:lastRenderedPageBreak/>
              <w:t>N п/п</w:t>
            </w:r>
          </w:p>
        </w:tc>
        <w:tc>
          <w:tcPr>
            <w:tcW w:w="1701" w:type="dxa"/>
            <w:vAlign w:val="center"/>
          </w:tcPr>
          <w:p w:rsidR="00D60D4D" w:rsidRDefault="003C0B51">
            <w:pPr>
              <w:pStyle w:val="ConsPlusNormal0"/>
              <w:jc w:val="center"/>
            </w:pPr>
            <w:r>
              <w:t>Наименование показателя</w:t>
            </w:r>
          </w:p>
        </w:tc>
        <w:tc>
          <w:tcPr>
            <w:tcW w:w="1417" w:type="dxa"/>
            <w:vAlign w:val="center"/>
          </w:tcPr>
          <w:p w:rsidR="00D60D4D" w:rsidRDefault="003C0B51">
            <w:pPr>
              <w:pStyle w:val="ConsPlusNormal0"/>
              <w:jc w:val="center"/>
            </w:pPr>
            <w:r>
              <w:t>Единица измерения</w:t>
            </w:r>
          </w:p>
        </w:tc>
        <w:tc>
          <w:tcPr>
            <w:tcW w:w="1417" w:type="dxa"/>
            <w:vAlign w:val="center"/>
          </w:tcPr>
          <w:p w:rsidR="00D60D4D" w:rsidRDefault="003C0B51">
            <w:pPr>
              <w:pStyle w:val="ConsPlusNormal0"/>
              <w:jc w:val="center"/>
            </w:pPr>
            <w:r>
              <w:t>Пункт Федерального плана статистических работ</w:t>
            </w:r>
          </w:p>
        </w:tc>
        <w:tc>
          <w:tcPr>
            <w:tcW w:w="1417" w:type="dxa"/>
            <w:vAlign w:val="center"/>
          </w:tcPr>
          <w:p w:rsidR="00D60D4D" w:rsidRDefault="003C0B51">
            <w:pPr>
              <w:pStyle w:val="ConsPlusNormal0"/>
              <w:jc w:val="center"/>
            </w:pPr>
            <w:r>
              <w:t>Периодичность сбора данных</w:t>
            </w:r>
          </w:p>
        </w:tc>
        <w:tc>
          <w:tcPr>
            <w:tcW w:w="1134" w:type="dxa"/>
            <w:vAlign w:val="center"/>
          </w:tcPr>
          <w:p w:rsidR="00D60D4D" w:rsidRDefault="003C0B51">
            <w:pPr>
              <w:pStyle w:val="ConsPlusNormal0"/>
              <w:jc w:val="center"/>
            </w:pPr>
            <w:r>
              <w:t>Временные характеристики показателя</w:t>
            </w:r>
          </w:p>
        </w:tc>
        <w:tc>
          <w:tcPr>
            <w:tcW w:w="1701" w:type="dxa"/>
            <w:vAlign w:val="center"/>
          </w:tcPr>
          <w:p w:rsidR="00D60D4D" w:rsidRDefault="003C0B51">
            <w:pPr>
              <w:pStyle w:val="ConsPlusNormal0"/>
              <w:jc w:val="center"/>
            </w:pPr>
            <w:r>
              <w:t>Алгоритм формирования (формула) расчета показателя</w:t>
            </w:r>
          </w:p>
        </w:tc>
        <w:tc>
          <w:tcPr>
            <w:tcW w:w="1417" w:type="dxa"/>
            <w:vAlign w:val="center"/>
          </w:tcPr>
          <w:p w:rsidR="00D60D4D" w:rsidRDefault="003C0B51">
            <w:pPr>
              <w:pStyle w:val="ConsPlusNormal0"/>
              <w:jc w:val="center"/>
            </w:pPr>
            <w:r>
              <w:t>Метод сбора информации</w:t>
            </w:r>
          </w:p>
        </w:tc>
        <w:tc>
          <w:tcPr>
            <w:tcW w:w="1417" w:type="dxa"/>
            <w:vAlign w:val="center"/>
          </w:tcPr>
          <w:p w:rsidR="00D60D4D" w:rsidRDefault="003C0B51">
            <w:pPr>
              <w:pStyle w:val="ConsPlusNormal0"/>
              <w:jc w:val="center"/>
            </w:pPr>
            <w:r>
              <w:t>Ответственный за сбор данных по показателю</w:t>
            </w:r>
          </w:p>
        </w:tc>
        <w:tc>
          <w:tcPr>
            <w:tcW w:w="1417" w:type="dxa"/>
            <w:vAlign w:val="center"/>
          </w:tcPr>
          <w:p w:rsidR="00D60D4D" w:rsidRDefault="003C0B51">
            <w:pPr>
              <w:pStyle w:val="ConsPlusNormal0"/>
              <w:jc w:val="center"/>
            </w:pPr>
            <w:r>
              <w:t>Дата получения фактического значения показателя</w:t>
            </w:r>
          </w:p>
        </w:tc>
      </w:tr>
      <w:tr w:rsidR="00D60D4D">
        <w:tc>
          <w:tcPr>
            <w:tcW w:w="567" w:type="dxa"/>
            <w:vAlign w:val="center"/>
          </w:tcPr>
          <w:p w:rsidR="00D60D4D" w:rsidRDefault="003C0B51">
            <w:pPr>
              <w:pStyle w:val="ConsPlusNormal0"/>
              <w:jc w:val="center"/>
            </w:pPr>
            <w:r>
              <w:t>1</w:t>
            </w:r>
          </w:p>
        </w:tc>
        <w:tc>
          <w:tcPr>
            <w:tcW w:w="1701" w:type="dxa"/>
            <w:vAlign w:val="center"/>
          </w:tcPr>
          <w:p w:rsidR="00D60D4D" w:rsidRDefault="003C0B51">
            <w:pPr>
              <w:pStyle w:val="ConsPlusNormal0"/>
              <w:jc w:val="center"/>
            </w:pPr>
            <w:r>
              <w:t>2</w:t>
            </w:r>
          </w:p>
        </w:tc>
        <w:tc>
          <w:tcPr>
            <w:tcW w:w="1417" w:type="dxa"/>
            <w:vAlign w:val="center"/>
          </w:tcPr>
          <w:p w:rsidR="00D60D4D" w:rsidRDefault="003C0B51">
            <w:pPr>
              <w:pStyle w:val="ConsPlusNormal0"/>
              <w:jc w:val="center"/>
            </w:pPr>
            <w:r>
              <w:t>3</w:t>
            </w:r>
          </w:p>
        </w:tc>
        <w:tc>
          <w:tcPr>
            <w:tcW w:w="1417" w:type="dxa"/>
            <w:vAlign w:val="center"/>
          </w:tcPr>
          <w:p w:rsidR="00D60D4D" w:rsidRDefault="003C0B51">
            <w:pPr>
              <w:pStyle w:val="ConsPlusNormal0"/>
              <w:jc w:val="center"/>
            </w:pPr>
            <w:r>
              <w:t>4</w:t>
            </w:r>
          </w:p>
        </w:tc>
        <w:tc>
          <w:tcPr>
            <w:tcW w:w="1417" w:type="dxa"/>
            <w:vAlign w:val="center"/>
          </w:tcPr>
          <w:p w:rsidR="00D60D4D" w:rsidRDefault="003C0B51">
            <w:pPr>
              <w:pStyle w:val="ConsPlusNormal0"/>
              <w:jc w:val="center"/>
            </w:pPr>
            <w:r>
              <w:t>5</w:t>
            </w:r>
          </w:p>
        </w:tc>
        <w:tc>
          <w:tcPr>
            <w:tcW w:w="1134" w:type="dxa"/>
            <w:vAlign w:val="center"/>
          </w:tcPr>
          <w:p w:rsidR="00D60D4D" w:rsidRDefault="003C0B51">
            <w:pPr>
              <w:pStyle w:val="ConsPlusNormal0"/>
              <w:jc w:val="center"/>
            </w:pPr>
            <w:r>
              <w:t>6</w:t>
            </w:r>
          </w:p>
        </w:tc>
        <w:tc>
          <w:tcPr>
            <w:tcW w:w="1701" w:type="dxa"/>
            <w:vAlign w:val="center"/>
          </w:tcPr>
          <w:p w:rsidR="00D60D4D" w:rsidRDefault="003C0B51">
            <w:pPr>
              <w:pStyle w:val="ConsPlusNormal0"/>
              <w:jc w:val="center"/>
            </w:pPr>
            <w:r>
              <w:t>7</w:t>
            </w:r>
          </w:p>
        </w:tc>
        <w:tc>
          <w:tcPr>
            <w:tcW w:w="1417" w:type="dxa"/>
            <w:vAlign w:val="center"/>
          </w:tcPr>
          <w:p w:rsidR="00D60D4D" w:rsidRDefault="003C0B51">
            <w:pPr>
              <w:pStyle w:val="ConsPlusNormal0"/>
              <w:jc w:val="center"/>
            </w:pPr>
            <w:r>
              <w:t>8</w:t>
            </w:r>
          </w:p>
        </w:tc>
        <w:tc>
          <w:tcPr>
            <w:tcW w:w="1417" w:type="dxa"/>
            <w:vAlign w:val="center"/>
          </w:tcPr>
          <w:p w:rsidR="00D60D4D" w:rsidRDefault="003C0B51">
            <w:pPr>
              <w:pStyle w:val="ConsPlusNormal0"/>
              <w:jc w:val="center"/>
            </w:pPr>
            <w:r>
              <w:t>9</w:t>
            </w:r>
          </w:p>
        </w:tc>
        <w:tc>
          <w:tcPr>
            <w:tcW w:w="1417" w:type="dxa"/>
            <w:vAlign w:val="center"/>
          </w:tcPr>
          <w:p w:rsidR="00D60D4D" w:rsidRDefault="003C0B51">
            <w:pPr>
              <w:pStyle w:val="ConsPlusNormal0"/>
              <w:jc w:val="center"/>
            </w:pPr>
            <w:r>
              <w:t>10</w:t>
            </w:r>
          </w:p>
        </w:tc>
      </w:tr>
      <w:tr w:rsidR="00D60D4D">
        <w:tc>
          <w:tcPr>
            <w:tcW w:w="13605" w:type="dxa"/>
            <w:gridSpan w:val="10"/>
            <w:vAlign w:val="center"/>
          </w:tcPr>
          <w:p w:rsidR="00D60D4D" w:rsidRDefault="003C0B51">
            <w:pPr>
              <w:pStyle w:val="ConsPlusNormal0"/>
              <w:jc w:val="center"/>
            </w:pPr>
            <w:r>
              <w:t>Показатели цели государственной программы</w:t>
            </w:r>
          </w:p>
        </w:tc>
      </w:tr>
      <w:tr w:rsidR="00D60D4D">
        <w:tc>
          <w:tcPr>
            <w:tcW w:w="567" w:type="dxa"/>
            <w:vAlign w:val="center"/>
          </w:tcPr>
          <w:p w:rsidR="00D60D4D" w:rsidRDefault="003C0B51">
            <w:pPr>
              <w:pStyle w:val="ConsPlusNormal0"/>
              <w:jc w:val="center"/>
            </w:pPr>
            <w:r>
              <w:t>1.</w:t>
            </w:r>
          </w:p>
        </w:tc>
        <w:tc>
          <w:tcPr>
            <w:tcW w:w="1701" w:type="dxa"/>
            <w:vAlign w:val="center"/>
          </w:tcPr>
          <w:p w:rsidR="00D60D4D" w:rsidRDefault="003C0B51">
            <w:pPr>
              <w:pStyle w:val="ConsPlusNormal0"/>
              <w:jc w:val="center"/>
            </w:pPr>
            <w:r>
              <w:t>Коэффициент смертности на 1 тыс. населения</w:t>
            </w:r>
          </w:p>
        </w:tc>
        <w:tc>
          <w:tcPr>
            <w:tcW w:w="1417" w:type="dxa"/>
            <w:vAlign w:val="center"/>
          </w:tcPr>
          <w:p w:rsidR="00D60D4D" w:rsidRDefault="003C0B51">
            <w:pPr>
              <w:pStyle w:val="ConsPlusNormal0"/>
              <w:jc w:val="center"/>
            </w:pPr>
            <w:r>
              <w:t>Случаев на 1000 населения</w:t>
            </w:r>
          </w:p>
        </w:tc>
        <w:tc>
          <w:tcPr>
            <w:tcW w:w="1417"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Число умерших от всех причин / среднегодовая численность населения x 1000</w:t>
            </w:r>
          </w:p>
        </w:tc>
        <w:tc>
          <w:tcPr>
            <w:tcW w:w="1417" w:type="dxa"/>
            <w:vAlign w:val="center"/>
          </w:tcPr>
          <w:p w:rsidR="00D60D4D" w:rsidRDefault="003C0B51">
            <w:pPr>
              <w:pStyle w:val="ConsPlusNormal0"/>
              <w:jc w:val="center"/>
            </w:pPr>
            <w:r>
              <w:t>Официальные данные Росстата</w:t>
            </w:r>
          </w:p>
        </w:tc>
        <w:tc>
          <w:tcPr>
            <w:tcW w:w="1417"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2.</w:t>
            </w:r>
          </w:p>
        </w:tc>
        <w:tc>
          <w:tcPr>
            <w:tcW w:w="1701" w:type="dxa"/>
            <w:vAlign w:val="center"/>
          </w:tcPr>
          <w:p w:rsidR="00D60D4D" w:rsidRDefault="003C0B51">
            <w:pPr>
              <w:pStyle w:val="ConsPlusNormal0"/>
              <w:jc w:val="center"/>
            </w:pPr>
            <w:r>
              <w:t>Ожидаемая продолжительность жизни при рождении</w:t>
            </w:r>
          </w:p>
        </w:tc>
        <w:tc>
          <w:tcPr>
            <w:tcW w:w="1417" w:type="dxa"/>
            <w:vAlign w:val="center"/>
          </w:tcPr>
          <w:p w:rsidR="00D60D4D" w:rsidRDefault="003C0B51">
            <w:pPr>
              <w:pStyle w:val="ConsPlusNormal0"/>
              <w:jc w:val="center"/>
            </w:pPr>
            <w:r>
              <w:t>лет</w:t>
            </w:r>
          </w:p>
        </w:tc>
        <w:tc>
          <w:tcPr>
            <w:tcW w:w="1417" w:type="dxa"/>
            <w:vAlign w:val="center"/>
          </w:tcPr>
          <w:p w:rsidR="00D60D4D" w:rsidRDefault="003C0B51">
            <w:pPr>
              <w:pStyle w:val="ConsPlusNormal0"/>
              <w:jc w:val="center"/>
            </w:pPr>
            <w:r>
              <w:t>1 - данные государ</w:t>
            </w:r>
            <w:r>
              <w:t>ственного (федерального) статистического наблюдения</w:t>
            </w:r>
          </w:p>
        </w:tc>
        <w:tc>
          <w:tcPr>
            <w:tcW w:w="1417"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Число лет, которое в среднем предстояло бы прожить человеку из поколения родившихся при условии, что на протяжении всей жизни этого поколения </w:t>
            </w:r>
            <w:r>
              <w:lastRenderedPageBreak/>
              <w:t>повозрастная смертность останется на уровне того года, для которого вычислен показатель</w:t>
            </w:r>
          </w:p>
        </w:tc>
        <w:tc>
          <w:tcPr>
            <w:tcW w:w="1417" w:type="dxa"/>
            <w:vAlign w:val="center"/>
          </w:tcPr>
          <w:p w:rsidR="00D60D4D" w:rsidRDefault="003C0B51">
            <w:pPr>
              <w:pStyle w:val="ConsPlusNormal0"/>
              <w:jc w:val="center"/>
            </w:pPr>
            <w:r>
              <w:lastRenderedPageBreak/>
              <w:t>Официальная информация Рос</w:t>
            </w:r>
            <w:r>
              <w:t>стата</w:t>
            </w:r>
          </w:p>
        </w:tc>
        <w:tc>
          <w:tcPr>
            <w:tcW w:w="1417"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15 марта года (предварительная), 15 августа года (окончательная), следующего за отчетным</w:t>
            </w:r>
          </w:p>
        </w:tc>
      </w:tr>
      <w:tr w:rsidR="00D60D4D">
        <w:tc>
          <w:tcPr>
            <w:tcW w:w="567" w:type="dxa"/>
            <w:vAlign w:val="center"/>
          </w:tcPr>
          <w:p w:rsidR="00D60D4D" w:rsidRDefault="003C0B51">
            <w:pPr>
              <w:pStyle w:val="ConsPlusNormal0"/>
              <w:jc w:val="center"/>
            </w:pPr>
            <w:r>
              <w:lastRenderedPageBreak/>
              <w:t>3.</w:t>
            </w:r>
          </w:p>
        </w:tc>
        <w:tc>
          <w:tcPr>
            <w:tcW w:w="1701" w:type="dxa"/>
            <w:vAlign w:val="center"/>
          </w:tcPr>
          <w:p w:rsidR="00D60D4D" w:rsidRDefault="003C0B51">
            <w:pPr>
              <w:pStyle w:val="ConsPlusNormal0"/>
              <w:jc w:val="center"/>
            </w:pPr>
            <w:r>
              <w:t>Охват населения иммунизацией в рамках Национального календаря</w:t>
            </w:r>
            <w:r>
              <w:t xml:space="preserve"> профилактических прививок не менее 95% от подлежащих иммунизации</w:t>
            </w:r>
          </w:p>
        </w:tc>
        <w:tc>
          <w:tcPr>
            <w:tcW w:w="1417" w:type="dxa"/>
            <w:vAlign w:val="center"/>
          </w:tcPr>
          <w:p w:rsidR="00D60D4D" w:rsidRDefault="003C0B51">
            <w:pPr>
              <w:pStyle w:val="ConsPlusNormal0"/>
              <w:jc w:val="center"/>
            </w:pPr>
            <w:r>
              <w:t>Процент</w:t>
            </w:r>
          </w:p>
        </w:tc>
        <w:tc>
          <w:tcPr>
            <w:tcW w:w="1417" w:type="dxa"/>
            <w:vAlign w:val="center"/>
          </w:tcPr>
          <w:p w:rsidR="00D60D4D" w:rsidRDefault="003C0B51">
            <w:pPr>
              <w:pStyle w:val="ConsPlusNormal0"/>
              <w:jc w:val="center"/>
            </w:pPr>
            <w:r>
              <w:t>1 - данные государственного (федерального) статистического наблюдения</w:t>
            </w:r>
          </w:p>
        </w:tc>
        <w:tc>
          <w:tcPr>
            <w:tcW w:w="1417"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Количеством правильно вакцинированных людей, то есть получивших в данном возрасте необходимое ко</w:t>
            </w:r>
            <w:r>
              <w:t>личество доз / общее количество людей, которые должны были быть в одной популяции</w:t>
            </w:r>
          </w:p>
        </w:tc>
        <w:tc>
          <w:tcPr>
            <w:tcW w:w="1417" w:type="dxa"/>
            <w:vAlign w:val="center"/>
          </w:tcPr>
          <w:p w:rsidR="00D60D4D" w:rsidRDefault="00D60D4D">
            <w:pPr>
              <w:pStyle w:val="ConsPlusNormal0"/>
            </w:pPr>
          </w:p>
        </w:tc>
        <w:tc>
          <w:tcPr>
            <w:tcW w:w="1417"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4.</w:t>
            </w:r>
          </w:p>
        </w:tc>
        <w:tc>
          <w:tcPr>
            <w:tcW w:w="1701" w:type="dxa"/>
            <w:vAlign w:val="center"/>
          </w:tcPr>
          <w:p w:rsidR="00D60D4D" w:rsidRDefault="003C0B51">
            <w:pPr>
              <w:pStyle w:val="ConsPlusNormal0"/>
              <w:jc w:val="center"/>
            </w:pPr>
            <w:r>
              <w:t>Смертность населения от новообразований, на 100 тыс. населения</w:t>
            </w:r>
          </w:p>
        </w:tc>
        <w:tc>
          <w:tcPr>
            <w:tcW w:w="1417" w:type="dxa"/>
            <w:vAlign w:val="center"/>
          </w:tcPr>
          <w:p w:rsidR="00D60D4D" w:rsidRDefault="003C0B51">
            <w:pPr>
              <w:pStyle w:val="ConsPlusNormal0"/>
              <w:jc w:val="center"/>
            </w:pPr>
            <w:r>
              <w:t>Человек</w:t>
            </w:r>
          </w:p>
        </w:tc>
        <w:tc>
          <w:tcPr>
            <w:tcW w:w="1417"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Отношение чисел умерших от новообразований, в том числе </w:t>
            </w:r>
            <w:r>
              <w:lastRenderedPageBreak/>
              <w:t>от злокачественных / среднегодовая численность населения по текущей оценке, на 100 тыс. человек населения</w:t>
            </w:r>
          </w:p>
        </w:tc>
        <w:tc>
          <w:tcPr>
            <w:tcW w:w="1417" w:type="dxa"/>
            <w:vAlign w:val="center"/>
          </w:tcPr>
          <w:p w:rsidR="00D60D4D" w:rsidRDefault="003C0B51">
            <w:pPr>
              <w:pStyle w:val="ConsPlusNormal0"/>
              <w:jc w:val="center"/>
            </w:pPr>
            <w:r>
              <w:lastRenderedPageBreak/>
              <w:t>Официальные данные Росстата</w:t>
            </w:r>
          </w:p>
        </w:tc>
        <w:tc>
          <w:tcPr>
            <w:tcW w:w="1417" w:type="dxa"/>
            <w:vAlign w:val="center"/>
          </w:tcPr>
          <w:p w:rsidR="00D60D4D" w:rsidRDefault="003C0B51">
            <w:pPr>
              <w:pStyle w:val="ConsPlusNormal0"/>
              <w:jc w:val="center"/>
            </w:pPr>
            <w:r>
              <w:t xml:space="preserve">Департамент здравоохранения Томской </w:t>
            </w:r>
            <w:r>
              <w:lastRenderedPageBreak/>
              <w:t>области</w:t>
            </w:r>
          </w:p>
        </w:tc>
        <w:tc>
          <w:tcPr>
            <w:tcW w:w="1417" w:type="dxa"/>
            <w:vAlign w:val="center"/>
          </w:tcPr>
          <w:p w:rsidR="00D60D4D" w:rsidRDefault="003C0B51">
            <w:pPr>
              <w:pStyle w:val="ConsPlusNormal0"/>
              <w:jc w:val="center"/>
            </w:pPr>
            <w:r>
              <w:lastRenderedPageBreak/>
              <w:t>21 августа года, след</w:t>
            </w:r>
            <w:r>
              <w:t>ующего за отчетным</w:t>
            </w:r>
          </w:p>
        </w:tc>
      </w:tr>
      <w:tr w:rsidR="00D60D4D">
        <w:tc>
          <w:tcPr>
            <w:tcW w:w="567" w:type="dxa"/>
            <w:vAlign w:val="center"/>
          </w:tcPr>
          <w:p w:rsidR="00D60D4D" w:rsidRDefault="003C0B51">
            <w:pPr>
              <w:pStyle w:val="ConsPlusNormal0"/>
              <w:jc w:val="center"/>
            </w:pPr>
            <w:r>
              <w:lastRenderedPageBreak/>
              <w:t>5.</w:t>
            </w:r>
          </w:p>
        </w:tc>
        <w:tc>
          <w:tcPr>
            <w:tcW w:w="1701" w:type="dxa"/>
            <w:vAlign w:val="center"/>
          </w:tcPr>
          <w:p w:rsidR="00D60D4D" w:rsidRDefault="003C0B51">
            <w:pPr>
              <w:pStyle w:val="ConsPlusNormal0"/>
              <w:jc w:val="center"/>
            </w:pPr>
            <w:r>
              <w:t>Смертность населения от болезней системы кровообращения, на 100 тыс. населения</w:t>
            </w:r>
          </w:p>
        </w:tc>
        <w:tc>
          <w:tcPr>
            <w:tcW w:w="1417" w:type="dxa"/>
            <w:vAlign w:val="center"/>
          </w:tcPr>
          <w:p w:rsidR="00D60D4D" w:rsidRDefault="003C0B51">
            <w:pPr>
              <w:pStyle w:val="ConsPlusNormal0"/>
              <w:jc w:val="center"/>
            </w:pPr>
            <w:r>
              <w:t>Человек</w:t>
            </w:r>
          </w:p>
        </w:tc>
        <w:tc>
          <w:tcPr>
            <w:tcW w:w="1417"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Отношение чисел умерших от болезней системы кровообращения / среднегодовая численность населения по текущей оценке &lt;*&gt; 100 тыс. </w:t>
            </w:r>
            <w:r>
              <w:t>человек населения</w:t>
            </w:r>
          </w:p>
        </w:tc>
        <w:tc>
          <w:tcPr>
            <w:tcW w:w="1417" w:type="dxa"/>
            <w:vAlign w:val="center"/>
          </w:tcPr>
          <w:p w:rsidR="00D60D4D" w:rsidRDefault="003C0B51">
            <w:pPr>
              <w:pStyle w:val="ConsPlusNormal0"/>
              <w:jc w:val="center"/>
            </w:pPr>
            <w:r>
              <w:t>Официальные данные Росстата</w:t>
            </w:r>
          </w:p>
        </w:tc>
        <w:tc>
          <w:tcPr>
            <w:tcW w:w="1417"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21 августа года, следующего за отчетным</w:t>
            </w:r>
          </w:p>
        </w:tc>
      </w:tr>
      <w:tr w:rsidR="00D60D4D">
        <w:tc>
          <w:tcPr>
            <w:tcW w:w="567" w:type="dxa"/>
            <w:vAlign w:val="center"/>
          </w:tcPr>
          <w:p w:rsidR="00D60D4D" w:rsidRDefault="003C0B51">
            <w:pPr>
              <w:pStyle w:val="ConsPlusNormal0"/>
              <w:jc w:val="center"/>
            </w:pPr>
            <w:r>
              <w:t>6.</w:t>
            </w:r>
          </w:p>
        </w:tc>
        <w:tc>
          <w:tcPr>
            <w:tcW w:w="1701" w:type="dxa"/>
            <w:vAlign w:val="center"/>
          </w:tcPr>
          <w:p w:rsidR="00D60D4D" w:rsidRDefault="003C0B51">
            <w:pPr>
              <w:pStyle w:val="ConsPlusNormal0"/>
              <w:jc w:val="center"/>
            </w:pPr>
            <w:r>
              <w:t>Смертность населения от всех причин смерти на 1000 населения</w:t>
            </w:r>
          </w:p>
        </w:tc>
        <w:tc>
          <w:tcPr>
            <w:tcW w:w="1417" w:type="dxa"/>
            <w:vAlign w:val="center"/>
          </w:tcPr>
          <w:p w:rsidR="00D60D4D" w:rsidRDefault="003C0B51">
            <w:pPr>
              <w:pStyle w:val="ConsPlusNormal0"/>
              <w:jc w:val="center"/>
            </w:pPr>
            <w:r>
              <w:t>Промилле (0,1 процента)</w:t>
            </w:r>
          </w:p>
        </w:tc>
        <w:tc>
          <w:tcPr>
            <w:tcW w:w="1417"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Отношение числа умерших в течение календарного года к среднегодовой </w:t>
            </w:r>
            <w:r>
              <w:lastRenderedPageBreak/>
              <w:t>численности населения по текущей оценке</w:t>
            </w:r>
          </w:p>
        </w:tc>
        <w:tc>
          <w:tcPr>
            <w:tcW w:w="1417" w:type="dxa"/>
            <w:vAlign w:val="center"/>
          </w:tcPr>
          <w:p w:rsidR="00D60D4D" w:rsidRDefault="003C0B51">
            <w:pPr>
              <w:pStyle w:val="ConsPlusNormal0"/>
              <w:jc w:val="center"/>
            </w:pPr>
            <w:r>
              <w:lastRenderedPageBreak/>
              <w:t>Официальные данные Росстата</w:t>
            </w:r>
          </w:p>
        </w:tc>
        <w:tc>
          <w:tcPr>
            <w:tcW w:w="1417"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15 июня года, следующего за отчетным</w:t>
            </w:r>
          </w:p>
        </w:tc>
      </w:tr>
    </w:tbl>
    <w:p w:rsidR="00D60D4D" w:rsidRDefault="00D60D4D">
      <w:pPr>
        <w:pStyle w:val="ConsPlusNormal0"/>
        <w:sectPr w:rsidR="00D60D4D">
          <w:headerReference w:type="default" r:id="rId33"/>
          <w:footerReference w:type="default" r:id="rId34"/>
          <w:headerReference w:type="first" r:id="rId35"/>
          <w:footerReference w:type="first" r:id="rId36"/>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1"/>
      </w:pPr>
      <w:r>
        <w:t>4. Ресурсное обеспечение реализации государственной</w:t>
      </w:r>
    </w:p>
    <w:p w:rsidR="00D60D4D" w:rsidRDefault="003C0B51">
      <w:pPr>
        <w:pStyle w:val="ConsPlusTitle0"/>
        <w:jc w:val="center"/>
      </w:pPr>
      <w:r>
        <w:t>программы за счет средств областного бюджета и целевых</w:t>
      </w:r>
    </w:p>
    <w:p w:rsidR="00D60D4D" w:rsidRDefault="003C0B51">
      <w:pPr>
        <w:pStyle w:val="ConsPlusTitle0"/>
        <w:jc w:val="center"/>
      </w:pPr>
      <w:r>
        <w:t>межбюджетных трансфертов из ф</w:t>
      </w:r>
      <w:r>
        <w:t>едерального бюджета по главным</w:t>
      </w:r>
    </w:p>
    <w:p w:rsidR="00D60D4D" w:rsidRDefault="003C0B51">
      <w:pPr>
        <w:pStyle w:val="ConsPlusTitle0"/>
        <w:jc w:val="center"/>
      </w:pPr>
      <w:r>
        <w:t>распорядителям средств областного бюджета</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81"/>
        <w:gridCol w:w="1519"/>
        <w:gridCol w:w="1264"/>
        <w:gridCol w:w="1264"/>
        <w:gridCol w:w="1144"/>
        <w:gridCol w:w="1024"/>
      </w:tblGrid>
      <w:tr w:rsidR="00D60D4D">
        <w:tc>
          <w:tcPr>
            <w:tcW w:w="454" w:type="dxa"/>
            <w:vMerge w:val="restart"/>
            <w:vAlign w:val="center"/>
          </w:tcPr>
          <w:p w:rsidR="00D60D4D" w:rsidRDefault="003C0B51">
            <w:pPr>
              <w:pStyle w:val="ConsPlusNormal0"/>
              <w:jc w:val="center"/>
            </w:pPr>
            <w:r>
              <w:t>N п/п</w:t>
            </w:r>
          </w:p>
        </w:tc>
        <w:tc>
          <w:tcPr>
            <w:tcW w:w="2381" w:type="dxa"/>
            <w:vMerge w:val="restart"/>
            <w:vAlign w:val="center"/>
          </w:tcPr>
          <w:p w:rsidR="00D60D4D" w:rsidRDefault="003C0B51">
            <w:pPr>
              <w:pStyle w:val="ConsPlusNormal0"/>
              <w:jc w:val="center"/>
            </w:pPr>
            <w:r>
              <w:t>Наименование структурного элемента государственной программы</w:t>
            </w:r>
          </w:p>
        </w:tc>
        <w:tc>
          <w:tcPr>
            <w:tcW w:w="1519" w:type="dxa"/>
            <w:vMerge w:val="restart"/>
            <w:vAlign w:val="center"/>
          </w:tcPr>
          <w:p w:rsidR="00D60D4D" w:rsidRDefault="003C0B51">
            <w:pPr>
              <w:pStyle w:val="ConsPlusNormal0"/>
              <w:jc w:val="center"/>
            </w:pPr>
            <w:r>
              <w:t>Срок исполнения</w:t>
            </w:r>
          </w:p>
        </w:tc>
        <w:tc>
          <w:tcPr>
            <w:tcW w:w="1264" w:type="dxa"/>
            <w:vMerge w:val="restart"/>
            <w:vAlign w:val="center"/>
          </w:tcPr>
          <w:p w:rsidR="00D60D4D" w:rsidRDefault="003C0B51">
            <w:pPr>
              <w:pStyle w:val="ConsPlusNormal0"/>
              <w:jc w:val="center"/>
            </w:pPr>
            <w:r>
              <w:t>Объем финансирования за счет средств областного бюджета, в том числе за счет межбюджетных трансфертов из федерального бюджета</w:t>
            </w:r>
          </w:p>
        </w:tc>
        <w:tc>
          <w:tcPr>
            <w:tcW w:w="3432" w:type="dxa"/>
            <w:gridSpan w:val="3"/>
            <w:vAlign w:val="center"/>
          </w:tcPr>
          <w:p w:rsidR="00D60D4D" w:rsidRDefault="003C0B51">
            <w:pPr>
              <w:pStyle w:val="ConsPlusNormal0"/>
              <w:jc w:val="center"/>
            </w:pPr>
            <w:r>
              <w:t>Главные распорядители средств областного бюджета (ГРБС)</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Merge/>
          </w:tcPr>
          <w:p w:rsidR="00D60D4D" w:rsidRDefault="00D60D4D">
            <w:pPr>
              <w:pStyle w:val="ConsPlusNormal0"/>
            </w:pPr>
          </w:p>
        </w:tc>
        <w:tc>
          <w:tcPr>
            <w:tcW w:w="1264" w:type="dxa"/>
            <w:vMerge/>
          </w:tcPr>
          <w:p w:rsidR="00D60D4D" w:rsidRDefault="00D60D4D">
            <w:pPr>
              <w:pStyle w:val="ConsPlusNormal0"/>
            </w:pPr>
          </w:p>
        </w:tc>
        <w:tc>
          <w:tcPr>
            <w:tcW w:w="1264" w:type="dxa"/>
            <w:vAlign w:val="center"/>
          </w:tcPr>
          <w:p w:rsidR="00D60D4D" w:rsidRDefault="003C0B51">
            <w:pPr>
              <w:pStyle w:val="ConsPlusNormal0"/>
              <w:jc w:val="center"/>
            </w:pPr>
            <w:r>
              <w:t>Департамент здравоохранения Томской области</w:t>
            </w:r>
          </w:p>
        </w:tc>
        <w:tc>
          <w:tcPr>
            <w:tcW w:w="1144" w:type="dxa"/>
            <w:vAlign w:val="center"/>
          </w:tcPr>
          <w:p w:rsidR="00D60D4D" w:rsidRDefault="003C0B51">
            <w:pPr>
              <w:pStyle w:val="ConsPlusNormal0"/>
              <w:jc w:val="center"/>
            </w:pPr>
            <w:r>
              <w:t>Департамент строительства Томской области</w:t>
            </w:r>
          </w:p>
        </w:tc>
        <w:tc>
          <w:tcPr>
            <w:tcW w:w="1024" w:type="dxa"/>
            <w:vAlign w:val="center"/>
          </w:tcPr>
          <w:p w:rsidR="00D60D4D" w:rsidRDefault="003C0B51">
            <w:pPr>
              <w:pStyle w:val="ConsPlusNormal0"/>
              <w:jc w:val="center"/>
            </w:pPr>
            <w:r>
              <w:t>Комитет по охране объектов культурного наследия Томской области</w:t>
            </w:r>
          </w:p>
        </w:tc>
      </w:tr>
      <w:tr w:rsidR="00D60D4D">
        <w:tc>
          <w:tcPr>
            <w:tcW w:w="454" w:type="dxa"/>
            <w:vAlign w:val="center"/>
          </w:tcPr>
          <w:p w:rsidR="00D60D4D" w:rsidRDefault="003C0B51">
            <w:pPr>
              <w:pStyle w:val="ConsPlusNormal0"/>
              <w:jc w:val="center"/>
            </w:pPr>
            <w:r>
              <w:t>1</w:t>
            </w:r>
          </w:p>
        </w:tc>
        <w:tc>
          <w:tcPr>
            <w:tcW w:w="2381" w:type="dxa"/>
            <w:vAlign w:val="center"/>
          </w:tcPr>
          <w:p w:rsidR="00D60D4D" w:rsidRDefault="003C0B51">
            <w:pPr>
              <w:pStyle w:val="ConsPlusNormal0"/>
              <w:jc w:val="center"/>
            </w:pPr>
            <w:r>
              <w:t>2</w:t>
            </w:r>
          </w:p>
        </w:tc>
        <w:tc>
          <w:tcPr>
            <w:tcW w:w="1519" w:type="dxa"/>
            <w:vAlign w:val="center"/>
          </w:tcPr>
          <w:p w:rsidR="00D60D4D" w:rsidRDefault="003C0B51">
            <w:pPr>
              <w:pStyle w:val="ConsPlusNormal0"/>
              <w:jc w:val="center"/>
            </w:pPr>
            <w:r>
              <w:t>3</w:t>
            </w:r>
          </w:p>
        </w:tc>
        <w:tc>
          <w:tcPr>
            <w:tcW w:w="1264" w:type="dxa"/>
            <w:vAlign w:val="center"/>
          </w:tcPr>
          <w:p w:rsidR="00D60D4D" w:rsidRDefault="003C0B51">
            <w:pPr>
              <w:pStyle w:val="ConsPlusNormal0"/>
              <w:jc w:val="center"/>
            </w:pPr>
            <w:r>
              <w:t>4</w:t>
            </w:r>
          </w:p>
        </w:tc>
        <w:tc>
          <w:tcPr>
            <w:tcW w:w="1264" w:type="dxa"/>
            <w:vAlign w:val="center"/>
          </w:tcPr>
          <w:p w:rsidR="00D60D4D" w:rsidRDefault="003C0B51">
            <w:pPr>
              <w:pStyle w:val="ConsPlusNormal0"/>
              <w:jc w:val="center"/>
            </w:pPr>
            <w:r>
              <w:t>5</w:t>
            </w:r>
          </w:p>
        </w:tc>
        <w:tc>
          <w:tcPr>
            <w:tcW w:w="1144" w:type="dxa"/>
            <w:vAlign w:val="center"/>
          </w:tcPr>
          <w:p w:rsidR="00D60D4D" w:rsidRDefault="003C0B51">
            <w:pPr>
              <w:pStyle w:val="ConsPlusNormal0"/>
              <w:jc w:val="center"/>
            </w:pPr>
            <w:r>
              <w:t>6</w:t>
            </w:r>
          </w:p>
        </w:tc>
        <w:tc>
          <w:tcPr>
            <w:tcW w:w="1024" w:type="dxa"/>
            <w:vAlign w:val="center"/>
          </w:tcPr>
          <w:p w:rsidR="00D60D4D" w:rsidRDefault="003C0B51">
            <w:pPr>
              <w:pStyle w:val="ConsPlusNormal0"/>
              <w:jc w:val="center"/>
            </w:pPr>
            <w:r>
              <w:t>7</w:t>
            </w:r>
          </w:p>
        </w:tc>
      </w:tr>
      <w:tr w:rsidR="00D60D4D">
        <w:tc>
          <w:tcPr>
            <w:tcW w:w="454" w:type="dxa"/>
            <w:vAlign w:val="center"/>
          </w:tcPr>
          <w:p w:rsidR="00D60D4D" w:rsidRDefault="00D60D4D">
            <w:pPr>
              <w:pStyle w:val="ConsPlusNormal0"/>
            </w:pPr>
          </w:p>
        </w:tc>
        <w:tc>
          <w:tcPr>
            <w:tcW w:w="8596" w:type="dxa"/>
            <w:gridSpan w:val="6"/>
            <w:vAlign w:val="center"/>
          </w:tcPr>
          <w:p w:rsidR="00D60D4D" w:rsidRDefault="003C0B51">
            <w:pPr>
              <w:pStyle w:val="ConsPlusNormal0"/>
              <w:jc w:val="center"/>
              <w:outlineLvl w:val="2"/>
            </w:pPr>
            <w:r>
              <w:t>Подпрограмма (направление) 1 "</w:t>
            </w:r>
            <w:r>
              <w:t>Совершенствование оказания медицинской помощи, включая профилактику заболеваний и формирование здорового образа жизни</w:t>
            </w:r>
          </w:p>
        </w:tc>
      </w:tr>
      <w:tr w:rsidR="00D60D4D">
        <w:tc>
          <w:tcPr>
            <w:tcW w:w="454" w:type="dxa"/>
            <w:vMerge w:val="restart"/>
            <w:vAlign w:val="center"/>
          </w:tcPr>
          <w:p w:rsidR="00D60D4D" w:rsidRDefault="003C0B51">
            <w:pPr>
              <w:pStyle w:val="ConsPlusNormal0"/>
              <w:jc w:val="center"/>
            </w:pPr>
            <w:r>
              <w:t>1.</w:t>
            </w:r>
          </w:p>
        </w:tc>
        <w:tc>
          <w:tcPr>
            <w:tcW w:w="2381" w:type="dxa"/>
            <w:vMerge w:val="restart"/>
            <w:vAlign w:val="center"/>
          </w:tcPr>
          <w:p w:rsidR="00D60D4D" w:rsidRDefault="003C0B51">
            <w:pPr>
              <w:pStyle w:val="ConsPlusNormal0"/>
              <w:jc w:val="center"/>
            </w:pPr>
            <w:r>
              <w:t>Комплекс процессных мероприятий 1 "Оказание медицинской помощи, включая профилактику заболеваний и формирование здорового образа жизни</w:t>
            </w:r>
            <w:r>
              <w:t>"</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21769683,7</w:t>
            </w:r>
          </w:p>
        </w:tc>
        <w:tc>
          <w:tcPr>
            <w:tcW w:w="1264" w:type="dxa"/>
            <w:vAlign w:val="center"/>
          </w:tcPr>
          <w:p w:rsidR="00D60D4D" w:rsidRDefault="003C0B51">
            <w:pPr>
              <w:pStyle w:val="ConsPlusNormal0"/>
              <w:jc w:val="center"/>
            </w:pPr>
            <w:r>
              <w:t>21769683,7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4337487,8</w:t>
            </w:r>
          </w:p>
        </w:tc>
        <w:tc>
          <w:tcPr>
            <w:tcW w:w="1264" w:type="dxa"/>
            <w:vAlign w:val="center"/>
          </w:tcPr>
          <w:p w:rsidR="00D60D4D" w:rsidRDefault="003C0B51">
            <w:pPr>
              <w:pStyle w:val="ConsPlusNormal0"/>
              <w:jc w:val="center"/>
            </w:pPr>
            <w:r>
              <w:t>4337487,8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4732797,0</w:t>
            </w:r>
          </w:p>
        </w:tc>
        <w:tc>
          <w:tcPr>
            <w:tcW w:w="1264" w:type="dxa"/>
            <w:vAlign w:val="center"/>
          </w:tcPr>
          <w:p w:rsidR="00D60D4D" w:rsidRDefault="003C0B51">
            <w:pPr>
              <w:pStyle w:val="ConsPlusNormal0"/>
              <w:jc w:val="center"/>
            </w:pPr>
            <w:r>
              <w:t>4732797,0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4235130,7</w:t>
            </w:r>
          </w:p>
        </w:tc>
        <w:tc>
          <w:tcPr>
            <w:tcW w:w="1264" w:type="dxa"/>
            <w:vAlign w:val="center"/>
          </w:tcPr>
          <w:p w:rsidR="00D60D4D" w:rsidRDefault="003C0B51">
            <w:pPr>
              <w:pStyle w:val="ConsPlusNormal0"/>
              <w:jc w:val="center"/>
            </w:pPr>
            <w:r>
              <w:t>4235130,7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4235134,1</w:t>
            </w:r>
          </w:p>
        </w:tc>
        <w:tc>
          <w:tcPr>
            <w:tcW w:w="1264" w:type="dxa"/>
            <w:vAlign w:val="center"/>
          </w:tcPr>
          <w:p w:rsidR="00D60D4D" w:rsidRDefault="003C0B51">
            <w:pPr>
              <w:pStyle w:val="ConsPlusNormal0"/>
              <w:jc w:val="center"/>
            </w:pPr>
            <w:r>
              <w:t>4235134,1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4229134,1</w:t>
            </w:r>
          </w:p>
        </w:tc>
        <w:tc>
          <w:tcPr>
            <w:tcW w:w="1264" w:type="dxa"/>
            <w:vAlign w:val="center"/>
          </w:tcPr>
          <w:p w:rsidR="00D60D4D" w:rsidRDefault="003C0B51">
            <w:pPr>
              <w:pStyle w:val="ConsPlusNormal0"/>
              <w:jc w:val="center"/>
            </w:pPr>
            <w:r>
              <w:t>4229134,1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2.</w:t>
            </w:r>
          </w:p>
        </w:tc>
        <w:tc>
          <w:tcPr>
            <w:tcW w:w="2381" w:type="dxa"/>
            <w:vMerge w:val="restart"/>
            <w:vAlign w:val="center"/>
          </w:tcPr>
          <w:p w:rsidR="00D60D4D" w:rsidRDefault="003C0B51">
            <w:pPr>
              <w:pStyle w:val="ConsPlusNormal0"/>
              <w:jc w:val="center"/>
            </w:pPr>
            <w:r>
              <w:t xml:space="preserve">Комплекс </w:t>
            </w:r>
            <w:r>
              <w:lastRenderedPageBreak/>
              <w:t>процессных мероприятий 2 "Предупреждение и борьба с социально значимыми заболеваниями"</w:t>
            </w:r>
          </w:p>
        </w:tc>
        <w:tc>
          <w:tcPr>
            <w:tcW w:w="1519"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257049,1</w:t>
            </w:r>
          </w:p>
        </w:tc>
        <w:tc>
          <w:tcPr>
            <w:tcW w:w="1264" w:type="dxa"/>
            <w:vAlign w:val="center"/>
          </w:tcPr>
          <w:p w:rsidR="00D60D4D" w:rsidRDefault="003C0B51">
            <w:pPr>
              <w:pStyle w:val="ConsPlusNormal0"/>
              <w:jc w:val="center"/>
            </w:pPr>
            <w:r>
              <w:t>257049,1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53067,2</w:t>
            </w:r>
          </w:p>
        </w:tc>
        <w:tc>
          <w:tcPr>
            <w:tcW w:w="1264" w:type="dxa"/>
            <w:vAlign w:val="center"/>
          </w:tcPr>
          <w:p w:rsidR="00D60D4D" w:rsidRDefault="003C0B51">
            <w:pPr>
              <w:pStyle w:val="ConsPlusNormal0"/>
              <w:jc w:val="center"/>
            </w:pPr>
            <w:r>
              <w:t>53067,2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50675,8</w:t>
            </w:r>
          </w:p>
        </w:tc>
        <w:tc>
          <w:tcPr>
            <w:tcW w:w="1264" w:type="dxa"/>
            <w:vAlign w:val="center"/>
          </w:tcPr>
          <w:p w:rsidR="00D60D4D" w:rsidRDefault="003C0B51">
            <w:pPr>
              <w:pStyle w:val="ConsPlusNormal0"/>
              <w:jc w:val="center"/>
            </w:pPr>
            <w:r>
              <w:t>50675,8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50624,3</w:t>
            </w:r>
          </w:p>
        </w:tc>
        <w:tc>
          <w:tcPr>
            <w:tcW w:w="1264" w:type="dxa"/>
            <w:vAlign w:val="center"/>
          </w:tcPr>
          <w:p w:rsidR="00D60D4D" w:rsidRDefault="003C0B51">
            <w:pPr>
              <w:pStyle w:val="ConsPlusNormal0"/>
              <w:jc w:val="center"/>
            </w:pPr>
            <w:r>
              <w:t>50624,3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51340,9</w:t>
            </w:r>
          </w:p>
        </w:tc>
        <w:tc>
          <w:tcPr>
            <w:tcW w:w="1264" w:type="dxa"/>
            <w:vAlign w:val="center"/>
          </w:tcPr>
          <w:p w:rsidR="00D60D4D" w:rsidRDefault="003C0B51">
            <w:pPr>
              <w:pStyle w:val="ConsPlusNormal0"/>
              <w:jc w:val="center"/>
            </w:pPr>
            <w:r>
              <w:t>51340,9</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51340,9</w:t>
            </w:r>
          </w:p>
        </w:tc>
        <w:tc>
          <w:tcPr>
            <w:tcW w:w="1264" w:type="dxa"/>
            <w:vAlign w:val="center"/>
          </w:tcPr>
          <w:p w:rsidR="00D60D4D" w:rsidRDefault="003C0B51">
            <w:pPr>
              <w:pStyle w:val="ConsPlusNormal0"/>
              <w:jc w:val="center"/>
            </w:pPr>
            <w:r>
              <w:t>51340,9</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3.</w:t>
            </w:r>
          </w:p>
        </w:tc>
        <w:tc>
          <w:tcPr>
            <w:tcW w:w="2381" w:type="dxa"/>
            <w:vMerge w:val="restart"/>
            <w:vAlign w:val="center"/>
          </w:tcPr>
          <w:p w:rsidR="00D60D4D" w:rsidRDefault="003C0B51">
            <w:pPr>
              <w:pStyle w:val="ConsPlusNormal0"/>
              <w:jc w:val="center"/>
            </w:pPr>
            <w:r>
              <w:t>Комплекс процессных мероприятий 3 "</w:t>
            </w:r>
            <w:r>
              <w:t>Обеспечение отдельных категорий граждан Томской области лекарственными препаратами и медицинскими изделиями, включая расходы на организационные мероприятия"</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10606888,5</w:t>
            </w:r>
          </w:p>
        </w:tc>
        <w:tc>
          <w:tcPr>
            <w:tcW w:w="1264" w:type="dxa"/>
            <w:vAlign w:val="center"/>
          </w:tcPr>
          <w:p w:rsidR="00D60D4D" w:rsidRDefault="003C0B51">
            <w:pPr>
              <w:pStyle w:val="ConsPlusNormal0"/>
              <w:jc w:val="center"/>
            </w:pPr>
            <w:r>
              <w:t>10606888,5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2133455,8</w:t>
            </w:r>
          </w:p>
        </w:tc>
        <w:tc>
          <w:tcPr>
            <w:tcW w:w="1264" w:type="dxa"/>
            <w:vAlign w:val="center"/>
          </w:tcPr>
          <w:p w:rsidR="00D60D4D" w:rsidRDefault="003C0B51">
            <w:pPr>
              <w:pStyle w:val="ConsPlusNormal0"/>
              <w:jc w:val="center"/>
            </w:pPr>
            <w:r>
              <w:t>2133455,8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2125526,4</w:t>
            </w:r>
          </w:p>
        </w:tc>
        <w:tc>
          <w:tcPr>
            <w:tcW w:w="1264" w:type="dxa"/>
            <w:vAlign w:val="center"/>
          </w:tcPr>
          <w:p w:rsidR="00D60D4D" w:rsidRDefault="003C0B51">
            <w:pPr>
              <w:pStyle w:val="ConsPlusNormal0"/>
              <w:jc w:val="center"/>
            </w:pPr>
            <w:r>
              <w:t>2125526,4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2103527,3</w:t>
            </w:r>
          </w:p>
        </w:tc>
        <w:tc>
          <w:tcPr>
            <w:tcW w:w="1264" w:type="dxa"/>
            <w:vAlign w:val="center"/>
          </w:tcPr>
          <w:p w:rsidR="00D60D4D" w:rsidRDefault="003C0B51">
            <w:pPr>
              <w:pStyle w:val="ConsPlusNormal0"/>
              <w:jc w:val="center"/>
            </w:pPr>
            <w:r>
              <w:t>2103527,3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2122189,5</w:t>
            </w:r>
          </w:p>
        </w:tc>
        <w:tc>
          <w:tcPr>
            <w:tcW w:w="1264" w:type="dxa"/>
            <w:vAlign w:val="center"/>
          </w:tcPr>
          <w:p w:rsidR="00D60D4D" w:rsidRDefault="003C0B51">
            <w:pPr>
              <w:pStyle w:val="ConsPlusNormal0"/>
              <w:jc w:val="center"/>
            </w:pPr>
            <w:r>
              <w:t>2122189,5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2122189,5</w:t>
            </w:r>
          </w:p>
        </w:tc>
        <w:tc>
          <w:tcPr>
            <w:tcW w:w="1264" w:type="dxa"/>
            <w:vAlign w:val="center"/>
          </w:tcPr>
          <w:p w:rsidR="00D60D4D" w:rsidRDefault="003C0B51">
            <w:pPr>
              <w:pStyle w:val="ConsPlusNormal0"/>
              <w:jc w:val="center"/>
            </w:pPr>
            <w:r>
              <w:t>2122189,5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4.</w:t>
            </w:r>
          </w:p>
        </w:tc>
        <w:tc>
          <w:tcPr>
            <w:tcW w:w="2381" w:type="dxa"/>
            <w:vMerge w:val="restart"/>
            <w:vAlign w:val="center"/>
          </w:tcPr>
          <w:p w:rsidR="00D60D4D" w:rsidRDefault="003C0B51">
            <w:pPr>
              <w:pStyle w:val="ConsPlusNormal0"/>
              <w:jc w:val="center"/>
            </w:pPr>
            <w:r>
              <w:t>Комплекс процессных мероприятий 4 "</w:t>
            </w:r>
            <w:r>
              <w:t>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599902,0</w:t>
            </w:r>
          </w:p>
        </w:tc>
        <w:tc>
          <w:tcPr>
            <w:tcW w:w="1264" w:type="dxa"/>
            <w:vAlign w:val="center"/>
          </w:tcPr>
          <w:p w:rsidR="00D60D4D" w:rsidRDefault="003C0B51">
            <w:pPr>
              <w:pStyle w:val="ConsPlusNormal0"/>
              <w:jc w:val="center"/>
            </w:pPr>
            <w:r>
              <w:t>599902,0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119603,7</w:t>
            </w:r>
          </w:p>
        </w:tc>
        <w:tc>
          <w:tcPr>
            <w:tcW w:w="1264" w:type="dxa"/>
            <w:vAlign w:val="center"/>
          </w:tcPr>
          <w:p w:rsidR="00D60D4D" w:rsidRDefault="003C0B51">
            <w:pPr>
              <w:pStyle w:val="ConsPlusNormal0"/>
              <w:jc w:val="center"/>
            </w:pPr>
            <w:r>
              <w:t>119603,7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119081,1</w:t>
            </w:r>
          </w:p>
        </w:tc>
        <w:tc>
          <w:tcPr>
            <w:tcW w:w="1264" w:type="dxa"/>
            <w:vAlign w:val="center"/>
          </w:tcPr>
          <w:p w:rsidR="00D60D4D" w:rsidRDefault="003C0B51">
            <w:pPr>
              <w:pStyle w:val="ConsPlusNormal0"/>
              <w:jc w:val="center"/>
            </w:pPr>
            <w:r>
              <w:t>119081,1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119843,8</w:t>
            </w:r>
          </w:p>
        </w:tc>
        <w:tc>
          <w:tcPr>
            <w:tcW w:w="1264" w:type="dxa"/>
            <w:vAlign w:val="center"/>
          </w:tcPr>
          <w:p w:rsidR="00D60D4D" w:rsidRDefault="003C0B51">
            <w:pPr>
              <w:pStyle w:val="ConsPlusNormal0"/>
              <w:jc w:val="center"/>
            </w:pPr>
            <w:r>
              <w:t>119843,8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120686,7</w:t>
            </w:r>
          </w:p>
        </w:tc>
        <w:tc>
          <w:tcPr>
            <w:tcW w:w="1264" w:type="dxa"/>
            <w:vAlign w:val="center"/>
          </w:tcPr>
          <w:p w:rsidR="00D60D4D" w:rsidRDefault="003C0B51">
            <w:pPr>
              <w:pStyle w:val="ConsPlusNormal0"/>
              <w:jc w:val="center"/>
            </w:pPr>
            <w:r>
              <w:t>120686,7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120686,7</w:t>
            </w:r>
          </w:p>
        </w:tc>
        <w:tc>
          <w:tcPr>
            <w:tcW w:w="1264" w:type="dxa"/>
            <w:vAlign w:val="center"/>
          </w:tcPr>
          <w:p w:rsidR="00D60D4D" w:rsidRDefault="003C0B51">
            <w:pPr>
              <w:pStyle w:val="ConsPlusNormal0"/>
              <w:jc w:val="center"/>
            </w:pPr>
            <w:r>
              <w:t>120686,7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5.</w:t>
            </w:r>
          </w:p>
        </w:tc>
        <w:tc>
          <w:tcPr>
            <w:tcW w:w="2381" w:type="dxa"/>
            <w:vMerge w:val="restart"/>
            <w:vAlign w:val="center"/>
          </w:tcPr>
          <w:p w:rsidR="00D60D4D" w:rsidRDefault="003C0B51">
            <w:pPr>
              <w:pStyle w:val="ConsPlusNormal0"/>
              <w:jc w:val="center"/>
            </w:pPr>
            <w:r>
              <w:t>Комплекс процессных мероприятий 5 "Паллиативная медицинская помощь"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146716,4</w:t>
            </w:r>
          </w:p>
        </w:tc>
        <w:tc>
          <w:tcPr>
            <w:tcW w:w="1264" w:type="dxa"/>
            <w:vAlign w:val="center"/>
          </w:tcPr>
          <w:p w:rsidR="00D60D4D" w:rsidRDefault="003C0B51">
            <w:pPr>
              <w:pStyle w:val="ConsPlusNormal0"/>
              <w:jc w:val="center"/>
            </w:pPr>
            <w:r>
              <w:t>146716,4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30561,4</w:t>
            </w:r>
          </w:p>
        </w:tc>
        <w:tc>
          <w:tcPr>
            <w:tcW w:w="1264" w:type="dxa"/>
            <w:vAlign w:val="center"/>
          </w:tcPr>
          <w:p w:rsidR="00D60D4D" w:rsidRDefault="003C0B51">
            <w:pPr>
              <w:pStyle w:val="ConsPlusNormal0"/>
              <w:jc w:val="center"/>
            </w:pPr>
            <w:r>
              <w:t>30561,4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28858,4</w:t>
            </w:r>
          </w:p>
        </w:tc>
        <w:tc>
          <w:tcPr>
            <w:tcW w:w="1264" w:type="dxa"/>
            <w:vAlign w:val="center"/>
          </w:tcPr>
          <w:p w:rsidR="00D60D4D" w:rsidRDefault="003C0B51">
            <w:pPr>
              <w:pStyle w:val="ConsPlusNormal0"/>
              <w:jc w:val="center"/>
            </w:pPr>
            <w:r>
              <w:t>28858,4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28691,6</w:t>
            </w:r>
          </w:p>
        </w:tc>
        <w:tc>
          <w:tcPr>
            <w:tcW w:w="1264" w:type="dxa"/>
            <w:vAlign w:val="center"/>
          </w:tcPr>
          <w:p w:rsidR="00D60D4D" w:rsidRDefault="003C0B51">
            <w:pPr>
              <w:pStyle w:val="ConsPlusNormal0"/>
              <w:jc w:val="center"/>
            </w:pPr>
            <w:r>
              <w:t>28691,6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29302,5</w:t>
            </w:r>
          </w:p>
        </w:tc>
        <w:tc>
          <w:tcPr>
            <w:tcW w:w="1264" w:type="dxa"/>
            <w:vAlign w:val="center"/>
          </w:tcPr>
          <w:p w:rsidR="00D60D4D" w:rsidRDefault="003C0B51">
            <w:pPr>
              <w:pStyle w:val="ConsPlusNormal0"/>
              <w:jc w:val="center"/>
            </w:pPr>
            <w:r>
              <w:t>29302,5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29302,5</w:t>
            </w:r>
          </w:p>
        </w:tc>
        <w:tc>
          <w:tcPr>
            <w:tcW w:w="1264" w:type="dxa"/>
            <w:vAlign w:val="center"/>
          </w:tcPr>
          <w:p w:rsidR="00D60D4D" w:rsidRDefault="003C0B51">
            <w:pPr>
              <w:pStyle w:val="ConsPlusNormal0"/>
              <w:jc w:val="center"/>
            </w:pPr>
            <w:r>
              <w:t>29302,5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6.</w:t>
            </w:r>
          </w:p>
        </w:tc>
        <w:tc>
          <w:tcPr>
            <w:tcW w:w="2381" w:type="dxa"/>
            <w:vMerge w:val="restart"/>
            <w:vAlign w:val="center"/>
          </w:tcPr>
          <w:p w:rsidR="00D60D4D" w:rsidRDefault="003C0B51">
            <w:pPr>
              <w:pStyle w:val="ConsPlusNormal0"/>
              <w:jc w:val="center"/>
            </w:pPr>
            <w:r>
              <w:t>Комплекс процессных мероприятий 6 "</w:t>
            </w:r>
            <w:r>
              <w:t>Проведение массового обследования новорожденных на врожденные и (или) наследственные заболевания (расширенный неонатальный скрининг)"</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238752,7</w:t>
            </w:r>
          </w:p>
        </w:tc>
        <w:tc>
          <w:tcPr>
            <w:tcW w:w="1264" w:type="dxa"/>
            <w:vAlign w:val="center"/>
          </w:tcPr>
          <w:p w:rsidR="00D60D4D" w:rsidRDefault="003C0B51">
            <w:pPr>
              <w:pStyle w:val="ConsPlusNormal0"/>
              <w:jc w:val="center"/>
            </w:pPr>
            <w:r>
              <w:t>238752,7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58067,6</w:t>
            </w:r>
          </w:p>
        </w:tc>
        <w:tc>
          <w:tcPr>
            <w:tcW w:w="1264" w:type="dxa"/>
            <w:vAlign w:val="center"/>
          </w:tcPr>
          <w:p w:rsidR="00D60D4D" w:rsidRDefault="003C0B51">
            <w:pPr>
              <w:pStyle w:val="ConsPlusNormal0"/>
              <w:jc w:val="center"/>
            </w:pPr>
            <w:r>
              <w:t>58067,6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45121,1</w:t>
            </w:r>
          </w:p>
        </w:tc>
        <w:tc>
          <w:tcPr>
            <w:tcW w:w="1264" w:type="dxa"/>
            <w:vAlign w:val="center"/>
          </w:tcPr>
          <w:p w:rsidR="00D60D4D" w:rsidRDefault="003C0B51">
            <w:pPr>
              <w:pStyle w:val="ConsPlusNormal0"/>
              <w:jc w:val="center"/>
            </w:pPr>
            <w:r>
              <w:t>45121,1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44944,0</w:t>
            </w:r>
          </w:p>
        </w:tc>
        <w:tc>
          <w:tcPr>
            <w:tcW w:w="1264" w:type="dxa"/>
            <w:vAlign w:val="center"/>
          </w:tcPr>
          <w:p w:rsidR="00D60D4D" w:rsidRDefault="003C0B51">
            <w:pPr>
              <w:pStyle w:val="ConsPlusNormal0"/>
              <w:jc w:val="center"/>
            </w:pPr>
            <w:r>
              <w:t>44944,0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45310,0</w:t>
            </w:r>
          </w:p>
        </w:tc>
        <w:tc>
          <w:tcPr>
            <w:tcW w:w="1264" w:type="dxa"/>
            <w:vAlign w:val="center"/>
          </w:tcPr>
          <w:p w:rsidR="00D60D4D" w:rsidRDefault="003C0B51">
            <w:pPr>
              <w:pStyle w:val="ConsPlusNormal0"/>
              <w:jc w:val="center"/>
            </w:pPr>
            <w:r>
              <w:t>45310,0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45310,0</w:t>
            </w:r>
          </w:p>
        </w:tc>
        <w:tc>
          <w:tcPr>
            <w:tcW w:w="1264" w:type="dxa"/>
            <w:vAlign w:val="center"/>
          </w:tcPr>
          <w:p w:rsidR="00D60D4D" w:rsidRDefault="003C0B51">
            <w:pPr>
              <w:pStyle w:val="ConsPlusNormal0"/>
              <w:jc w:val="center"/>
            </w:pPr>
            <w:r>
              <w:t>45310,0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7.</w:t>
            </w:r>
          </w:p>
        </w:tc>
        <w:tc>
          <w:tcPr>
            <w:tcW w:w="2381" w:type="dxa"/>
            <w:vMerge w:val="restart"/>
            <w:vAlign w:val="center"/>
          </w:tcPr>
          <w:p w:rsidR="00D60D4D" w:rsidRDefault="003C0B51">
            <w:pPr>
              <w:pStyle w:val="ConsPlusNormal0"/>
              <w:jc w:val="center"/>
            </w:pPr>
            <w:r>
              <w:t>Комплекс процессных мероприятий 7 "</w:t>
            </w: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15039,0</w:t>
            </w:r>
          </w:p>
        </w:tc>
        <w:tc>
          <w:tcPr>
            <w:tcW w:w="1264" w:type="dxa"/>
            <w:vAlign w:val="center"/>
          </w:tcPr>
          <w:p w:rsidR="00D60D4D" w:rsidRDefault="003C0B51">
            <w:pPr>
              <w:pStyle w:val="ConsPlusNormal0"/>
              <w:jc w:val="center"/>
            </w:pPr>
            <w:r>
              <w:t>15039,0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15039,0</w:t>
            </w:r>
          </w:p>
        </w:tc>
        <w:tc>
          <w:tcPr>
            <w:tcW w:w="1264" w:type="dxa"/>
            <w:vAlign w:val="center"/>
          </w:tcPr>
          <w:p w:rsidR="00D60D4D" w:rsidRDefault="003C0B51">
            <w:pPr>
              <w:pStyle w:val="ConsPlusNormal0"/>
              <w:jc w:val="center"/>
            </w:pPr>
            <w:r>
              <w:t>15039,0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 xml:space="preserve">Итого по </w:t>
            </w:r>
            <w:hyperlink w:anchor="P2049" w:tooltip="Подпрограмма (направление) 1 &quot;Совершенствование оказания">
              <w:r>
                <w:rPr>
                  <w:color w:val="0000FF"/>
                </w:rPr>
                <w:t>Подпрограмме (направлению) 1</w:t>
              </w:r>
            </w:hyperlink>
            <w:r>
              <w:t xml:space="preserve"> Совершенствование оказания медицинской помощи, включая профилактику </w:t>
            </w:r>
            <w:r>
              <w:lastRenderedPageBreak/>
              <w:t>заболеваний и формирование здорового образа жизни</w:t>
            </w:r>
          </w:p>
        </w:tc>
        <w:tc>
          <w:tcPr>
            <w:tcW w:w="1519"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33634031,4</w:t>
            </w:r>
          </w:p>
        </w:tc>
        <w:tc>
          <w:tcPr>
            <w:tcW w:w="1264" w:type="dxa"/>
            <w:vAlign w:val="center"/>
          </w:tcPr>
          <w:p w:rsidR="00D60D4D" w:rsidRDefault="003C0B51">
            <w:pPr>
              <w:pStyle w:val="ConsPlusNormal0"/>
              <w:jc w:val="center"/>
            </w:pPr>
            <w:r>
              <w:t>33634031,4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6747282,5</w:t>
            </w:r>
          </w:p>
        </w:tc>
        <w:tc>
          <w:tcPr>
            <w:tcW w:w="1264" w:type="dxa"/>
            <w:vAlign w:val="center"/>
          </w:tcPr>
          <w:p w:rsidR="00D60D4D" w:rsidRDefault="003C0B51">
            <w:pPr>
              <w:pStyle w:val="ConsPlusNormal0"/>
              <w:jc w:val="center"/>
            </w:pPr>
            <w:r>
              <w:t>6747282,5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7102059,8</w:t>
            </w:r>
          </w:p>
        </w:tc>
        <w:tc>
          <w:tcPr>
            <w:tcW w:w="1264" w:type="dxa"/>
            <w:vAlign w:val="center"/>
          </w:tcPr>
          <w:p w:rsidR="00D60D4D" w:rsidRDefault="003C0B51">
            <w:pPr>
              <w:pStyle w:val="ConsPlusNormal0"/>
              <w:jc w:val="center"/>
            </w:pPr>
            <w:r>
              <w:t>7102059,8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6582761,7</w:t>
            </w:r>
          </w:p>
        </w:tc>
        <w:tc>
          <w:tcPr>
            <w:tcW w:w="1264" w:type="dxa"/>
            <w:vAlign w:val="center"/>
          </w:tcPr>
          <w:p w:rsidR="00D60D4D" w:rsidRDefault="003C0B51">
            <w:pPr>
              <w:pStyle w:val="ConsPlusNormal0"/>
              <w:jc w:val="center"/>
            </w:pPr>
            <w:r>
              <w:t>6582761,7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6603963,7</w:t>
            </w:r>
          </w:p>
        </w:tc>
        <w:tc>
          <w:tcPr>
            <w:tcW w:w="1264" w:type="dxa"/>
            <w:vAlign w:val="center"/>
          </w:tcPr>
          <w:p w:rsidR="00D60D4D" w:rsidRDefault="003C0B51">
            <w:pPr>
              <w:pStyle w:val="ConsPlusNormal0"/>
              <w:jc w:val="center"/>
            </w:pPr>
            <w:r>
              <w:t>6603963,7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6597963,7</w:t>
            </w:r>
          </w:p>
        </w:tc>
        <w:tc>
          <w:tcPr>
            <w:tcW w:w="1264" w:type="dxa"/>
            <w:vAlign w:val="center"/>
          </w:tcPr>
          <w:p w:rsidR="00D60D4D" w:rsidRDefault="003C0B51">
            <w:pPr>
              <w:pStyle w:val="ConsPlusNormal0"/>
              <w:jc w:val="center"/>
            </w:pPr>
            <w:r>
              <w:t>6597963,7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Align w:val="center"/>
          </w:tcPr>
          <w:p w:rsidR="00D60D4D" w:rsidRDefault="00D60D4D">
            <w:pPr>
              <w:pStyle w:val="ConsPlusNormal0"/>
            </w:pPr>
          </w:p>
        </w:tc>
        <w:tc>
          <w:tcPr>
            <w:tcW w:w="8596" w:type="dxa"/>
            <w:gridSpan w:val="6"/>
            <w:vAlign w:val="center"/>
          </w:tcPr>
          <w:p w:rsidR="00D60D4D" w:rsidRDefault="003C0B51">
            <w:pPr>
              <w:pStyle w:val="ConsPlusNormal0"/>
              <w:jc w:val="center"/>
              <w:outlineLvl w:val="2"/>
            </w:pPr>
            <w:r>
              <w:t>Подпрограмма (направление) 2 "Повышение эффективности системы организации медицинской помощи"</w:t>
            </w:r>
          </w:p>
        </w:tc>
      </w:tr>
      <w:tr w:rsidR="00D60D4D">
        <w:tc>
          <w:tcPr>
            <w:tcW w:w="454" w:type="dxa"/>
            <w:vMerge w:val="restart"/>
            <w:vAlign w:val="center"/>
          </w:tcPr>
          <w:p w:rsidR="00D60D4D" w:rsidRDefault="003C0B51">
            <w:pPr>
              <w:pStyle w:val="ConsPlusNormal0"/>
              <w:jc w:val="center"/>
            </w:pPr>
            <w:r>
              <w:t>1.</w:t>
            </w:r>
          </w:p>
        </w:tc>
        <w:tc>
          <w:tcPr>
            <w:tcW w:w="2381" w:type="dxa"/>
            <w:vMerge w:val="restart"/>
            <w:vAlign w:val="center"/>
          </w:tcPr>
          <w:p w:rsidR="00D60D4D" w:rsidRDefault="003C0B51">
            <w:pPr>
              <w:pStyle w:val="ConsPlusNormal0"/>
              <w:jc w:val="center"/>
            </w:pPr>
            <w:r>
              <w:t>Комплекс процессных мероприятий 1 "Повышение эффективности функционирования системы здравоохранения Томской области"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2631039,7</w:t>
            </w:r>
          </w:p>
        </w:tc>
        <w:tc>
          <w:tcPr>
            <w:tcW w:w="1264" w:type="dxa"/>
            <w:vAlign w:val="center"/>
          </w:tcPr>
          <w:p w:rsidR="00D60D4D" w:rsidRDefault="003C0B51">
            <w:pPr>
              <w:pStyle w:val="ConsPlusNormal0"/>
              <w:jc w:val="center"/>
            </w:pPr>
            <w:r>
              <w:t>2631039,7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856914,2</w:t>
            </w:r>
          </w:p>
        </w:tc>
        <w:tc>
          <w:tcPr>
            <w:tcW w:w="1264" w:type="dxa"/>
            <w:vAlign w:val="center"/>
          </w:tcPr>
          <w:p w:rsidR="00D60D4D" w:rsidRDefault="003C0B51">
            <w:pPr>
              <w:pStyle w:val="ConsPlusNormal0"/>
              <w:jc w:val="center"/>
            </w:pPr>
            <w:r>
              <w:t>856914,2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655282,4</w:t>
            </w:r>
          </w:p>
        </w:tc>
        <w:tc>
          <w:tcPr>
            <w:tcW w:w="1264" w:type="dxa"/>
            <w:vAlign w:val="center"/>
          </w:tcPr>
          <w:p w:rsidR="00D60D4D" w:rsidRDefault="003C0B51">
            <w:pPr>
              <w:pStyle w:val="ConsPlusNormal0"/>
              <w:jc w:val="center"/>
            </w:pPr>
            <w:r>
              <w:t>655282,4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404255,7</w:t>
            </w:r>
          </w:p>
        </w:tc>
        <w:tc>
          <w:tcPr>
            <w:tcW w:w="1264" w:type="dxa"/>
            <w:vAlign w:val="center"/>
          </w:tcPr>
          <w:p w:rsidR="00D60D4D" w:rsidRDefault="003C0B51">
            <w:pPr>
              <w:pStyle w:val="ConsPlusNormal0"/>
              <w:jc w:val="center"/>
            </w:pPr>
            <w:r>
              <w:t>404255,7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359793,7</w:t>
            </w:r>
          </w:p>
        </w:tc>
        <w:tc>
          <w:tcPr>
            <w:tcW w:w="1264" w:type="dxa"/>
            <w:vAlign w:val="center"/>
          </w:tcPr>
          <w:p w:rsidR="00D60D4D" w:rsidRDefault="003C0B51">
            <w:pPr>
              <w:pStyle w:val="ConsPlusNormal0"/>
              <w:jc w:val="center"/>
            </w:pPr>
            <w:r>
              <w:t>359793,7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354793,7</w:t>
            </w:r>
          </w:p>
        </w:tc>
        <w:tc>
          <w:tcPr>
            <w:tcW w:w="1264" w:type="dxa"/>
            <w:vAlign w:val="center"/>
          </w:tcPr>
          <w:p w:rsidR="00D60D4D" w:rsidRDefault="003C0B51">
            <w:pPr>
              <w:pStyle w:val="ConsPlusNormal0"/>
              <w:jc w:val="center"/>
            </w:pPr>
            <w:r>
              <w:t>354793,7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2.</w:t>
            </w:r>
          </w:p>
        </w:tc>
        <w:tc>
          <w:tcPr>
            <w:tcW w:w="2381" w:type="dxa"/>
            <w:vMerge w:val="restart"/>
            <w:vAlign w:val="center"/>
          </w:tcPr>
          <w:p w:rsidR="00D60D4D" w:rsidRDefault="003C0B51">
            <w:pPr>
              <w:pStyle w:val="ConsPlusNormal0"/>
              <w:jc w:val="center"/>
            </w:pPr>
            <w:r>
              <w:t>Комплекс процессных мероприятий 2 "Кадровые ресурсы здравоохранения"</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767730,3</w:t>
            </w:r>
          </w:p>
        </w:tc>
        <w:tc>
          <w:tcPr>
            <w:tcW w:w="1264" w:type="dxa"/>
            <w:vAlign w:val="center"/>
          </w:tcPr>
          <w:p w:rsidR="00D60D4D" w:rsidRDefault="003C0B51">
            <w:pPr>
              <w:pStyle w:val="ConsPlusNormal0"/>
              <w:jc w:val="center"/>
            </w:pPr>
            <w:r>
              <w:t>767730,3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149020,0</w:t>
            </w:r>
          </w:p>
        </w:tc>
        <w:tc>
          <w:tcPr>
            <w:tcW w:w="1264" w:type="dxa"/>
            <w:vAlign w:val="center"/>
          </w:tcPr>
          <w:p w:rsidR="00D60D4D" w:rsidRDefault="003C0B51">
            <w:pPr>
              <w:pStyle w:val="ConsPlusNormal0"/>
              <w:jc w:val="center"/>
            </w:pPr>
            <w:r>
              <w:t>149020,0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146524,2</w:t>
            </w:r>
          </w:p>
        </w:tc>
        <w:tc>
          <w:tcPr>
            <w:tcW w:w="1264" w:type="dxa"/>
            <w:vAlign w:val="center"/>
          </w:tcPr>
          <w:p w:rsidR="00D60D4D" w:rsidRDefault="003C0B51">
            <w:pPr>
              <w:pStyle w:val="ConsPlusNormal0"/>
              <w:jc w:val="center"/>
            </w:pPr>
            <w:r>
              <w:t>146524,2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152938,9</w:t>
            </w:r>
          </w:p>
        </w:tc>
        <w:tc>
          <w:tcPr>
            <w:tcW w:w="1264" w:type="dxa"/>
            <w:vAlign w:val="center"/>
          </w:tcPr>
          <w:p w:rsidR="00D60D4D" w:rsidRDefault="003C0B51">
            <w:pPr>
              <w:pStyle w:val="ConsPlusNormal0"/>
              <w:jc w:val="center"/>
            </w:pPr>
            <w:r>
              <w:t>152938,9</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159623,6</w:t>
            </w:r>
          </w:p>
        </w:tc>
        <w:tc>
          <w:tcPr>
            <w:tcW w:w="1264" w:type="dxa"/>
            <w:vAlign w:val="center"/>
          </w:tcPr>
          <w:p w:rsidR="00D60D4D" w:rsidRDefault="003C0B51">
            <w:pPr>
              <w:pStyle w:val="ConsPlusNormal0"/>
              <w:jc w:val="center"/>
            </w:pPr>
            <w:r>
              <w:t>159623,6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159623,6</w:t>
            </w:r>
          </w:p>
        </w:tc>
        <w:tc>
          <w:tcPr>
            <w:tcW w:w="1264" w:type="dxa"/>
            <w:vAlign w:val="center"/>
          </w:tcPr>
          <w:p w:rsidR="00D60D4D" w:rsidRDefault="003C0B51">
            <w:pPr>
              <w:pStyle w:val="ConsPlusNormal0"/>
              <w:jc w:val="center"/>
            </w:pPr>
            <w:r>
              <w:t>159623,6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3.</w:t>
            </w:r>
          </w:p>
        </w:tc>
        <w:tc>
          <w:tcPr>
            <w:tcW w:w="2381" w:type="dxa"/>
            <w:vMerge w:val="restart"/>
            <w:vAlign w:val="center"/>
          </w:tcPr>
          <w:p w:rsidR="00D60D4D" w:rsidRDefault="003C0B51">
            <w:pPr>
              <w:pStyle w:val="ConsPlusNormal0"/>
              <w:jc w:val="center"/>
            </w:pPr>
            <w:r>
              <w:t>Ведомственный проект 1 "Бюджетные инвестиции в объекты здравоохранения"</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41551,8</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41551,8</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36917,4</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36917,4</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4634,4</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4634,4</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4.</w:t>
            </w:r>
          </w:p>
        </w:tc>
        <w:tc>
          <w:tcPr>
            <w:tcW w:w="2381" w:type="dxa"/>
            <w:vMerge w:val="restart"/>
            <w:vAlign w:val="center"/>
          </w:tcPr>
          <w:p w:rsidR="00D60D4D" w:rsidRDefault="003C0B51">
            <w:pPr>
              <w:pStyle w:val="ConsPlusNormal0"/>
              <w:jc w:val="center"/>
            </w:pPr>
            <w:r>
              <w:t xml:space="preserve">Ведомственный проект 2 </w:t>
            </w:r>
            <w:r>
              <w:lastRenderedPageBreak/>
              <w:t>"</w:t>
            </w:r>
            <w:r>
              <w:t>Проведение капитального ремонта областных объектов недвижимого имущества (в том числе разработка проектной документации) в сфере здравоохранения"</w:t>
            </w:r>
          </w:p>
        </w:tc>
        <w:tc>
          <w:tcPr>
            <w:tcW w:w="1519"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603228,1</w:t>
            </w:r>
          </w:p>
        </w:tc>
        <w:tc>
          <w:tcPr>
            <w:tcW w:w="1264" w:type="dxa"/>
            <w:vAlign w:val="center"/>
          </w:tcPr>
          <w:p w:rsidR="00D60D4D" w:rsidRDefault="003C0B51">
            <w:pPr>
              <w:pStyle w:val="ConsPlusNormal0"/>
              <w:jc w:val="center"/>
            </w:pPr>
            <w:r>
              <w:t>127387,9</w:t>
            </w:r>
          </w:p>
        </w:tc>
        <w:tc>
          <w:tcPr>
            <w:tcW w:w="1144" w:type="dxa"/>
            <w:vAlign w:val="center"/>
          </w:tcPr>
          <w:p w:rsidR="00D60D4D" w:rsidRDefault="003C0B51">
            <w:pPr>
              <w:pStyle w:val="ConsPlusNormal0"/>
              <w:jc w:val="center"/>
            </w:pPr>
            <w:r>
              <w:t>475840,2</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213684,1</w:t>
            </w:r>
          </w:p>
        </w:tc>
        <w:tc>
          <w:tcPr>
            <w:tcW w:w="1264" w:type="dxa"/>
            <w:vAlign w:val="center"/>
          </w:tcPr>
          <w:p w:rsidR="00D60D4D" w:rsidRDefault="003C0B51">
            <w:pPr>
              <w:pStyle w:val="ConsPlusNormal0"/>
              <w:jc w:val="center"/>
            </w:pPr>
            <w:r>
              <w:t>40429,0</w:t>
            </w:r>
          </w:p>
        </w:tc>
        <w:tc>
          <w:tcPr>
            <w:tcW w:w="1144" w:type="dxa"/>
            <w:vAlign w:val="center"/>
          </w:tcPr>
          <w:p w:rsidR="00D60D4D" w:rsidRDefault="003C0B51">
            <w:pPr>
              <w:pStyle w:val="ConsPlusNormal0"/>
              <w:jc w:val="center"/>
            </w:pPr>
            <w:r>
              <w:t>173255,1</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389544,0</w:t>
            </w:r>
          </w:p>
        </w:tc>
        <w:tc>
          <w:tcPr>
            <w:tcW w:w="1264" w:type="dxa"/>
            <w:vAlign w:val="center"/>
          </w:tcPr>
          <w:p w:rsidR="00D60D4D" w:rsidRDefault="003C0B51">
            <w:pPr>
              <w:pStyle w:val="ConsPlusNormal0"/>
              <w:jc w:val="center"/>
            </w:pPr>
            <w:r>
              <w:t>86958,9</w:t>
            </w:r>
          </w:p>
        </w:tc>
        <w:tc>
          <w:tcPr>
            <w:tcW w:w="1144" w:type="dxa"/>
            <w:vAlign w:val="center"/>
          </w:tcPr>
          <w:p w:rsidR="00D60D4D" w:rsidRDefault="003C0B51">
            <w:pPr>
              <w:pStyle w:val="ConsPlusNormal0"/>
              <w:jc w:val="center"/>
            </w:pPr>
            <w:r>
              <w:t>302585,1</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5.</w:t>
            </w:r>
          </w:p>
        </w:tc>
        <w:tc>
          <w:tcPr>
            <w:tcW w:w="2381" w:type="dxa"/>
            <w:vMerge w:val="restart"/>
            <w:vAlign w:val="center"/>
          </w:tcPr>
          <w:p w:rsidR="00D60D4D" w:rsidRDefault="003C0B51">
            <w:pPr>
              <w:pStyle w:val="ConsPlusNormal0"/>
              <w:jc w:val="center"/>
            </w:pPr>
            <w:r>
              <w:t>Ведомственный проект 3 "Создание и развитие информационных систем в сфере здравоохранения"</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11240,6</w:t>
            </w:r>
          </w:p>
        </w:tc>
        <w:tc>
          <w:tcPr>
            <w:tcW w:w="1264" w:type="dxa"/>
            <w:vAlign w:val="center"/>
          </w:tcPr>
          <w:p w:rsidR="00D60D4D" w:rsidRDefault="003C0B51">
            <w:pPr>
              <w:pStyle w:val="ConsPlusNormal0"/>
              <w:jc w:val="center"/>
            </w:pPr>
            <w:r>
              <w:t>11240,6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11240,6</w:t>
            </w:r>
          </w:p>
        </w:tc>
        <w:tc>
          <w:tcPr>
            <w:tcW w:w="1264" w:type="dxa"/>
            <w:vAlign w:val="center"/>
          </w:tcPr>
          <w:p w:rsidR="00D60D4D" w:rsidRDefault="003C0B51">
            <w:pPr>
              <w:pStyle w:val="ConsPlusNormal0"/>
              <w:jc w:val="center"/>
            </w:pPr>
            <w:r>
              <w:t>11240,6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 xml:space="preserve">Итого по </w:t>
            </w:r>
            <w:hyperlink w:anchor="P3054" w:tooltip="Подпрограмма (направление) 2 &quot;Повышение эффективности">
              <w:r>
                <w:rPr>
                  <w:color w:val="0000FF"/>
                </w:rPr>
                <w:t>Подпрограмме (направлению) 2</w:t>
              </w:r>
            </w:hyperlink>
            <w:r>
              <w:t xml:space="preserve"> Повышение эффективности системы организации медицинской помощи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4054790,5</w:t>
            </w:r>
          </w:p>
        </w:tc>
        <w:tc>
          <w:tcPr>
            <w:tcW w:w="1264" w:type="dxa"/>
            <w:vAlign w:val="center"/>
          </w:tcPr>
          <w:p w:rsidR="00D60D4D" w:rsidRDefault="003C0B51">
            <w:pPr>
              <w:pStyle w:val="ConsPlusNormal0"/>
              <w:jc w:val="center"/>
            </w:pPr>
            <w:r>
              <w:t>3537398,5</w:t>
            </w:r>
          </w:p>
        </w:tc>
        <w:tc>
          <w:tcPr>
            <w:tcW w:w="1144" w:type="dxa"/>
            <w:vAlign w:val="center"/>
          </w:tcPr>
          <w:p w:rsidR="00D60D4D" w:rsidRDefault="003C0B51">
            <w:pPr>
              <w:pStyle w:val="ConsPlusNormal0"/>
              <w:jc w:val="center"/>
            </w:pPr>
            <w:r>
              <w:t>517392,0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1256535,7</w:t>
            </w:r>
          </w:p>
        </w:tc>
        <w:tc>
          <w:tcPr>
            <w:tcW w:w="1264" w:type="dxa"/>
            <w:vAlign w:val="center"/>
          </w:tcPr>
          <w:p w:rsidR="00D60D4D" w:rsidRDefault="003C0B51">
            <w:pPr>
              <w:pStyle w:val="ConsPlusNormal0"/>
              <w:jc w:val="center"/>
            </w:pPr>
            <w:r>
              <w:t>1046363,2</w:t>
            </w:r>
          </w:p>
        </w:tc>
        <w:tc>
          <w:tcPr>
            <w:tcW w:w="1144" w:type="dxa"/>
            <w:vAlign w:val="center"/>
          </w:tcPr>
          <w:p w:rsidR="00D60D4D" w:rsidRDefault="003C0B51">
            <w:pPr>
              <w:pStyle w:val="ConsPlusNormal0"/>
              <w:jc w:val="center"/>
            </w:pPr>
            <w:r>
              <w:t>210172,5</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1207225,6</w:t>
            </w:r>
          </w:p>
        </w:tc>
        <w:tc>
          <w:tcPr>
            <w:tcW w:w="1264" w:type="dxa"/>
            <w:vAlign w:val="center"/>
          </w:tcPr>
          <w:p w:rsidR="00D60D4D" w:rsidRDefault="003C0B51">
            <w:pPr>
              <w:pStyle w:val="ConsPlusNormal0"/>
              <w:jc w:val="center"/>
            </w:pPr>
            <w:r>
              <w:t>900006,1</w:t>
            </w:r>
          </w:p>
        </w:tc>
        <w:tc>
          <w:tcPr>
            <w:tcW w:w="1144" w:type="dxa"/>
            <w:vAlign w:val="center"/>
          </w:tcPr>
          <w:p w:rsidR="00D60D4D" w:rsidRDefault="003C0B51">
            <w:pPr>
              <w:pStyle w:val="ConsPlusNormal0"/>
              <w:jc w:val="center"/>
            </w:pPr>
            <w:r>
              <w:t>307219,5</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557194,6</w:t>
            </w:r>
          </w:p>
        </w:tc>
        <w:tc>
          <w:tcPr>
            <w:tcW w:w="1264" w:type="dxa"/>
            <w:vAlign w:val="center"/>
          </w:tcPr>
          <w:p w:rsidR="00D60D4D" w:rsidRDefault="003C0B51">
            <w:pPr>
              <w:pStyle w:val="ConsPlusNormal0"/>
              <w:jc w:val="center"/>
            </w:pPr>
            <w:r>
              <w:t>557194,6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519417,3</w:t>
            </w:r>
          </w:p>
        </w:tc>
        <w:tc>
          <w:tcPr>
            <w:tcW w:w="1264" w:type="dxa"/>
            <w:vAlign w:val="center"/>
          </w:tcPr>
          <w:p w:rsidR="00D60D4D" w:rsidRDefault="003C0B51">
            <w:pPr>
              <w:pStyle w:val="ConsPlusNormal0"/>
              <w:jc w:val="center"/>
            </w:pPr>
            <w:r>
              <w:t>519417,3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514417,3</w:t>
            </w:r>
          </w:p>
        </w:tc>
        <w:tc>
          <w:tcPr>
            <w:tcW w:w="1264" w:type="dxa"/>
            <w:vAlign w:val="center"/>
          </w:tcPr>
          <w:p w:rsidR="00D60D4D" w:rsidRDefault="003C0B51">
            <w:pPr>
              <w:pStyle w:val="ConsPlusNormal0"/>
              <w:jc w:val="center"/>
            </w:pPr>
            <w:r>
              <w:t>514417,3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Align w:val="center"/>
          </w:tcPr>
          <w:p w:rsidR="00D60D4D" w:rsidRDefault="00D60D4D">
            <w:pPr>
              <w:pStyle w:val="ConsPlusNormal0"/>
            </w:pPr>
          </w:p>
        </w:tc>
        <w:tc>
          <w:tcPr>
            <w:tcW w:w="8596" w:type="dxa"/>
            <w:gridSpan w:val="6"/>
            <w:vAlign w:val="center"/>
          </w:tcPr>
          <w:p w:rsidR="00D60D4D" w:rsidRDefault="003C0B51">
            <w:pPr>
              <w:pStyle w:val="ConsPlusNormal0"/>
              <w:jc w:val="center"/>
              <w:outlineLvl w:val="2"/>
            </w:pPr>
            <w:r>
              <w:t>Подпрограмма (направление) 3 "Оказание бесплатной медицинской помощи гражданам в рамках областной программы обязательного медицинского страхования"</w:t>
            </w:r>
          </w:p>
        </w:tc>
      </w:tr>
      <w:tr w:rsidR="00D60D4D">
        <w:tc>
          <w:tcPr>
            <w:tcW w:w="454" w:type="dxa"/>
            <w:vMerge w:val="restart"/>
            <w:vAlign w:val="center"/>
          </w:tcPr>
          <w:p w:rsidR="00D60D4D" w:rsidRDefault="003C0B51">
            <w:pPr>
              <w:pStyle w:val="ConsPlusNormal0"/>
              <w:jc w:val="center"/>
            </w:pPr>
            <w:r>
              <w:t>1.</w:t>
            </w:r>
          </w:p>
        </w:tc>
        <w:tc>
          <w:tcPr>
            <w:tcW w:w="2381" w:type="dxa"/>
            <w:vMerge w:val="restart"/>
            <w:vAlign w:val="center"/>
          </w:tcPr>
          <w:p w:rsidR="00D60D4D" w:rsidRDefault="003C0B51">
            <w:pPr>
              <w:pStyle w:val="ConsPlusNormal0"/>
              <w:jc w:val="center"/>
            </w:pPr>
            <w:r>
              <w:t xml:space="preserve">Комплекс процессных мероприятий 1 "Организация оказания медицинской </w:t>
            </w:r>
            <w:r>
              <w:lastRenderedPageBreak/>
              <w:t>помощи в рамках областной программы обязательного медицинского страхования"</w:t>
            </w:r>
          </w:p>
        </w:tc>
        <w:tc>
          <w:tcPr>
            <w:tcW w:w="1519"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46514710,3</w:t>
            </w:r>
          </w:p>
        </w:tc>
        <w:tc>
          <w:tcPr>
            <w:tcW w:w="1264" w:type="dxa"/>
            <w:vAlign w:val="center"/>
          </w:tcPr>
          <w:p w:rsidR="00D60D4D" w:rsidRDefault="003C0B51">
            <w:pPr>
              <w:pStyle w:val="ConsPlusNormal0"/>
              <w:jc w:val="center"/>
            </w:pPr>
            <w:r>
              <w:t>46514710,3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7701829,1</w:t>
            </w:r>
          </w:p>
        </w:tc>
        <w:tc>
          <w:tcPr>
            <w:tcW w:w="1264" w:type="dxa"/>
            <w:vAlign w:val="center"/>
          </w:tcPr>
          <w:p w:rsidR="00D60D4D" w:rsidRDefault="003C0B51">
            <w:pPr>
              <w:pStyle w:val="ConsPlusNormal0"/>
              <w:jc w:val="center"/>
            </w:pPr>
            <w:r>
              <w:t>7701829,1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8628470,3</w:t>
            </w:r>
          </w:p>
        </w:tc>
        <w:tc>
          <w:tcPr>
            <w:tcW w:w="1264" w:type="dxa"/>
            <w:vAlign w:val="center"/>
          </w:tcPr>
          <w:p w:rsidR="00D60D4D" w:rsidRDefault="003C0B51">
            <w:pPr>
              <w:pStyle w:val="ConsPlusNormal0"/>
              <w:jc w:val="center"/>
            </w:pPr>
            <w:r>
              <w:t>8628470,3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9530597,3</w:t>
            </w:r>
          </w:p>
        </w:tc>
        <w:tc>
          <w:tcPr>
            <w:tcW w:w="1264" w:type="dxa"/>
            <w:vAlign w:val="center"/>
          </w:tcPr>
          <w:p w:rsidR="00D60D4D" w:rsidRDefault="003C0B51">
            <w:pPr>
              <w:pStyle w:val="ConsPlusNormal0"/>
              <w:jc w:val="center"/>
            </w:pPr>
            <w:r>
              <w:t>9530597,3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10326906,8</w:t>
            </w:r>
          </w:p>
        </w:tc>
        <w:tc>
          <w:tcPr>
            <w:tcW w:w="1264" w:type="dxa"/>
            <w:vAlign w:val="center"/>
          </w:tcPr>
          <w:p w:rsidR="00D60D4D" w:rsidRDefault="003C0B51">
            <w:pPr>
              <w:pStyle w:val="ConsPlusNormal0"/>
              <w:jc w:val="center"/>
            </w:pPr>
            <w:r>
              <w:t>10326906,8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10326906,8</w:t>
            </w:r>
          </w:p>
        </w:tc>
        <w:tc>
          <w:tcPr>
            <w:tcW w:w="1264" w:type="dxa"/>
            <w:vAlign w:val="center"/>
          </w:tcPr>
          <w:p w:rsidR="00D60D4D" w:rsidRDefault="003C0B51">
            <w:pPr>
              <w:pStyle w:val="ConsPlusNormal0"/>
              <w:jc w:val="center"/>
            </w:pPr>
            <w:r>
              <w:t>10326906,8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 xml:space="preserve">Итого по </w:t>
            </w:r>
            <w:hyperlink w:anchor="P3571" w:tooltip="Подпрограмма (направление) 3 &quot;Оказание бесплатной">
              <w:r>
                <w:rPr>
                  <w:color w:val="0000FF"/>
                </w:rPr>
                <w:t>Подпрограмме (направлению) 3</w:t>
              </w:r>
            </w:hyperlink>
            <w:r>
              <w:t xml:space="preserve"> Оказание бесплатной медицинской помощи гражданам в рамках областной программы обязательного медицинского страхования</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46514710,3</w:t>
            </w:r>
          </w:p>
        </w:tc>
        <w:tc>
          <w:tcPr>
            <w:tcW w:w="1264" w:type="dxa"/>
            <w:vAlign w:val="center"/>
          </w:tcPr>
          <w:p w:rsidR="00D60D4D" w:rsidRDefault="003C0B51">
            <w:pPr>
              <w:pStyle w:val="ConsPlusNormal0"/>
              <w:jc w:val="center"/>
            </w:pPr>
            <w:r>
              <w:t>46514710,3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7701829,1</w:t>
            </w:r>
          </w:p>
        </w:tc>
        <w:tc>
          <w:tcPr>
            <w:tcW w:w="1264" w:type="dxa"/>
            <w:vAlign w:val="center"/>
          </w:tcPr>
          <w:p w:rsidR="00D60D4D" w:rsidRDefault="003C0B51">
            <w:pPr>
              <w:pStyle w:val="ConsPlusNormal0"/>
              <w:jc w:val="center"/>
            </w:pPr>
            <w:r>
              <w:t>7701829,1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8628470,3</w:t>
            </w:r>
          </w:p>
        </w:tc>
        <w:tc>
          <w:tcPr>
            <w:tcW w:w="1264" w:type="dxa"/>
            <w:vAlign w:val="center"/>
          </w:tcPr>
          <w:p w:rsidR="00D60D4D" w:rsidRDefault="003C0B51">
            <w:pPr>
              <w:pStyle w:val="ConsPlusNormal0"/>
              <w:jc w:val="center"/>
            </w:pPr>
            <w:r>
              <w:t>8628470,3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9530597,3</w:t>
            </w:r>
          </w:p>
        </w:tc>
        <w:tc>
          <w:tcPr>
            <w:tcW w:w="1264" w:type="dxa"/>
            <w:vAlign w:val="center"/>
          </w:tcPr>
          <w:p w:rsidR="00D60D4D" w:rsidRDefault="003C0B51">
            <w:pPr>
              <w:pStyle w:val="ConsPlusNormal0"/>
              <w:jc w:val="center"/>
            </w:pPr>
            <w:r>
              <w:t>9530597,3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10326906,8</w:t>
            </w:r>
          </w:p>
        </w:tc>
        <w:tc>
          <w:tcPr>
            <w:tcW w:w="1264" w:type="dxa"/>
            <w:vAlign w:val="center"/>
          </w:tcPr>
          <w:p w:rsidR="00D60D4D" w:rsidRDefault="003C0B51">
            <w:pPr>
              <w:pStyle w:val="ConsPlusNormal0"/>
              <w:jc w:val="center"/>
            </w:pPr>
            <w:r>
              <w:t>10326906,8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10326906,8</w:t>
            </w:r>
          </w:p>
        </w:tc>
        <w:tc>
          <w:tcPr>
            <w:tcW w:w="1264" w:type="dxa"/>
            <w:vAlign w:val="center"/>
          </w:tcPr>
          <w:p w:rsidR="00D60D4D" w:rsidRDefault="003C0B51">
            <w:pPr>
              <w:pStyle w:val="ConsPlusNormal0"/>
              <w:jc w:val="center"/>
            </w:pPr>
            <w:r>
              <w:t>10326906,8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3C0B51">
            <w:pPr>
              <w:pStyle w:val="ConsPlusNormal0"/>
              <w:jc w:val="center"/>
            </w:pPr>
            <w:r>
              <w:t>1.</w:t>
            </w:r>
          </w:p>
        </w:tc>
        <w:tc>
          <w:tcPr>
            <w:tcW w:w="2381" w:type="dxa"/>
            <w:vMerge w:val="restart"/>
            <w:vAlign w:val="center"/>
          </w:tcPr>
          <w:p w:rsidR="00D60D4D" w:rsidRDefault="003C0B51">
            <w:pPr>
              <w:pStyle w:val="ConsPlusNormal0"/>
              <w:jc w:val="center"/>
            </w:pPr>
            <w:hyperlink w:anchor="P9743" w:tooltip="Комплекс процессных мероприятий по обеспечению реализации">
              <w:r>
                <w:rPr>
                  <w:color w:val="0000FF"/>
                </w:rPr>
                <w:t>Комплекс</w:t>
              </w:r>
            </w:hyperlink>
            <w:r>
              <w:t xml:space="preserve"> процессных мероприятий по обеспечению реализации государственных функций и полномочий исполнительных органов Томской области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578478,9</w:t>
            </w:r>
          </w:p>
        </w:tc>
        <w:tc>
          <w:tcPr>
            <w:tcW w:w="1264" w:type="dxa"/>
            <w:vAlign w:val="center"/>
          </w:tcPr>
          <w:p w:rsidR="00D60D4D" w:rsidRDefault="003C0B51">
            <w:pPr>
              <w:pStyle w:val="ConsPlusNormal0"/>
              <w:jc w:val="center"/>
            </w:pPr>
            <w:r>
              <w:t>578478,9</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116675,8</w:t>
            </w:r>
          </w:p>
        </w:tc>
        <w:tc>
          <w:tcPr>
            <w:tcW w:w="1264" w:type="dxa"/>
            <w:vAlign w:val="center"/>
          </w:tcPr>
          <w:p w:rsidR="00D60D4D" w:rsidRDefault="003C0B51">
            <w:pPr>
              <w:pStyle w:val="ConsPlusNormal0"/>
              <w:jc w:val="center"/>
            </w:pPr>
            <w:r>
              <w:t>116675,8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132534,8</w:t>
            </w:r>
          </w:p>
        </w:tc>
        <w:tc>
          <w:tcPr>
            <w:tcW w:w="1264" w:type="dxa"/>
            <w:vAlign w:val="center"/>
          </w:tcPr>
          <w:p w:rsidR="00D60D4D" w:rsidRDefault="003C0B51">
            <w:pPr>
              <w:pStyle w:val="ConsPlusNormal0"/>
              <w:jc w:val="center"/>
            </w:pPr>
            <w:r>
              <w:t>132534,8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109756,1</w:t>
            </w:r>
          </w:p>
        </w:tc>
        <w:tc>
          <w:tcPr>
            <w:tcW w:w="1264" w:type="dxa"/>
            <w:vAlign w:val="center"/>
          </w:tcPr>
          <w:p w:rsidR="00D60D4D" w:rsidRDefault="003C0B51">
            <w:pPr>
              <w:pStyle w:val="ConsPlusNormal0"/>
              <w:jc w:val="center"/>
            </w:pPr>
            <w:r>
              <w:t>109756,1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109756,1</w:t>
            </w:r>
          </w:p>
        </w:tc>
        <w:tc>
          <w:tcPr>
            <w:tcW w:w="1264" w:type="dxa"/>
            <w:vAlign w:val="center"/>
          </w:tcPr>
          <w:p w:rsidR="00D60D4D" w:rsidRDefault="003C0B51">
            <w:pPr>
              <w:pStyle w:val="ConsPlusNormal0"/>
              <w:jc w:val="center"/>
            </w:pPr>
            <w:r>
              <w:t>109756,1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109756,1</w:t>
            </w:r>
          </w:p>
        </w:tc>
        <w:tc>
          <w:tcPr>
            <w:tcW w:w="1264" w:type="dxa"/>
            <w:vAlign w:val="center"/>
          </w:tcPr>
          <w:p w:rsidR="00D60D4D" w:rsidRDefault="003C0B51">
            <w:pPr>
              <w:pStyle w:val="ConsPlusNormal0"/>
              <w:jc w:val="center"/>
            </w:pPr>
            <w:r>
              <w:t>109756,1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Align w:val="center"/>
          </w:tcPr>
          <w:p w:rsidR="00D60D4D" w:rsidRDefault="00D60D4D">
            <w:pPr>
              <w:pStyle w:val="ConsPlusNormal0"/>
            </w:pPr>
          </w:p>
        </w:tc>
        <w:tc>
          <w:tcPr>
            <w:tcW w:w="8596" w:type="dxa"/>
            <w:gridSpan w:val="6"/>
            <w:vAlign w:val="center"/>
          </w:tcPr>
          <w:p w:rsidR="00D60D4D" w:rsidRDefault="003C0B51">
            <w:pPr>
              <w:pStyle w:val="ConsPlusNormal0"/>
              <w:jc w:val="center"/>
              <w:outlineLvl w:val="2"/>
            </w:pPr>
            <w:r>
              <w:t>Направление проектной деятельности "Продолжительная и активная жизнь"</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w:t>
            </w:r>
            <w:r>
              <w:t>Модернизация первичного звена здравоохранения Российской Федерации (Томская область)"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3015805,8</w:t>
            </w:r>
          </w:p>
        </w:tc>
        <w:tc>
          <w:tcPr>
            <w:tcW w:w="1264" w:type="dxa"/>
            <w:vAlign w:val="center"/>
          </w:tcPr>
          <w:p w:rsidR="00D60D4D" w:rsidRDefault="003C0B51">
            <w:pPr>
              <w:pStyle w:val="ConsPlusNormal0"/>
              <w:jc w:val="center"/>
            </w:pPr>
            <w:r>
              <w:t>1092305,4</w:t>
            </w:r>
          </w:p>
        </w:tc>
        <w:tc>
          <w:tcPr>
            <w:tcW w:w="1144" w:type="dxa"/>
            <w:vAlign w:val="center"/>
          </w:tcPr>
          <w:p w:rsidR="00D60D4D" w:rsidRDefault="003C0B51">
            <w:pPr>
              <w:pStyle w:val="ConsPlusNormal0"/>
              <w:jc w:val="center"/>
            </w:pPr>
            <w:r>
              <w:t>1909800,4</w:t>
            </w:r>
          </w:p>
        </w:tc>
        <w:tc>
          <w:tcPr>
            <w:tcW w:w="1024" w:type="dxa"/>
            <w:vAlign w:val="center"/>
          </w:tcPr>
          <w:p w:rsidR="00D60D4D" w:rsidRDefault="003C0B51">
            <w:pPr>
              <w:pStyle w:val="ConsPlusNormal0"/>
              <w:jc w:val="center"/>
            </w:pPr>
            <w:r>
              <w:t>13700,0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2591020,7</w:t>
            </w:r>
          </w:p>
        </w:tc>
        <w:tc>
          <w:tcPr>
            <w:tcW w:w="1264" w:type="dxa"/>
            <w:vAlign w:val="center"/>
          </w:tcPr>
          <w:p w:rsidR="00D60D4D" w:rsidRDefault="003C0B51">
            <w:pPr>
              <w:pStyle w:val="ConsPlusNormal0"/>
              <w:jc w:val="center"/>
            </w:pPr>
            <w:r>
              <w:t>667520,3</w:t>
            </w:r>
          </w:p>
        </w:tc>
        <w:tc>
          <w:tcPr>
            <w:tcW w:w="1144" w:type="dxa"/>
            <w:vAlign w:val="center"/>
          </w:tcPr>
          <w:p w:rsidR="00D60D4D" w:rsidRDefault="003C0B51">
            <w:pPr>
              <w:pStyle w:val="ConsPlusNormal0"/>
              <w:jc w:val="center"/>
            </w:pPr>
            <w:r>
              <w:t>1909800,4</w:t>
            </w:r>
          </w:p>
        </w:tc>
        <w:tc>
          <w:tcPr>
            <w:tcW w:w="1024" w:type="dxa"/>
            <w:vAlign w:val="center"/>
          </w:tcPr>
          <w:p w:rsidR="00D60D4D" w:rsidRDefault="003C0B51">
            <w:pPr>
              <w:pStyle w:val="ConsPlusNormal0"/>
              <w:jc w:val="center"/>
            </w:pPr>
            <w:r>
              <w:t>13700,0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424785,1</w:t>
            </w:r>
          </w:p>
        </w:tc>
        <w:tc>
          <w:tcPr>
            <w:tcW w:w="1264" w:type="dxa"/>
            <w:vAlign w:val="center"/>
          </w:tcPr>
          <w:p w:rsidR="00D60D4D" w:rsidRDefault="003C0B51">
            <w:pPr>
              <w:pStyle w:val="ConsPlusNormal0"/>
              <w:jc w:val="center"/>
            </w:pPr>
            <w:r>
              <w:t>424785,1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"Борьба с сердечно-</w:t>
            </w:r>
            <w:r>
              <w:lastRenderedPageBreak/>
              <w:t>сосудистыми заболеваниями (Томская область)"</w:t>
            </w:r>
          </w:p>
        </w:tc>
        <w:tc>
          <w:tcPr>
            <w:tcW w:w="1519"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213540,2</w:t>
            </w:r>
          </w:p>
        </w:tc>
        <w:tc>
          <w:tcPr>
            <w:tcW w:w="1264" w:type="dxa"/>
            <w:vAlign w:val="center"/>
          </w:tcPr>
          <w:p w:rsidR="00D60D4D" w:rsidRDefault="003C0B51">
            <w:pPr>
              <w:pStyle w:val="ConsPlusNormal0"/>
              <w:jc w:val="center"/>
            </w:pPr>
            <w:r>
              <w:t>213540,2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71208,2</w:t>
            </w:r>
          </w:p>
        </w:tc>
        <w:tc>
          <w:tcPr>
            <w:tcW w:w="1264" w:type="dxa"/>
            <w:vAlign w:val="center"/>
          </w:tcPr>
          <w:p w:rsidR="00D60D4D" w:rsidRDefault="003C0B51">
            <w:pPr>
              <w:pStyle w:val="ConsPlusNormal0"/>
              <w:jc w:val="center"/>
            </w:pPr>
            <w:r>
              <w:t>71208,2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70621,5</w:t>
            </w:r>
          </w:p>
        </w:tc>
        <w:tc>
          <w:tcPr>
            <w:tcW w:w="1264" w:type="dxa"/>
            <w:vAlign w:val="center"/>
          </w:tcPr>
          <w:p w:rsidR="00D60D4D" w:rsidRDefault="003C0B51">
            <w:pPr>
              <w:pStyle w:val="ConsPlusNormal0"/>
              <w:jc w:val="center"/>
            </w:pPr>
            <w:r>
              <w:t>70621,5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71710,5</w:t>
            </w:r>
          </w:p>
        </w:tc>
        <w:tc>
          <w:tcPr>
            <w:tcW w:w="1264" w:type="dxa"/>
            <w:vAlign w:val="center"/>
          </w:tcPr>
          <w:p w:rsidR="00D60D4D" w:rsidRDefault="003C0B51">
            <w:pPr>
              <w:pStyle w:val="ConsPlusNormal0"/>
              <w:jc w:val="center"/>
            </w:pPr>
            <w:r>
              <w:t>71710,5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"Борьба с онкологическими заболеваниями</w:t>
            </w:r>
          </w:p>
          <w:p w:rsidR="00D60D4D" w:rsidRDefault="003C0B51">
            <w:pPr>
              <w:pStyle w:val="ConsPlusNormal0"/>
              <w:jc w:val="center"/>
            </w:pPr>
            <w:r>
              <w:t>(Томская область)"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"Борьба с сахарным диабетом (Томская область)"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301818,7</w:t>
            </w:r>
          </w:p>
        </w:tc>
        <w:tc>
          <w:tcPr>
            <w:tcW w:w="1264" w:type="dxa"/>
            <w:vAlign w:val="center"/>
          </w:tcPr>
          <w:p w:rsidR="00D60D4D" w:rsidRDefault="003C0B51">
            <w:pPr>
              <w:pStyle w:val="ConsPlusNormal0"/>
              <w:jc w:val="center"/>
            </w:pPr>
            <w:r>
              <w:t>301818,7</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96567,6</w:t>
            </w:r>
          </w:p>
        </w:tc>
        <w:tc>
          <w:tcPr>
            <w:tcW w:w="1264" w:type="dxa"/>
            <w:vAlign w:val="center"/>
          </w:tcPr>
          <w:p w:rsidR="00D60D4D" w:rsidRDefault="003C0B51">
            <w:pPr>
              <w:pStyle w:val="ConsPlusNormal0"/>
              <w:jc w:val="center"/>
            </w:pPr>
            <w:r>
              <w:t>96567,6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107480,6</w:t>
            </w:r>
          </w:p>
        </w:tc>
        <w:tc>
          <w:tcPr>
            <w:tcW w:w="1264" w:type="dxa"/>
            <w:vAlign w:val="center"/>
          </w:tcPr>
          <w:p w:rsidR="00D60D4D" w:rsidRDefault="003C0B51">
            <w:pPr>
              <w:pStyle w:val="ConsPlusNormal0"/>
              <w:jc w:val="center"/>
            </w:pPr>
            <w:r>
              <w:t>107480,6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97770,5</w:t>
            </w:r>
          </w:p>
        </w:tc>
        <w:tc>
          <w:tcPr>
            <w:tcW w:w="1264" w:type="dxa"/>
            <w:vAlign w:val="center"/>
          </w:tcPr>
          <w:p w:rsidR="00D60D4D" w:rsidRDefault="003C0B51">
            <w:pPr>
              <w:pStyle w:val="ConsPlusNormal0"/>
              <w:jc w:val="center"/>
            </w:pPr>
            <w:r>
              <w:t>97770,5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"Борьба с гепатитом С и минимизация рисков распространения данного заболевания (Томская область)"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87596,3</w:t>
            </w:r>
          </w:p>
        </w:tc>
        <w:tc>
          <w:tcPr>
            <w:tcW w:w="1264" w:type="dxa"/>
            <w:vAlign w:val="center"/>
          </w:tcPr>
          <w:p w:rsidR="00D60D4D" w:rsidRDefault="003C0B51">
            <w:pPr>
              <w:pStyle w:val="ConsPlusNormal0"/>
              <w:jc w:val="center"/>
            </w:pPr>
            <w:r>
              <w:t>87596,3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28691,6</w:t>
            </w:r>
          </w:p>
        </w:tc>
        <w:tc>
          <w:tcPr>
            <w:tcW w:w="1264" w:type="dxa"/>
            <w:vAlign w:val="center"/>
          </w:tcPr>
          <w:p w:rsidR="00D60D4D" w:rsidRDefault="003C0B51">
            <w:pPr>
              <w:pStyle w:val="ConsPlusNormal0"/>
              <w:jc w:val="center"/>
            </w:pPr>
            <w:r>
              <w:t>28691,6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29169,6</w:t>
            </w:r>
          </w:p>
        </w:tc>
        <w:tc>
          <w:tcPr>
            <w:tcW w:w="1264" w:type="dxa"/>
            <w:vAlign w:val="center"/>
          </w:tcPr>
          <w:p w:rsidR="00D60D4D" w:rsidRDefault="003C0B51">
            <w:pPr>
              <w:pStyle w:val="ConsPlusNormal0"/>
              <w:jc w:val="center"/>
            </w:pPr>
            <w:r>
              <w:t>29169,6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29735,1</w:t>
            </w:r>
          </w:p>
        </w:tc>
        <w:tc>
          <w:tcPr>
            <w:tcW w:w="1264" w:type="dxa"/>
            <w:vAlign w:val="center"/>
          </w:tcPr>
          <w:p w:rsidR="00D60D4D" w:rsidRDefault="003C0B51">
            <w:pPr>
              <w:pStyle w:val="ConsPlusNormal0"/>
              <w:jc w:val="center"/>
            </w:pPr>
            <w:r>
              <w:t>29735,1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w:t>
            </w:r>
            <w:r>
              <w:t xml:space="preserve">Совершенствование </w:t>
            </w:r>
            <w:r>
              <w:lastRenderedPageBreak/>
              <w:t>экстренной медицинской помощи (Томская область)"</w:t>
            </w:r>
          </w:p>
        </w:tc>
        <w:tc>
          <w:tcPr>
            <w:tcW w:w="1519"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1339403,6</w:t>
            </w:r>
          </w:p>
        </w:tc>
        <w:tc>
          <w:tcPr>
            <w:tcW w:w="1264" w:type="dxa"/>
            <w:vAlign w:val="center"/>
          </w:tcPr>
          <w:p w:rsidR="00D60D4D" w:rsidRDefault="003C0B51">
            <w:pPr>
              <w:pStyle w:val="ConsPlusNormal0"/>
              <w:jc w:val="center"/>
            </w:pPr>
            <w:r>
              <w:t>1339403,6</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424656,4</w:t>
            </w:r>
          </w:p>
        </w:tc>
        <w:tc>
          <w:tcPr>
            <w:tcW w:w="1264" w:type="dxa"/>
            <w:vAlign w:val="center"/>
          </w:tcPr>
          <w:p w:rsidR="00D60D4D" w:rsidRDefault="003C0B51">
            <w:pPr>
              <w:pStyle w:val="ConsPlusNormal0"/>
              <w:jc w:val="center"/>
            </w:pPr>
            <w:r>
              <w:t>424656,4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459754,0</w:t>
            </w:r>
          </w:p>
        </w:tc>
        <w:tc>
          <w:tcPr>
            <w:tcW w:w="1264" w:type="dxa"/>
            <w:vAlign w:val="center"/>
          </w:tcPr>
          <w:p w:rsidR="00D60D4D" w:rsidRDefault="003C0B51">
            <w:pPr>
              <w:pStyle w:val="ConsPlusNormal0"/>
              <w:jc w:val="center"/>
            </w:pPr>
            <w:r>
              <w:t>459754,0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454993,2</w:t>
            </w:r>
          </w:p>
        </w:tc>
        <w:tc>
          <w:tcPr>
            <w:tcW w:w="1264" w:type="dxa"/>
            <w:vAlign w:val="center"/>
          </w:tcPr>
          <w:p w:rsidR="00D60D4D" w:rsidRDefault="003C0B51">
            <w:pPr>
              <w:pStyle w:val="ConsPlusNormal0"/>
              <w:jc w:val="center"/>
            </w:pPr>
            <w:r>
              <w:t>454993,2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"Оптимальная для восстановления здоровья медицинская реабилитация (Томская область)"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124050,3</w:t>
            </w:r>
          </w:p>
        </w:tc>
        <w:tc>
          <w:tcPr>
            <w:tcW w:w="1264" w:type="dxa"/>
            <w:vAlign w:val="center"/>
          </w:tcPr>
          <w:p w:rsidR="00D60D4D" w:rsidRDefault="003C0B51">
            <w:pPr>
              <w:pStyle w:val="ConsPlusNormal0"/>
              <w:jc w:val="center"/>
            </w:pPr>
            <w:r>
              <w:t>124050,3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29817,2</w:t>
            </w:r>
          </w:p>
        </w:tc>
        <w:tc>
          <w:tcPr>
            <w:tcW w:w="1264" w:type="dxa"/>
            <w:vAlign w:val="center"/>
          </w:tcPr>
          <w:p w:rsidR="00D60D4D" w:rsidRDefault="003C0B51">
            <w:pPr>
              <w:pStyle w:val="ConsPlusNormal0"/>
              <w:jc w:val="center"/>
            </w:pPr>
            <w:r>
              <w:t>29817,2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7463,3</w:t>
            </w:r>
          </w:p>
        </w:tc>
        <w:tc>
          <w:tcPr>
            <w:tcW w:w="1264" w:type="dxa"/>
            <w:vAlign w:val="center"/>
          </w:tcPr>
          <w:p w:rsidR="00D60D4D" w:rsidRDefault="003C0B51">
            <w:pPr>
              <w:pStyle w:val="ConsPlusNormal0"/>
              <w:jc w:val="center"/>
            </w:pPr>
            <w:r>
              <w:t>7463,3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86769,8</w:t>
            </w:r>
          </w:p>
        </w:tc>
        <w:tc>
          <w:tcPr>
            <w:tcW w:w="1264" w:type="dxa"/>
            <w:vAlign w:val="center"/>
          </w:tcPr>
          <w:p w:rsidR="00D60D4D" w:rsidRDefault="003C0B51">
            <w:pPr>
              <w:pStyle w:val="ConsPlusNormal0"/>
              <w:jc w:val="center"/>
            </w:pPr>
            <w:r>
              <w:t>86769,8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"Здоровье для каждого (Томская область)"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5118,0</w:t>
            </w:r>
          </w:p>
        </w:tc>
        <w:tc>
          <w:tcPr>
            <w:tcW w:w="1264" w:type="dxa"/>
            <w:vAlign w:val="center"/>
          </w:tcPr>
          <w:p w:rsidR="00D60D4D" w:rsidRDefault="003C0B51">
            <w:pPr>
              <w:pStyle w:val="ConsPlusNormal0"/>
              <w:jc w:val="center"/>
            </w:pPr>
            <w:r>
              <w:t>5118,0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1789,0</w:t>
            </w:r>
          </w:p>
        </w:tc>
        <w:tc>
          <w:tcPr>
            <w:tcW w:w="1264" w:type="dxa"/>
            <w:vAlign w:val="center"/>
          </w:tcPr>
          <w:p w:rsidR="00D60D4D" w:rsidRDefault="003C0B51">
            <w:pPr>
              <w:pStyle w:val="ConsPlusNormal0"/>
              <w:jc w:val="center"/>
            </w:pPr>
            <w:r>
              <w:t>1789,0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1845,0</w:t>
            </w:r>
          </w:p>
        </w:tc>
        <w:tc>
          <w:tcPr>
            <w:tcW w:w="1264" w:type="dxa"/>
            <w:vAlign w:val="center"/>
          </w:tcPr>
          <w:p w:rsidR="00D60D4D" w:rsidRDefault="003C0B51">
            <w:pPr>
              <w:pStyle w:val="ConsPlusNormal0"/>
              <w:jc w:val="center"/>
            </w:pPr>
            <w:r>
              <w:t>1845,0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1484,0</w:t>
            </w:r>
          </w:p>
        </w:tc>
        <w:tc>
          <w:tcPr>
            <w:tcW w:w="1264" w:type="dxa"/>
            <w:vAlign w:val="center"/>
          </w:tcPr>
          <w:p w:rsidR="00D60D4D" w:rsidRDefault="003C0B51">
            <w:pPr>
              <w:pStyle w:val="ConsPlusNormal0"/>
              <w:jc w:val="center"/>
            </w:pPr>
            <w:r>
              <w:t>1484,0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"Медицинские кадры (Томская область)"</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Align w:val="center"/>
          </w:tcPr>
          <w:p w:rsidR="00D60D4D" w:rsidRDefault="00D60D4D">
            <w:pPr>
              <w:pStyle w:val="ConsPlusNormal0"/>
            </w:pPr>
          </w:p>
        </w:tc>
        <w:tc>
          <w:tcPr>
            <w:tcW w:w="8596" w:type="dxa"/>
            <w:gridSpan w:val="6"/>
            <w:vAlign w:val="center"/>
          </w:tcPr>
          <w:p w:rsidR="00D60D4D" w:rsidRDefault="003C0B51">
            <w:pPr>
              <w:pStyle w:val="ConsPlusNormal0"/>
              <w:jc w:val="center"/>
              <w:outlineLvl w:val="2"/>
            </w:pPr>
            <w:r>
              <w:t>Национальный проект "Семья"</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 xml:space="preserve">Региональный проект </w:t>
            </w:r>
            <w:r>
              <w:lastRenderedPageBreak/>
              <w:t>"Охрана материнства и детства"</w:t>
            </w:r>
          </w:p>
        </w:tc>
        <w:tc>
          <w:tcPr>
            <w:tcW w:w="1519"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247894,3</w:t>
            </w:r>
          </w:p>
        </w:tc>
        <w:tc>
          <w:tcPr>
            <w:tcW w:w="126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247894,3</w:t>
            </w:r>
          </w:p>
        </w:tc>
        <w:tc>
          <w:tcPr>
            <w:tcW w:w="126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Align w:val="center"/>
          </w:tcPr>
          <w:p w:rsidR="00D60D4D" w:rsidRDefault="00D60D4D">
            <w:pPr>
              <w:pStyle w:val="ConsPlusNormal0"/>
            </w:pPr>
          </w:p>
        </w:tc>
        <w:tc>
          <w:tcPr>
            <w:tcW w:w="8596" w:type="dxa"/>
            <w:gridSpan w:val="6"/>
            <w:vAlign w:val="center"/>
          </w:tcPr>
          <w:p w:rsidR="00D60D4D" w:rsidRDefault="003C0B51">
            <w:pPr>
              <w:pStyle w:val="ConsPlusNormal0"/>
              <w:jc w:val="center"/>
              <w:outlineLvl w:val="2"/>
            </w:pPr>
            <w:r>
              <w:t>Направление проектной деятельности "Здравоохранение"</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1 "</w:t>
            </w:r>
            <w:r>
              <w:t>Развитие системы оказания первичной медико-санитарной помощи"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375059,5</w:t>
            </w:r>
          </w:p>
        </w:tc>
        <w:tc>
          <w:tcPr>
            <w:tcW w:w="1264" w:type="dxa"/>
            <w:vAlign w:val="center"/>
          </w:tcPr>
          <w:p w:rsidR="00D60D4D" w:rsidRDefault="003C0B51">
            <w:pPr>
              <w:pStyle w:val="ConsPlusNormal0"/>
              <w:jc w:val="center"/>
            </w:pPr>
            <w:r>
              <w:t>375059,5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375059,5</w:t>
            </w:r>
          </w:p>
        </w:tc>
        <w:tc>
          <w:tcPr>
            <w:tcW w:w="1264" w:type="dxa"/>
            <w:vAlign w:val="center"/>
          </w:tcPr>
          <w:p w:rsidR="00D60D4D" w:rsidRDefault="003C0B51">
            <w:pPr>
              <w:pStyle w:val="ConsPlusNormal0"/>
              <w:jc w:val="center"/>
            </w:pPr>
            <w:r>
              <w:t>375059,5</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D60D4D">
            <w:pPr>
              <w:pStyle w:val="ConsPlusNormal0"/>
            </w:pPr>
          </w:p>
        </w:tc>
        <w:tc>
          <w:tcPr>
            <w:tcW w:w="1024" w:type="dxa"/>
            <w:vAlign w:val="center"/>
          </w:tcPr>
          <w:p w:rsidR="00D60D4D" w:rsidRDefault="00D60D4D">
            <w:pPr>
              <w:pStyle w:val="ConsPlusNormal0"/>
            </w:pP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2 "Борьба с сердечно-сосудистыми заболеваниями"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116061,8</w:t>
            </w:r>
          </w:p>
        </w:tc>
        <w:tc>
          <w:tcPr>
            <w:tcW w:w="1264" w:type="dxa"/>
            <w:vAlign w:val="center"/>
          </w:tcPr>
          <w:p w:rsidR="00D60D4D" w:rsidRDefault="003C0B51">
            <w:pPr>
              <w:pStyle w:val="ConsPlusNormal0"/>
              <w:jc w:val="center"/>
            </w:pPr>
            <w:r>
              <w:t>116061,8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116061,8</w:t>
            </w:r>
          </w:p>
        </w:tc>
        <w:tc>
          <w:tcPr>
            <w:tcW w:w="1264" w:type="dxa"/>
            <w:vAlign w:val="center"/>
          </w:tcPr>
          <w:p w:rsidR="00D60D4D" w:rsidRDefault="003C0B51">
            <w:pPr>
              <w:pStyle w:val="ConsPlusNormal0"/>
              <w:jc w:val="center"/>
            </w:pPr>
            <w:r>
              <w:t>116061,8</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D60D4D">
            <w:pPr>
              <w:pStyle w:val="ConsPlusNormal0"/>
            </w:pPr>
          </w:p>
        </w:tc>
        <w:tc>
          <w:tcPr>
            <w:tcW w:w="1024" w:type="dxa"/>
            <w:vAlign w:val="center"/>
          </w:tcPr>
          <w:p w:rsidR="00D60D4D" w:rsidRDefault="00D60D4D">
            <w:pPr>
              <w:pStyle w:val="ConsPlusNormal0"/>
            </w:pP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3 "Борьба с онкологическими заболеваниями"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44758,1</w:t>
            </w:r>
          </w:p>
        </w:tc>
        <w:tc>
          <w:tcPr>
            <w:tcW w:w="1264" w:type="dxa"/>
            <w:vAlign w:val="center"/>
          </w:tcPr>
          <w:p w:rsidR="00D60D4D" w:rsidRDefault="003C0B51">
            <w:pPr>
              <w:pStyle w:val="ConsPlusNormal0"/>
              <w:jc w:val="center"/>
            </w:pPr>
            <w:r>
              <w:t>44758,1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44758,1</w:t>
            </w:r>
          </w:p>
        </w:tc>
        <w:tc>
          <w:tcPr>
            <w:tcW w:w="1264" w:type="dxa"/>
            <w:vAlign w:val="center"/>
          </w:tcPr>
          <w:p w:rsidR="00D60D4D" w:rsidRDefault="003C0B51">
            <w:pPr>
              <w:pStyle w:val="ConsPlusNormal0"/>
              <w:jc w:val="center"/>
            </w:pPr>
            <w:r>
              <w:t>44758,1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 xml:space="preserve">2028 год </w:t>
            </w:r>
            <w:r>
              <w:lastRenderedPageBreak/>
              <w:t>(прогнозный)</w:t>
            </w:r>
          </w:p>
        </w:tc>
        <w:tc>
          <w:tcPr>
            <w:tcW w:w="1264" w:type="dxa"/>
            <w:vAlign w:val="center"/>
          </w:tcPr>
          <w:p w:rsidR="00D60D4D" w:rsidRDefault="003C0B51">
            <w:pPr>
              <w:pStyle w:val="ConsPlusNormal0"/>
              <w:jc w:val="center"/>
            </w:pPr>
            <w:r>
              <w:lastRenderedPageBreak/>
              <w:t>0,0</w:t>
            </w:r>
          </w:p>
        </w:tc>
        <w:tc>
          <w:tcPr>
            <w:tcW w:w="1264" w:type="dxa"/>
            <w:vAlign w:val="center"/>
          </w:tcPr>
          <w:p w:rsidR="00D60D4D" w:rsidRDefault="003C0B51">
            <w:pPr>
              <w:pStyle w:val="ConsPlusNormal0"/>
              <w:jc w:val="center"/>
            </w:pPr>
            <w:r>
              <w:t>0,0</w:t>
            </w:r>
          </w:p>
        </w:tc>
        <w:tc>
          <w:tcPr>
            <w:tcW w:w="1144" w:type="dxa"/>
            <w:vAlign w:val="center"/>
          </w:tcPr>
          <w:p w:rsidR="00D60D4D" w:rsidRDefault="00D60D4D">
            <w:pPr>
              <w:pStyle w:val="ConsPlusNormal0"/>
            </w:pPr>
          </w:p>
        </w:tc>
        <w:tc>
          <w:tcPr>
            <w:tcW w:w="1024" w:type="dxa"/>
            <w:vAlign w:val="center"/>
          </w:tcPr>
          <w:p w:rsidR="00D60D4D" w:rsidRDefault="00D60D4D">
            <w:pPr>
              <w:pStyle w:val="ConsPlusNormal0"/>
            </w:pP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4 "Развитие детского здравоохранения, включая создание современной инфраструктуры оказания медицинской помощи детям"</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D60D4D">
            <w:pPr>
              <w:pStyle w:val="ConsPlusNormal0"/>
            </w:pPr>
          </w:p>
        </w:tc>
        <w:tc>
          <w:tcPr>
            <w:tcW w:w="1024" w:type="dxa"/>
            <w:vAlign w:val="center"/>
          </w:tcPr>
          <w:p w:rsidR="00D60D4D" w:rsidRDefault="00D60D4D">
            <w:pPr>
              <w:pStyle w:val="ConsPlusNormal0"/>
            </w:pP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5 "Обеспечение медицинских организаций системы здравоохранения квалифицированными кадрами"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D60D4D">
            <w:pPr>
              <w:pStyle w:val="ConsPlusNormal0"/>
            </w:pPr>
          </w:p>
        </w:tc>
        <w:tc>
          <w:tcPr>
            <w:tcW w:w="1024" w:type="dxa"/>
            <w:vAlign w:val="center"/>
          </w:tcPr>
          <w:p w:rsidR="00D60D4D" w:rsidRDefault="00D60D4D">
            <w:pPr>
              <w:pStyle w:val="ConsPlusNormal0"/>
            </w:pP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7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72548,2</w:t>
            </w:r>
          </w:p>
        </w:tc>
        <w:tc>
          <w:tcPr>
            <w:tcW w:w="1264" w:type="dxa"/>
            <w:vAlign w:val="center"/>
          </w:tcPr>
          <w:p w:rsidR="00D60D4D" w:rsidRDefault="003C0B51">
            <w:pPr>
              <w:pStyle w:val="ConsPlusNormal0"/>
              <w:jc w:val="center"/>
            </w:pPr>
            <w:r>
              <w:t>72548,2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72548,2</w:t>
            </w:r>
          </w:p>
        </w:tc>
        <w:tc>
          <w:tcPr>
            <w:tcW w:w="1264" w:type="dxa"/>
            <w:vAlign w:val="center"/>
          </w:tcPr>
          <w:p w:rsidR="00D60D4D" w:rsidRDefault="003C0B51">
            <w:pPr>
              <w:pStyle w:val="ConsPlusNormal0"/>
              <w:jc w:val="center"/>
            </w:pPr>
            <w:r>
              <w:t>72548,2</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D60D4D">
            <w:pPr>
              <w:pStyle w:val="ConsPlusNormal0"/>
            </w:pPr>
          </w:p>
        </w:tc>
        <w:tc>
          <w:tcPr>
            <w:tcW w:w="1024" w:type="dxa"/>
            <w:vAlign w:val="center"/>
          </w:tcPr>
          <w:p w:rsidR="00D60D4D" w:rsidRDefault="00D60D4D">
            <w:pPr>
              <w:pStyle w:val="ConsPlusNormal0"/>
            </w:pP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8 "Развитие экспорта медицинских услуг"</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D60D4D">
            <w:pPr>
              <w:pStyle w:val="ConsPlusNormal0"/>
            </w:pPr>
          </w:p>
        </w:tc>
        <w:tc>
          <w:tcPr>
            <w:tcW w:w="1024" w:type="dxa"/>
            <w:vAlign w:val="center"/>
          </w:tcPr>
          <w:p w:rsidR="00D60D4D" w:rsidRDefault="00D60D4D">
            <w:pPr>
              <w:pStyle w:val="ConsPlusNormal0"/>
            </w:pP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9 "Модернизация первичного звена здравоохранения Российской Федерации"</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1362458,1</w:t>
            </w:r>
          </w:p>
        </w:tc>
        <w:tc>
          <w:tcPr>
            <w:tcW w:w="1264" w:type="dxa"/>
            <w:vAlign w:val="center"/>
          </w:tcPr>
          <w:p w:rsidR="00D60D4D" w:rsidRDefault="003C0B51">
            <w:pPr>
              <w:pStyle w:val="ConsPlusNormal0"/>
              <w:jc w:val="center"/>
            </w:pPr>
            <w:r>
              <w:t>45156,4</w:t>
            </w:r>
          </w:p>
        </w:tc>
        <w:tc>
          <w:tcPr>
            <w:tcW w:w="1144" w:type="dxa"/>
            <w:vAlign w:val="center"/>
          </w:tcPr>
          <w:p w:rsidR="00D60D4D" w:rsidRDefault="003C0B51">
            <w:pPr>
              <w:pStyle w:val="ConsPlusNormal0"/>
              <w:jc w:val="center"/>
            </w:pPr>
            <w:r>
              <w:t>1118315,2</w:t>
            </w:r>
          </w:p>
        </w:tc>
        <w:tc>
          <w:tcPr>
            <w:tcW w:w="1024" w:type="dxa"/>
            <w:vAlign w:val="center"/>
          </w:tcPr>
          <w:p w:rsidR="00D60D4D" w:rsidRDefault="003C0B51">
            <w:pPr>
              <w:pStyle w:val="ConsPlusNormal0"/>
              <w:jc w:val="center"/>
            </w:pPr>
            <w:r>
              <w:t>198986,5</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1362458,1</w:t>
            </w:r>
          </w:p>
        </w:tc>
        <w:tc>
          <w:tcPr>
            <w:tcW w:w="1264" w:type="dxa"/>
            <w:vAlign w:val="center"/>
          </w:tcPr>
          <w:p w:rsidR="00D60D4D" w:rsidRDefault="003C0B51">
            <w:pPr>
              <w:pStyle w:val="ConsPlusNormal0"/>
              <w:jc w:val="center"/>
            </w:pPr>
            <w:r>
              <w:t>45156,4</w:t>
            </w:r>
          </w:p>
        </w:tc>
        <w:tc>
          <w:tcPr>
            <w:tcW w:w="1144" w:type="dxa"/>
            <w:vAlign w:val="center"/>
          </w:tcPr>
          <w:p w:rsidR="00D60D4D" w:rsidRDefault="003C0B51">
            <w:pPr>
              <w:pStyle w:val="ConsPlusNormal0"/>
              <w:jc w:val="center"/>
            </w:pPr>
            <w:r>
              <w:t>1118315,2</w:t>
            </w:r>
          </w:p>
        </w:tc>
        <w:tc>
          <w:tcPr>
            <w:tcW w:w="1024" w:type="dxa"/>
            <w:vAlign w:val="center"/>
          </w:tcPr>
          <w:p w:rsidR="00D60D4D" w:rsidRDefault="003C0B51">
            <w:pPr>
              <w:pStyle w:val="ConsPlusNormal0"/>
              <w:jc w:val="center"/>
            </w:pPr>
            <w:r>
              <w:t>198986,5</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Align w:val="center"/>
          </w:tcPr>
          <w:p w:rsidR="00D60D4D" w:rsidRDefault="00D60D4D">
            <w:pPr>
              <w:pStyle w:val="ConsPlusNormal0"/>
            </w:pPr>
          </w:p>
        </w:tc>
        <w:tc>
          <w:tcPr>
            <w:tcW w:w="8596" w:type="dxa"/>
            <w:gridSpan w:val="6"/>
            <w:vAlign w:val="center"/>
          </w:tcPr>
          <w:p w:rsidR="00D60D4D" w:rsidRDefault="003C0B51">
            <w:pPr>
              <w:pStyle w:val="ConsPlusNormal0"/>
              <w:jc w:val="center"/>
              <w:outlineLvl w:val="2"/>
            </w:pPr>
            <w:r>
              <w:t>Направление проектной деятельности "Демография"</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Региональный проект 10 "Формирование системы мотивации граждан к здоровому образу жизни, включая здоровое питание и отказ от вредных привычек"</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Итого:</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7306112,9</w:t>
            </w:r>
          </w:p>
        </w:tc>
        <w:tc>
          <w:tcPr>
            <w:tcW w:w="1264" w:type="dxa"/>
            <w:vAlign w:val="center"/>
          </w:tcPr>
          <w:p w:rsidR="00D60D4D" w:rsidRDefault="003C0B51">
            <w:pPr>
              <w:pStyle w:val="ConsPlusNormal0"/>
              <w:jc w:val="center"/>
            </w:pPr>
            <w:r>
              <w:t>4065310,8</w:t>
            </w:r>
          </w:p>
        </w:tc>
        <w:tc>
          <w:tcPr>
            <w:tcW w:w="1144" w:type="dxa"/>
            <w:vAlign w:val="center"/>
          </w:tcPr>
          <w:p w:rsidR="00D60D4D" w:rsidRDefault="003C0B51">
            <w:pPr>
              <w:pStyle w:val="ConsPlusNormal0"/>
              <w:jc w:val="center"/>
            </w:pPr>
            <w:r>
              <w:t>3028115,6</w:t>
            </w:r>
          </w:p>
        </w:tc>
        <w:tc>
          <w:tcPr>
            <w:tcW w:w="1024" w:type="dxa"/>
            <w:vAlign w:val="center"/>
          </w:tcPr>
          <w:p w:rsidR="00D60D4D" w:rsidRDefault="003C0B51">
            <w:pPr>
              <w:pStyle w:val="ConsPlusNormal0"/>
              <w:jc w:val="center"/>
            </w:pPr>
            <w:r>
              <w:t>212686,5</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1970885,7</w:t>
            </w:r>
          </w:p>
        </w:tc>
        <w:tc>
          <w:tcPr>
            <w:tcW w:w="1264" w:type="dxa"/>
            <w:vAlign w:val="center"/>
          </w:tcPr>
          <w:p w:rsidR="00D60D4D" w:rsidRDefault="003C0B51">
            <w:pPr>
              <w:pStyle w:val="ConsPlusNormal0"/>
              <w:jc w:val="center"/>
            </w:pPr>
            <w:r>
              <w:t>653584,0</w:t>
            </w:r>
          </w:p>
        </w:tc>
        <w:tc>
          <w:tcPr>
            <w:tcW w:w="1144" w:type="dxa"/>
            <w:vAlign w:val="center"/>
          </w:tcPr>
          <w:p w:rsidR="00D60D4D" w:rsidRDefault="003C0B51">
            <w:pPr>
              <w:pStyle w:val="ConsPlusNormal0"/>
              <w:jc w:val="center"/>
            </w:pPr>
            <w:r>
              <w:t>1118315,2</w:t>
            </w:r>
          </w:p>
        </w:tc>
        <w:tc>
          <w:tcPr>
            <w:tcW w:w="1024" w:type="dxa"/>
            <w:vAlign w:val="center"/>
          </w:tcPr>
          <w:p w:rsidR="00D60D4D" w:rsidRDefault="003C0B51">
            <w:pPr>
              <w:pStyle w:val="ConsPlusNormal0"/>
              <w:jc w:val="center"/>
            </w:pPr>
            <w:r>
              <w:t>198986,5</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3243750,7</w:t>
            </w:r>
          </w:p>
        </w:tc>
        <w:tc>
          <w:tcPr>
            <w:tcW w:w="1264" w:type="dxa"/>
            <w:vAlign w:val="center"/>
          </w:tcPr>
          <w:p w:rsidR="00D60D4D" w:rsidRDefault="003C0B51">
            <w:pPr>
              <w:pStyle w:val="ConsPlusNormal0"/>
              <w:jc w:val="center"/>
            </w:pPr>
            <w:r>
              <w:t>1320250,3</w:t>
            </w:r>
          </w:p>
        </w:tc>
        <w:tc>
          <w:tcPr>
            <w:tcW w:w="1144" w:type="dxa"/>
            <w:vAlign w:val="center"/>
          </w:tcPr>
          <w:p w:rsidR="00D60D4D" w:rsidRDefault="003C0B51">
            <w:pPr>
              <w:pStyle w:val="ConsPlusNormal0"/>
              <w:jc w:val="center"/>
            </w:pPr>
            <w:r>
              <w:t>1909800,4</w:t>
            </w:r>
          </w:p>
        </w:tc>
        <w:tc>
          <w:tcPr>
            <w:tcW w:w="1024" w:type="dxa"/>
            <w:vAlign w:val="center"/>
          </w:tcPr>
          <w:p w:rsidR="00D60D4D" w:rsidRDefault="003C0B51">
            <w:pPr>
              <w:pStyle w:val="ConsPlusNormal0"/>
              <w:jc w:val="center"/>
            </w:pPr>
            <w:r>
              <w:t>13700,0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1349013,4</w:t>
            </w:r>
          </w:p>
        </w:tc>
        <w:tc>
          <w:tcPr>
            <w:tcW w:w="1264" w:type="dxa"/>
            <w:vAlign w:val="center"/>
          </w:tcPr>
          <w:p w:rsidR="00D60D4D" w:rsidRDefault="003C0B51">
            <w:pPr>
              <w:pStyle w:val="ConsPlusNormal0"/>
              <w:jc w:val="center"/>
            </w:pPr>
            <w:r>
              <w:t>1349013,4</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742463,1</w:t>
            </w:r>
          </w:p>
        </w:tc>
        <w:tc>
          <w:tcPr>
            <w:tcW w:w="1264" w:type="dxa"/>
            <w:vAlign w:val="center"/>
          </w:tcPr>
          <w:p w:rsidR="00D60D4D" w:rsidRDefault="003C0B51">
            <w:pPr>
              <w:pStyle w:val="ConsPlusNormal0"/>
              <w:jc w:val="center"/>
            </w:pPr>
            <w:r>
              <w:t>742463,1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val="restart"/>
            <w:vAlign w:val="center"/>
          </w:tcPr>
          <w:p w:rsidR="00D60D4D" w:rsidRDefault="00D60D4D">
            <w:pPr>
              <w:pStyle w:val="ConsPlusNormal0"/>
            </w:pPr>
          </w:p>
        </w:tc>
        <w:tc>
          <w:tcPr>
            <w:tcW w:w="2381" w:type="dxa"/>
            <w:vMerge w:val="restart"/>
            <w:vAlign w:val="center"/>
          </w:tcPr>
          <w:p w:rsidR="00D60D4D" w:rsidRDefault="003C0B51">
            <w:pPr>
              <w:pStyle w:val="ConsPlusNormal0"/>
              <w:jc w:val="center"/>
            </w:pPr>
            <w:r>
              <w:t>Итого по государственной программе</w:t>
            </w:r>
          </w:p>
        </w:tc>
        <w:tc>
          <w:tcPr>
            <w:tcW w:w="1519"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92088124,0</w:t>
            </w:r>
          </w:p>
        </w:tc>
        <w:tc>
          <w:tcPr>
            <w:tcW w:w="1264" w:type="dxa"/>
            <w:vAlign w:val="center"/>
          </w:tcPr>
          <w:p w:rsidR="00D60D4D" w:rsidRDefault="003C0B51">
            <w:pPr>
              <w:pStyle w:val="ConsPlusNormal0"/>
              <w:jc w:val="center"/>
            </w:pPr>
            <w:r>
              <w:t>88329929,9</w:t>
            </w:r>
          </w:p>
        </w:tc>
        <w:tc>
          <w:tcPr>
            <w:tcW w:w="1144" w:type="dxa"/>
            <w:vAlign w:val="center"/>
          </w:tcPr>
          <w:p w:rsidR="00D60D4D" w:rsidRDefault="003C0B51">
            <w:pPr>
              <w:pStyle w:val="ConsPlusNormal0"/>
              <w:jc w:val="center"/>
            </w:pPr>
            <w:r>
              <w:t>3545507,6</w:t>
            </w:r>
          </w:p>
        </w:tc>
        <w:tc>
          <w:tcPr>
            <w:tcW w:w="1024" w:type="dxa"/>
            <w:vAlign w:val="center"/>
          </w:tcPr>
          <w:p w:rsidR="00D60D4D" w:rsidRDefault="003C0B51">
            <w:pPr>
              <w:pStyle w:val="ConsPlusNormal0"/>
              <w:jc w:val="center"/>
            </w:pPr>
            <w:r>
              <w:t>212686,5</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17793208,8</w:t>
            </w:r>
          </w:p>
        </w:tc>
        <w:tc>
          <w:tcPr>
            <w:tcW w:w="1264" w:type="dxa"/>
            <w:vAlign w:val="center"/>
          </w:tcPr>
          <w:p w:rsidR="00D60D4D" w:rsidRDefault="003C0B51">
            <w:pPr>
              <w:pStyle w:val="ConsPlusNormal0"/>
              <w:jc w:val="center"/>
            </w:pPr>
            <w:r>
              <w:t>16265734,6</w:t>
            </w:r>
          </w:p>
        </w:tc>
        <w:tc>
          <w:tcPr>
            <w:tcW w:w="1144" w:type="dxa"/>
            <w:vAlign w:val="center"/>
          </w:tcPr>
          <w:p w:rsidR="00D60D4D" w:rsidRDefault="003C0B51">
            <w:pPr>
              <w:pStyle w:val="ConsPlusNormal0"/>
              <w:jc w:val="center"/>
            </w:pPr>
            <w:r>
              <w:t>1328487,7</w:t>
            </w:r>
          </w:p>
        </w:tc>
        <w:tc>
          <w:tcPr>
            <w:tcW w:w="1024" w:type="dxa"/>
            <w:vAlign w:val="center"/>
          </w:tcPr>
          <w:p w:rsidR="00D60D4D" w:rsidRDefault="003C0B51">
            <w:pPr>
              <w:pStyle w:val="ConsPlusNormal0"/>
              <w:jc w:val="center"/>
            </w:pPr>
            <w:r>
              <w:t>198986,5</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20314041,2</w:t>
            </w:r>
          </w:p>
        </w:tc>
        <w:tc>
          <w:tcPr>
            <w:tcW w:w="1264" w:type="dxa"/>
            <w:vAlign w:val="center"/>
          </w:tcPr>
          <w:p w:rsidR="00D60D4D" w:rsidRDefault="003C0B51">
            <w:pPr>
              <w:pStyle w:val="ConsPlusNormal0"/>
              <w:jc w:val="center"/>
            </w:pPr>
            <w:r>
              <w:t>18083321,3</w:t>
            </w:r>
          </w:p>
        </w:tc>
        <w:tc>
          <w:tcPr>
            <w:tcW w:w="1144" w:type="dxa"/>
            <w:vAlign w:val="center"/>
          </w:tcPr>
          <w:p w:rsidR="00D60D4D" w:rsidRDefault="003C0B51">
            <w:pPr>
              <w:pStyle w:val="ConsPlusNormal0"/>
              <w:jc w:val="center"/>
            </w:pPr>
            <w:r>
              <w:t>2217019,9</w:t>
            </w:r>
          </w:p>
        </w:tc>
        <w:tc>
          <w:tcPr>
            <w:tcW w:w="1024" w:type="dxa"/>
            <w:vAlign w:val="center"/>
          </w:tcPr>
          <w:p w:rsidR="00D60D4D" w:rsidRDefault="003C0B51">
            <w:pPr>
              <w:pStyle w:val="ConsPlusNormal0"/>
              <w:jc w:val="center"/>
            </w:pPr>
            <w:r>
              <w:t>13700,0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18129323,1</w:t>
            </w:r>
          </w:p>
        </w:tc>
        <w:tc>
          <w:tcPr>
            <w:tcW w:w="1264" w:type="dxa"/>
            <w:vAlign w:val="center"/>
          </w:tcPr>
          <w:p w:rsidR="00D60D4D" w:rsidRDefault="003C0B51">
            <w:pPr>
              <w:pStyle w:val="ConsPlusNormal0"/>
              <w:jc w:val="center"/>
            </w:pPr>
            <w:r>
              <w:t>18129323,1</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18302507,0</w:t>
            </w:r>
          </w:p>
        </w:tc>
        <w:tc>
          <w:tcPr>
            <w:tcW w:w="1264" w:type="dxa"/>
            <w:vAlign w:val="center"/>
          </w:tcPr>
          <w:p w:rsidR="00D60D4D" w:rsidRDefault="003C0B51">
            <w:pPr>
              <w:pStyle w:val="ConsPlusNormal0"/>
              <w:jc w:val="center"/>
            </w:pPr>
            <w:r>
              <w:t>18302507,0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r w:rsidR="00D60D4D">
        <w:tc>
          <w:tcPr>
            <w:tcW w:w="454" w:type="dxa"/>
            <w:vMerge/>
          </w:tcPr>
          <w:p w:rsidR="00D60D4D" w:rsidRDefault="00D60D4D">
            <w:pPr>
              <w:pStyle w:val="ConsPlusNormal0"/>
            </w:pPr>
          </w:p>
        </w:tc>
        <w:tc>
          <w:tcPr>
            <w:tcW w:w="2381" w:type="dxa"/>
            <w:vMerge/>
          </w:tcPr>
          <w:p w:rsidR="00D60D4D" w:rsidRDefault="00D60D4D">
            <w:pPr>
              <w:pStyle w:val="ConsPlusNormal0"/>
            </w:pPr>
          </w:p>
        </w:tc>
        <w:tc>
          <w:tcPr>
            <w:tcW w:w="1519"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17549043,9</w:t>
            </w:r>
          </w:p>
        </w:tc>
        <w:tc>
          <w:tcPr>
            <w:tcW w:w="1264" w:type="dxa"/>
            <w:vAlign w:val="center"/>
          </w:tcPr>
          <w:p w:rsidR="00D60D4D" w:rsidRDefault="003C0B51">
            <w:pPr>
              <w:pStyle w:val="ConsPlusNormal0"/>
              <w:jc w:val="center"/>
            </w:pPr>
            <w:r>
              <w:t>17549043,9</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r>
    </w:tbl>
    <w:p w:rsidR="00D60D4D" w:rsidRDefault="00D60D4D">
      <w:pPr>
        <w:pStyle w:val="ConsPlusNormal0"/>
        <w:jc w:val="both"/>
      </w:pPr>
    </w:p>
    <w:p w:rsidR="00D60D4D" w:rsidRDefault="003C0B51">
      <w:pPr>
        <w:pStyle w:val="ConsPlusTitle0"/>
        <w:jc w:val="center"/>
        <w:outlineLvl w:val="1"/>
      </w:pPr>
      <w:r>
        <w:t>5. Управление и контроль за реализацией государственной</w:t>
      </w:r>
    </w:p>
    <w:p w:rsidR="00D60D4D" w:rsidRDefault="003C0B51">
      <w:pPr>
        <w:pStyle w:val="ConsPlusTitle0"/>
        <w:jc w:val="center"/>
      </w:pPr>
      <w:r>
        <w:t>программы, в том числе анализ рисков реализации</w:t>
      </w:r>
    </w:p>
    <w:p w:rsidR="00D60D4D" w:rsidRDefault="003C0B51">
      <w:pPr>
        <w:pStyle w:val="ConsPlusTitle0"/>
        <w:jc w:val="center"/>
      </w:pPr>
      <w:r>
        <w:t>государственной программы</w:t>
      </w:r>
    </w:p>
    <w:p w:rsidR="00D60D4D" w:rsidRDefault="00D60D4D">
      <w:pPr>
        <w:pStyle w:val="ConsPlusNormal0"/>
        <w:jc w:val="both"/>
      </w:pPr>
    </w:p>
    <w:p w:rsidR="00D60D4D" w:rsidRDefault="003C0B51">
      <w:pPr>
        <w:pStyle w:val="ConsPlusNormal0"/>
        <w:ind w:firstLine="540"/>
        <w:jc w:val="both"/>
      </w:pPr>
      <w:r>
        <w:t>Контроль за реализацией государственной программы осуществляет заместитель Губернатора Томской области по социальной политике.</w:t>
      </w:r>
    </w:p>
    <w:p w:rsidR="00D60D4D" w:rsidRDefault="003C0B51">
      <w:pPr>
        <w:pStyle w:val="ConsPlusNormal0"/>
        <w:spacing w:before="240"/>
        <w:ind w:firstLine="540"/>
        <w:jc w:val="both"/>
      </w:pPr>
      <w:r>
        <w:t>Текущий контроль и управление государственной программ</w:t>
      </w:r>
      <w:r>
        <w:t>ой осуществляет Департамент здравоохранения Томской области в части своих полномочий. Текущий контроль осуществляется постоянно в течение всего периода реализации государственной программы путем мониторинга государственной программы и анализа промежуточных</w:t>
      </w:r>
      <w:r>
        <w:t xml:space="preserve"> результатов.</w:t>
      </w:r>
    </w:p>
    <w:p w:rsidR="00D60D4D" w:rsidRDefault="003C0B51">
      <w:pPr>
        <w:pStyle w:val="ConsPlusNormal0"/>
        <w:spacing w:before="240"/>
        <w:ind w:firstLine="540"/>
        <w:jc w:val="both"/>
      </w:pPr>
      <w:r>
        <w:t>Департамент здравоохранения Томской области с учетом объема финансовых средств, ежегодно выделяемых на реализацию государственной программы, уточняет целевые показатели, перечень мероприятий и затраты на них, состав соисполнителей, участников государственн</w:t>
      </w:r>
      <w:r>
        <w:t>ой программы и участников мероприятий государственной программы.</w:t>
      </w:r>
    </w:p>
    <w:p w:rsidR="00D60D4D" w:rsidRDefault="003C0B51">
      <w:pPr>
        <w:pStyle w:val="ConsPlusNormal0"/>
        <w:spacing w:before="240"/>
        <w:ind w:firstLine="540"/>
        <w:jc w:val="both"/>
      </w:pPr>
      <w:r>
        <w:t>В необходимых случаях Департамент здравоохранения Томской области готовит предложения о корректировке перечня мероприятий и средств на их реализацию для утверждения в установленном порядке.</w:t>
      </w:r>
    </w:p>
    <w:p w:rsidR="00D60D4D" w:rsidRDefault="003C0B51">
      <w:pPr>
        <w:pStyle w:val="ConsPlusNormal0"/>
        <w:spacing w:before="240"/>
        <w:ind w:firstLine="540"/>
        <w:jc w:val="both"/>
      </w:pPr>
      <w:r>
        <w:t>В</w:t>
      </w:r>
      <w:r>
        <w:t xml:space="preserve"> целях привлечения средств федерального бюджета Департамент здравоохранения Томской области осуществляет взаимодействие с федеральными органами исполнительной власти, в том числе получение информации о порядке привлечения средств федерального бюджета, подг</w:t>
      </w:r>
      <w:r>
        <w:t>отовку заявок, соглашений, отчетов. Условия и порядок софинансирования государственной программы из федерального бюджета определяются в соответствии с государственной программой Российской Федерации "Развитие здравоохранения", утвержденной постановлением П</w:t>
      </w:r>
      <w:r>
        <w:t>равительства Российской Федерации от 26.12.2017 N 1640 "Об утверждении государственной программы Российской Федерации "Развитие здравоохранения", и иными нормативными правовыми актами Российской Федерации.</w:t>
      </w:r>
    </w:p>
    <w:p w:rsidR="00D60D4D" w:rsidRDefault="003C0B51">
      <w:pPr>
        <w:pStyle w:val="ConsPlusNormal0"/>
        <w:spacing w:before="240"/>
        <w:ind w:firstLine="540"/>
        <w:jc w:val="both"/>
      </w:pPr>
      <w:r>
        <w:t>Взаимодействие Департамента здравоохранения Томско</w:t>
      </w:r>
      <w:r>
        <w:t>й области с ТФОМС ТО осуществляется в рамках реализации областной Программы государственных гарантий в соответствии с Федеральным законом от 29 ноября 2010 года N 326-ФЗ "Об обязательном медицинском страховании в Российской Федерации".</w:t>
      </w:r>
    </w:p>
    <w:p w:rsidR="00D60D4D" w:rsidRDefault="003C0B51">
      <w:pPr>
        <w:pStyle w:val="ConsPlusNormal0"/>
        <w:spacing w:before="240"/>
        <w:ind w:firstLine="540"/>
        <w:jc w:val="both"/>
      </w:pPr>
      <w:r>
        <w:t>Выполнению поставлен</w:t>
      </w:r>
      <w:r>
        <w:t>ных в государственной программе задач могут помешать риски, сложившиеся под воздействием факторов внутренней и внешней среды.</w:t>
      </w:r>
    </w:p>
    <w:p w:rsidR="00D60D4D" w:rsidRDefault="003C0B51">
      <w:pPr>
        <w:pStyle w:val="ConsPlusNormal0"/>
        <w:spacing w:before="240"/>
        <w:ind w:firstLine="540"/>
        <w:jc w:val="both"/>
      </w:pPr>
      <w:r>
        <w:t>Внешние риски реализации государственной программы (неуправляемые):</w:t>
      </w:r>
    </w:p>
    <w:p w:rsidR="00D60D4D" w:rsidRDefault="003C0B51">
      <w:pPr>
        <w:pStyle w:val="ConsPlusNormal0"/>
        <w:spacing w:before="240"/>
        <w:ind w:firstLine="540"/>
        <w:jc w:val="both"/>
      </w:pPr>
      <w:r>
        <w:t xml:space="preserve">изменение федерального законодательства в части распределения </w:t>
      </w:r>
      <w:r>
        <w:t xml:space="preserve">полномочий в сфере </w:t>
      </w:r>
      <w:r>
        <w:lastRenderedPageBreak/>
        <w:t>охраны здоровья между РФ, субъектами РФ и МО;</w:t>
      </w:r>
    </w:p>
    <w:p w:rsidR="00D60D4D" w:rsidRDefault="003C0B51">
      <w:pPr>
        <w:pStyle w:val="ConsPlusNormal0"/>
        <w:spacing w:before="240"/>
        <w:ind w:firstLine="540"/>
        <w:jc w:val="both"/>
      </w:pPr>
      <w:r>
        <w:t>изменение законодательства Томской области в части финансирования государственных программ;</w:t>
      </w:r>
    </w:p>
    <w:p w:rsidR="00D60D4D" w:rsidRDefault="003C0B51">
      <w:pPr>
        <w:pStyle w:val="ConsPlusNormal0"/>
        <w:spacing w:before="240"/>
        <w:ind w:firstLine="540"/>
        <w:jc w:val="both"/>
      </w:pPr>
      <w:r>
        <w:t>природные и техногенные катастрофы;</w:t>
      </w:r>
    </w:p>
    <w:p w:rsidR="00D60D4D" w:rsidRDefault="003C0B51">
      <w:pPr>
        <w:pStyle w:val="ConsPlusNormal0"/>
        <w:spacing w:before="240"/>
        <w:ind w:firstLine="540"/>
        <w:jc w:val="both"/>
      </w:pPr>
      <w:r>
        <w:t xml:space="preserve">опережающие темпы инфляции, что приведет к повышению стоимости </w:t>
      </w:r>
      <w:r>
        <w:t>товаров, работ и услуг.</w:t>
      </w:r>
    </w:p>
    <w:p w:rsidR="00D60D4D" w:rsidRDefault="003C0B51">
      <w:pPr>
        <w:pStyle w:val="ConsPlusNormal0"/>
        <w:spacing w:before="240"/>
        <w:ind w:firstLine="540"/>
        <w:jc w:val="both"/>
      </w:pPr>
      <w:r>
        <w:t>Механизмы управления рисками, направленные на минимизацию их негативного влияния на реализацию государственной программы:</w:t>
      </w:r>
    </w:p>
    <w:p w:rsidR="00D60D4D" w:rsidRDefault="003C0B51">
      <w:pPr>
        <w:pStyle w:val="ConsPlusNormal0"/>
        <w:spacing w:before="240"/>
        <w:ind w:firstLine="540"/>
        <w:jc w:val="both"/>
      </w:pPr>
      <w:r>
        <w:t>детальное планирование работы участников и участников мероприятий государственной программы;</w:t>
      </w:r>
    </w:p>
    <w:p w:rsidR="00D60D4D" w:rsidRDefault="003C0B51">
      <w:pPr>
        <w:pStyle w:val="ConsPlusNormal0"/>
        <w:spacing w:before="240"/>
        <w:ind w:firstLine="540"/>
        <w:jc w:val="both"/>
      </w:pPr>
      <w:r>
        <w:t>коллегиальные обс</w:t>
      </w:r>
      <w:r>
        <w:t>уждения и принятие решений, касающихся реализации государственной программы;</w:t>
      </w:r>
    </w:p>
    <w:p w:rsidR="00D60D4D" w:rsidRDefault="003C0B51">
      <w:pPr>
        <w:pStyle w:val="ConsPlusNormal0"/>
        <w:spacing w:before="240"/>
        <w:ind w:firstLine="540"/>
        <w:jc w:val="both"/>
      </w:pPr>
      <w:r>
        <w:t xml:space="preserve">усиление организационно-методической работы Департамента здравоохранения Томской области с областными государственными медицинскими организациями, оказывающими медицинскую помощь </w:t>
      </w:r>
      <w:r>
        <w:t>населению Томской области в рамках государственной программы, а также привязка показателей эффективности деятельности руководителей медицинских организаций к основным показателям состояния здоровья населения и качества оказания медицинской помощи населению</w:t>
      </w:r>
      <w:r>
        <w:t>;</w:t>
      </w:r>
    </w:p>
    <w:p w:rsidR="00D60D4D" w:rsidRDefault="003C0B51">
      <w:pPr>
        <w:pStyle w:val="ConsPlusNormal0"/>
        <w:spacing w:before="240"/>
        <w:ind w:firstLine="540"/>
        <w:jc w:val="both"/>
      </w:pPr>
      <w:r>
        <w:t>мониторинг реализации мероприятий государственной программы и своевременная корректировка мероприятий, объемов их финансирования и показателей государственной программы;</w:t>
      </w:r>
    </w:p>
    <w:p w:rsidR="00D60D4D" w:rsidRDefault="003C0B51">
      <w:pPr>
        <w:pStyle w:val="ConsPlusNormal0"/>
        <w:spacing w:before="240"/>
        <w:ind w:firstLine="540"/>
        <w:jc w:val="both"/>
      </w:pPr>
      <w:r>
        <w:t>использование механизмов государственно-частного партнерства для привлечения частных</w:t>
      </w:r>
      <w:r>
        <w:t xml:space="preserve"> инвестиций.</w:t>
      </w:r>
    </w:p>
    <w:p w:rsidR="00D60D4D" w:rsidRDefault="00D60D4D">
      <w:pPr>
        <w:pStyle w:val="ConsPlusNormal0"/>
        <w:jc w:val="both"/>
      </w:pPr>
    </w:p>
    <w:p w:rsidR="00D60D4D" w:rsidRDefault="003C0B51">
      <w:pPr>
        <w:pStyle w:val="ConsPlusTitle0"/>
        <w:jc w:val="center"/>
        <w:outlineLvl w:val="1"/>
      </w:pPr>
      <w:bookmarkStart w:id="2" w:name="P2049"/>
      <w:bookmarkEnd w:id="2"/>
      <w:r>
        <w:t>Подпрограмма (направление) 1 "Совершенствование оказания</w:t>
      </w:r>
    </w:p>
    <w:p w:rsidR="00D60D4D" w:rsidRDefault="003C0B51">
      <w:pPr>
        <w:pStyle w:val="ConsPlusTitle0"/>
        <w:jc w:val="center"/>
      </w:pPr>
      <w:r>
        <w:t>медицинской помощи, включая профилактику заболеваний</w:t>
      </w:r>
    </w:p>
    <w:p w:rsidR="00D60D4D" w:rsidRDefault="003C0B51">
      <w:pPr>
        <w:pStyle w:val="ConsPlusTitle0"/>
        <w:jc w:val="center"/>
      </w:pPr>
      <w:r>
        <w:t>и формирование здорового образа жизни"</w:t>
      </w:r>
    </w:p>
    <w:p w:rsidR="00D60D4D" w:rsidRDefault="00D60D4D">
      <w:pPr>
        <w:pStyle w:val="ConsPlusNormal0"/>
        <w:jc w:val="both"/>
      </w:pPr>
    </w:p>
    <w:p w:rsidR="00D60D4D" w:rsidRDefault="003C0B51">
      <w:pPr>
        <w:pStyle w:val="ConsPlusTitle0"/>
        <w:jc w:val="center"/>
        <w:outlineLvl w:val="2"/>
      </w:pPr>
      <w:r>
        <w:t>Паспорт подпрограммы (направления) 1 "Совершенствование</w:t>
      </w:r>
    </w:p>
    <w:p w:rsidR="00D60D4D" w:rsidRDefault="003C0B51">
      <w:pPr>
        <w:pStyle w:val="ConsPlusTitle0"/>
        <w:jc w:val="center"/>
      </w:pPr>
      <w:r>
        <w:t>оказания медицинской помощи, включая</w:t>
      </w:r>
      <w:r>
        <w:t xml:space="preserve"> профилактику</w:t>
      </w:r>
    </w:p>
    <w:p w:rsidR="00D60D4D" w:rsidRDefault="003C0B51">
      <w:pPr>
        <w:pStyle w:val="ConsPlusTitle0"/>
        <w:jc w:val="center"/>
      </w:pPr>
      <w:r>
        <w:t>заболеваний и формирование здорового образа жизни"</w:t>
      </w:r>
    </w:p>
    <w:p w:rsidR="00D60D4D" w:rsidRDefault="00D60D4D">
      <w:pPr>
        <w:pStyle w:val="ConsPlusNormal0"/>
        <w:jc w:val="both"/>
      </w:pPr>
    </w:p>
    <w:p w:rsidR="00D60D4D" w:rsidRDefault="003C0B51">
      <w:pPr>
        <w:pStyle w:val="ConsPlusNormal0"/>
        <w:ind w:firstLine="540"/>
        <w:jc w:val="both"/>
      </w:pPr>
      <w:r>
        <w:t>Утратил силу. - Постановление Администрации Томской области от 21.03.2025 N 114а.</w:t>
      </w:r>
    </w:p>
    <w:p w:rsidR="00D60D4D" w:rsidRDefault="00D60D4D">
      <w:pPr>
        <w:pStyle w:val="ConsPlusNormal0"/>
        <w:jc w:val="both"/>
      </w:pPr>
    </w:p>
    <w:p w:rsidR="00D60D4D" w:rsidRDefault="003C0B51">
      <w:pPr>
        <w:pStyle w:val="ConsPlusTitle0"/>
        <w:jc w:val="center"/>
        <w:outlineLvl w:val="2"/>
      </w:pPr>
      <w:r>
        <w:t>Перечень комплексов процессных мероприятий, ведомственных</w:t>
      </w:r>
    </w:p>
    <w:p w:rsidR="00D60D4D" w:rsidRDefault="003C0B51">
      <w:pPr>
        <w:pStyle w:val="ConsPlusTitle0"/>
        <w:jc w:val="center"/>
      </w:pPr>
      <w:r>
        <w:t>проектов и ресурсное обеспечение их реализации</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p w:rsidR="00D60D4D" w:rsidRDefault="00D60D4D">
      <w:pPr>
        <w:pStyle w:val="ConsPlusNormal0"/>
        <w:sectPr w:rsidR="00D60D4D">
          <w:headerReference w:type="default" r:id="rId37"/>
          <w:footerReference w:type="default" r:id="rId38"/>
          <w:headerReference w:type="first" r:id="rId39"/>
          <w:footerReference w:type="first" r:id="rId4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794"/>
        <w:gridCol w:w="1264"/>
        <w:gridCol w:w="1144"/>
        <w:gridCol w:w="1264"/>
        <w:gridCol w:w="1077"/>
        <w:gridCol w:w="1077"/>
        <w:gridCol w:w="1864"/>
        <w:gridCol w:w="1757"/>
        <w:gridCol w:w="907"/>
      </w:tblGrid>
      <w:tr w:rsidR="00D60D4D">
        <w:tc>
          <w:tcPr>
            <w:tcW w:w="454" w:type="dxa"/>
            <w:vMerge w:val="restart"/>
            <w:vAlign w:val="center"/>
          </w:tcPr>
          <w:p w:rsidR="00D60D4D" w:rsidRDefault="003C0B51">
            <w:pPr>
              <w:pStyle w:val="ConsPlusNormal0"/>
              <w:jc w:val="center"/>
            </w:pPr>
            <w:r>
              <w:lastRenderedPageBreak/>
              <w:t>N п/п</w:t>
            </w:r>
          </w:p>
        </w:tc>
        <w:tc>
          <w:tcPr>
            <w:tcW w:w="1984" w:type="dxa"/>
            <w:vMerge w:val="restart"/>
            <w:vAlign w:val="center"/>
          </w:tcPr>
          <w:p w:rsidR="00D60D4D" w:rsidRDefault="003C0B51">
            <w:pPr>
              <w:pStyle w:val="ConsPlusNormal0"/>
              <w:jc w:val="center"/>
            </w:pPr>
            <w:r>
              <w:t>Наименование подпрограммы (направления), комплексов процессных мероприятий, ведомственных проектов государственной программы</w:t>
            </w:r>
          </w:p>
        </w:tc>
        <w:tc>
          <w:tcPr>
            <w:tcW w:w="794" w:type="dxa"/>
            <w:vMerge w:val="restart"/>
            <w:vAlign w:val="center"/>
          </w:tcPr>
          <w:p w:rsidR="00D60D4D" w:rsidRDefault="003C0B51">
            <w:pPr>
              <w:pStyle w:val="ConsPlusNormal0"/>
              <w:jc w:val="center"/>
            </w:pPr>
            <w:r>
              <w:t>Срок реализации</w:t>
            </w:r>
          </w:p>
        </w:tc>
        <w:tc>
          <w:tcPr>
            <w:tcW w:w="1264" w:type="dxa"/>
            <w:vMerge w:val="restart"/>
            <w:vAlign w:val="center"/>
          </w:tcPr>
          <w:p w:rsidR="00D60D4D" w:rsidRDefault="003C0B51">
            <w:pPr>
              <w:pStyle w:val="ConsPlusNormal0"/>
              <w:jc w:val="center"/>
            </w:pPr>
            <w:r>
              <w:t>Объем финансирования (тыс. рублей)</w:t>
            </w:r>
          </w:p>
        </w:tc>
        <w:tc>
          <w:tcPr>
            <w:tcW w:w="4562" w:type="dxa"/>
            <w:gridSpan w:val="4"/>
            <w:vAlign w:val="center"/>
          </w:tcPr>
          <w:p w:rsidR="00D60D4D" w:rsidRDefault="003C0B51">
            <w:pPr>
              <w:pStyle w:val="ConsPlusNormal0"/>
              <w:jc w:val="center"/>
            </w:pPr>
            <w:r>
              <w:t>В том числе за счет средств:</w:t>
            </w:r>
          </w:p>
        </w:tc>
        <w:tc>
          <w:tcPr>
            <w:tcW w:w="1864" w:type="dxa"/>
            <w:vMerge w:val="restart"/>
            <w:vAlign w:val="center"/>
          </w:tcPr>
          <w:p w:rsidR="00D60D4D" w:rsidRDefault="003C0B51">
            <w:pPr>
              <w:pStyle w:val="ConsPlusNormal0"/>
              <w:jc w:val="center"/>
            </w:pPr>
            <w:r>
              <w:t>Участник/участник мероприятия</w:t>
            </w:r>
          </w:p>
        </w:tc>
        <w:tc>
          <w:tcPr>
            <w:tcW w:w="2664" w:type="dxa"/>
            <w:gridSpan w:val="2"/>
            <w:vAlign w:val="center"/>
          </w:tcPr>
          <w:p w:rsidR="00D60D4D" w:rsidRDefault="003C0B51">
            <w:pPr>
              <w:pStyle w:val="ConsPlusNormal0"/>
              <w:jc w:val="center"/>
            </w:pPr>
            <w:r>
              <w:t>Показатели комплексов процессных мероприятий, ведомственных проектов</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Align w:val="center"/>
          </w:tcPr>
          <w:p w:rsidR="00D60D4D" w:rsidRDefault="003C0B51">
            <w:pPr>
              <w:pStyle w:val="ConsPlusNormal0"/>
              <w:jc w:val="center"/>
            </w:pPr>
            <w:r>
              <w:t>федерального бюджета (по согласованию) (прогноз)</w:t>
            </w:r>
          </w:p>
        </w:tc>
        <w:tc>
          <w:tcPr>
            <w:tcW w:w="1264" w:type="dxa"/>
            <w:vAlign w:val="center"/>
          </w:tcPr>
          <w:p w:rsidR="00D60D4D" w:rsidRDefault="003C0B51">
            <w:pPr>
              <w:pStyle w:val="ConsPlusNormal0"/>
              <w:jc w:val="center"/>
            </w:pPr>
            <w:r>
              <w:t>областного бюджета</w:t>
            </w:r>
          </w:p>
        </w:tc>
        <w:tc>
          <w:tcPr>
            <w:tcW w:w="1077" w:type="dxa"/>
            <w:vAlign w:val="center"/>
          </w:tcPr>
          <w:p w:rsidR="00D60D4D" w:rsidRDefault="003C0B51">
            <w:pPr>
              <w:pStyle w:val="ConsPlusNormal0"/>
              <w:jc w:val="center"/>
            </w:pPr>
            <w:r>
              <w:t>местных бюджетов (по согласованию) (прогноз)</w:t>
            </w:r>
          </w:p>
        </w:tc>
        <w:tc>
          <w:tcPr>
            <w:tcW w:w="1077" w:type="dxa"/>
            <w:vAlign w:val="center"/>
          </w:tcPr>
          <w:p w:rsidR="00D60D4D" w:rsidRDefault="003C0B51">
            <w:pPr>
              <w:pStyle w:val="ConsPlusNormal0"/>
              <w:jc w:val="center"/>
            </w:pPr>
            <w:r>
              <w:t>внебюджетных источников (по согласованию) (прогноз)</w:t>
            </w:r>
          </w:p>
        </w:tc>
        <w:tc>
          <w:tcPr>
            <w:tcW w:w="1864" w:type="dxa"/>
            <w:vMerge/>
          </w:tcPr>
          <w:p w:rsidR="00D60D4D" w:rsidRDefault="00D60D4D">
            <w:pPr>
              <w:pStyle w:val="ConsPlusNormal0"/>
            </w:pPr>
          </w:p>
        </w:tc>
        <w:tc>
          <w:tcPr>
            <w:tcW w:w="1757" w:type="dxa"/>
            <w:vAlign w:val="center"/>
          </w:tcPr>
          <w:p w:rsidR="00D60D4D" w:rsidRDefault="003C0B51">
            <w:pPr>
              <w:pStyle w:val="ConsPlusNormal0"/>
              <w:jc w:val="center"/>
            </w:pPr>
            <w:r>
              <w:t>наименование и единица измерения</w:t>
            </w:r>
          </w:p>
        </w:tc>
        <w:tc>
          <w:tcPr>
            <w:tcW w:w="907" w:type="dxa"/>
            <w:vAlign w:val="center"/>
          </w:tcPr>
          <w:p w:rsidR="00D60D4D" w:rsidRDefault="003C0B51">
            <w:pPr>
              <w:pStyle w:val="ConsPlusNormal0"/>
              <w:jc w:val="center"/>
            </w:pPr>
            <w:r>
              <w:t>значения по годам реализации</w:t>
            </w:r>
          </w:p>
        </w:tc>
      </w:tr>
      <w:tr w:rsidR="00D60D4D">
        <w:tc>
          <w:tcPr>
            <w:tcW w:w="454" w:type="dxa"/>
            <w:vAlign w:val="center"/>
          </w:tcPr>
          <w:p w:rsidR="00D60D4D" w:rsidRDefault="003C0B51">
            <w:pPr>
              <w:pStyle w:val="ConsPlusNormal0"/>
              <w:jc w:val="center"/>
            </w:pPr>
            <w:r>
              <w:t>1</w:t>
            </w:r>
          </w:p>
        </w:tc>
        <w:tc>
          <w:tcPr>
            <w:tcW w:w="1984" w:type="dxa"/>
            <w:vAlign w:val="center"/>
          </w:tcPr>
          <w:p w:rsidR="00D60D4D" w:rsidRDefault="003C0B51">
            <w:pPr>
              <w:pStyle w:val="ConsPlusNormal0"/>
              <w:jc w:val="center"/>
            </w:pPr>
            <w:r>
              <w:t>2</w:t>
            </w:r>
          </w:p>
        </w:tc>
        <w:tc>
          <w:tcPr>
            <w:tcW w:w="794" w:type="dxa"/>
            <w:vAlign w:val="center"/>
          </w:tcPr>
          <w:p w:rsidR="00D60D4D" w:rsidRDefault="003C0B51">
            <w:pPr>
              <w:pStyle w:val="ConsPlusNormal0"/>
              <w:jc w:val="center"/>
            </w:pPr>
            <w:r>
              <w:t>3</w:t>
            </w:r>
          </w:p>
        </w:tc>
        <w:tc>
          <w:tcPr>
            <w:tcW w:w="1264" w:type="dxa"/>
            <w:vAlign w:val="center"/>
          </w:tcPr>
          <w:p w:rsidR="00D60D4D" w:rsidRDefault="003C0B51">
            <w:pPr>
              <w:pStyle w:val="ConsPlusNormal0"/>
              <w:jc w:val="center"/>
            </w:pPr>
            <w:r>
              <w:t>4</w:t>
            </w:r>
          </w:p>
        </w:tc>
        <w:tc>
          <w:tcPr>
            <w:tcW w:w="1144" w:type="dxa"/>
            <w:vAlign w:val="center"/>
          </w:tcPr>
          <w:p w:rsidR="00D60D4D" w:rsidRDefault="003C0B51">
            <w:pPr>
              <w:pStyle w:val="ConsPlusNormal0"/>
              <w:jc w:val="center"/>
            </w:pPr>
            <w:r>
              <w:t>5</w:t>
            </w:r>
          </w:p>
        </w:tc>
        <w:tc>
          <w:tcPr>
            <w:tcW w:w="1264" w:type="dxa"/>
            <w:vAlign w:val="center"/>
          </w:tcPr>
          <w:p w:rsidR="00D60D4D" w:rsidRDefault="003C0B51">
            <w:pPr>
              <w:pStyle w:val="ConsPlusNormal0"/>
              <w:jc w:val="center"/>
            </w:pPr>
            <w:r>
              <w:t>6</w:t>
            </w:r>
          </w:p>
        </w:tc>
        <w:tc>
          <w:tcPr>
            <w:tcW w:w="1077" w:type="dxa"/>
            <w:vAlign w:val="center"/>
          </w:tcPr>
          <w:p w:rsidR="00D60D4D" w:rsidRDefault="003C0B51">
            <w:pPr>
              <w:pStyle w:val="ConsPlusNormal0"/>
              <w:jc w:val="center"/>
            </w:pPr>
            <w:r>
              <w:t>7</w:t>
            </w:r>
          </w:p>
        </w:tc>
        <w:tc>
          <w:tcPr>
            <w:tcW w:w="1077" w:type="dxa"/>
            <w:vAlign w:val="center"/>
          </w:tcPr>
          <w:p w:rsidR="00D60D4D" w:rsidRDefault="003C0B51">
            <w:pPr>
              <w:pStyle w:val="ConsPlusNormal0"/>
              <w:jc w:val="center"/>
            </w:pPr>
            <w:r>
              <w:t>8</w:t>
            </w:r>
          </w:p>
        </w:tc>
        <w:tc>
          <w:tcPr>
            <w:tcW w:w="1864" w:type="dxa"/>
            <w:vAlign w:val="center"/>
          </w:tcPr>
          <w:p w:rsidR="00D60D4D" w:rsidRDefault="003C0B51">
            <w:pPr>
              <w:pStyle w:val="ConsPlusNormal0"/>
              <w:jc w:val="center"/>
            </w:pPr>
            <w:r>
              <w:t>9</w:t>
            </w:r>
          </w:p>
        </w:tc>
        <w:tc>
          <w:tcPr>
            <w:tcW w:w="1757" w:type="dxa"/>
            <w:vAlign w:val="center"/>
          </w:tcPr>
          <w:p w:rsidR="00D60D4D" w:rsidRDefault="003C0B51">
            <w:pPr>
              <w:pStyle w:val="ConsPlusNormal0"/>
              <w:jc w:val="center"/>
            </w:pPr>
            <w:r>
              <w:t>10</w:t>
            </w:r>
          </w:p>
        </w:tc>
        <w:tc>
          <w:tcPr>
            <w:tcW w:w="907" w:type="dxa"/>
            <w:vAlign w:val="center"/>
          </w:tcPr>
          <w:p w:rsidR="00D60D4D" w:rsidRDefault="003C0B51">
            <w:pPr>
              <w:pStyle w:val="ConsPlusNormal0"/>
              <w:jc w:val="center"/>
            </w:pPr>
            <w:r>
              <w:t>11</w:t>
            </w:r>
          </w:p>
        </w:tc>
      </w:tr>
      <w:tr w:rsidR="00D60D4D">
        <w:tc>
          <w:tcPr>
            <w:tcW w:w="454" w:type="dxa"/>
            <w:vAlign w:val="center"/>
          </w:tcPr>
          <w:p w:rsidR="00D60D4D" w:rsidRDefault="00D60D4D">
            <w:pPr>
              <w:pStyle w:val="ConsPlusNormal0"/>
            </w:pPr>
          </w:p>
        </w:tc>
        <w:tc>
          <w:tcPr>
            <w:tcW w:w="13132" w:type="dxa"/>
            <w:gridSpan w:val="10"/>
            <w:vAlign w:val="center"/>
          </w:tcPr>
          <w:p w:rsidR="00D60D4D" w:rsidRDefault="003C0B51">
            <w:pPr>
              <w:pStyle w:val="ConsPlusNormal0"/>
            </w:pPr>
            <w:r>
              <w:t>Подпрограмма (направление) 1. Совершенствование оказания медицинской помощи, включая профилактику заболеваний и формирование здорового образа жизни</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Комплекс процессных мероприятий 1 "Оказание медицинской помощи, включая профилактику заболеваний и формирование здорового образа жизни"</w:t>
            </w:r>
          </w:p>
        </w:tc>
        <w:tc>
          <w:tcPr>
            <w:tcW w:w="794"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21769683,7</w:t>
            </w:r>
          </w:p>
        </w:tc>
        <w:tc>
          <w:tcPr>
            <w:tcW w:w="1144" w:type="dxa"/>
            <w:vAlign w:val="center"/>
          </w:tcPr>
          <w:p w:rsidR="00D60D4D" w:rsidRDefault="003C0B51">
            <w:pPr>
              <w:pStyle w:val="ConsPlusNormal0"/>
              <w:jc w:val="center"/>
            </w:pPr>
            <w:r>
              <w:t>538,5</w:t>
            </w:r>
          </w:p>
        </w:tc>
        <w:tc>
          <w:tcPr>
            <w:tcW w:w="1264" w:type="dxa"/>
            <w:vAlign w:val="center"/>
          </w:tcPr>
          <w:p w:rsidR="00D60D4D" w:rsidRDefault="003C0B51">
            <w:pPr>
              <w:pStyle w:val="ConsPlusNormal0"/>
              <w:jc w:val="center"/>
            </w:pPr>
            <w:r>
              <w:t>21769145,2</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2024 год</w:t>
            </w:r>
          </w:p>
        </w:tc>
        <w:tc>
          <w:tcPr>
            <w:tcW w:w="1264" w:type="dxa"/>
            <w:vMerge w:val="restart"/>
            <w:vAlign w:val="center"/>
          </w:tcPr>
          <w:p w:rsidR="00D60D4D" w:rsidRDefault="003C0B51">
            <w:pPr>
              <w:pStyle w:val="ConsPlusNormal0"/>
              <w:jc w:val="center"/>
            </w:pPr>
            <w:r>
              <w:t>4337487,8</w:t>
            </w:r>
          </w:p>
        </w:tc>
        <w:tc>
          <w:tcPr>
            <w:tcW w:w="1144" w:type="dxa"/>
            <w:vMerge w:val="restart"/>
            <w:vAlign w:val="center"/>
          </w:tcPr>
          <w:p w:rsidR="00D60D4D" w:rsidRDefault="003C0B51">
            <w:pPr>
              <w:pStyle w:val="ConsPlusNormal0"/>
              <w:jc w:val="center"/>
            </w:pPr>
            <w:r>
              <w:t>56,3</w:t>
            </w:r>
          </w:p>
        </w:tc>
        <w:tc>
          <w:tcPr>
            <w:tcW w:w="1264" w:type="dxa"/>
            <w:vMerge w:val="restart"/>
            <w:vAlign w:val="center"/>
          </w:tcPr>
          <w:p w:rsidR="00D60D4D" w:rsidRDefault="003C0B51">
            <w:pPr>
              <w:pStyle w:val="ConsPlusNormal0"/>
              <w:jc w:val="center"/>
            </w:pPr>
            <w:r>
              <w:t>4337431,5</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Количество посещений с профилактическими и иными целями в амбулаторных условиях за счет средств областного бюджета на 1 жителя, </w:t>
            </w:r>
            <w:r>
              <w:lastRenderedPageBreak/>
              <w:t>единица</w:t>
            </w:r>
          </w:p>
        </w:tc>
        <w:tc>
          <w:tcPr>
            <w:tcW w:w="907" w:type="dxa"/>
            <w:vAlign w:val="center"/>
          </w:tcPr>
          <w:p w:rsidR="00D60D4D" w:rsidRDefault="003C0B51">
            <w:pPr>
              <w:pStyle w:val="ConsPlusNormal0"/>
              <w:jc w:val="center"/>
            </w:pPr>
            <w:r>
              <w:lastRenderedPageBreak/>
              <w:t>0,439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Количество обращений по поводу заболевания в 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t>0,1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граждан необходимыми препаратами по предъявленным в аптечную организацию рецептам, процент</w:t>
            </w:r>
          </w:p>
        </w:tc>
        <w:tc>
          <w:tcPr>
            <w:tcW w:w="907" w:type="dxa"/>
            <w:vAlign w:val="center"/>
          </w:tcPr>
          <w:p w:rsidR="00D60D4D" w:rsidRDefault="003C0B51">
            <w:pPr>
              <w:pStyle w:val="ConsPlusNormal0"/>
              <w:jc w:val="center"/>
            </w:pPr>
            <w:r>
              <w:t>96</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2025 год</w:t>
            </w:r>
          </w:p>
        </w:tc>
        <w:tc>
          <w:tcPr>
            <w:tcW w:w="1264" w:type="dxa"/>
            <w:vMerge w:val="restart"/>
            <w:vAlign w:val="center"/>
          </w:tcPr>
          <w:p w:rsidR="00D60D4D" w:rsidRDefault="003C0B51">
            <w:pPr>
              <w:pStyle w:val="ConsPlusNormal0"/>
              <w:jc w:val="center"/>
            </w:pPr>
            <w:r>
              <w:t>4732797,0</w:t>
            </w:r>
          </w:p>
        </w:tc>
        <w:tc>
          <w:tcPr>
            <w:tcW w:w="1144" w:type="dxa"/>
            <w:vMerge w:val="restart"/>
            <w:vAlign w:val="center"/>
          </w:tcPr>
          <w:p w:rsidR="00D60D4D" w:rsidRDefault="003C0B51">
            <w:pPr>
              <w:pStyle w:val="ConsPlusNormal0"/>
              <w:jc w:val="center"/>
            </w:pPr>
            <w:r>
              <w:t>119,2</w:t>
            </w:r>
          </w:p>
        </w:tc>
        <w:tc>
          <w:tcPr>
            <w:tcW w:w="1264" w:type="dxa"/>
            <w:vMerge w:val="restart"/>
            <w:vAlign w:val="center"/>
          </w:tcPr>
          <w:p w:rsidR="00D60D4D" w:rsidRDefault="003C0B51">
            <w:pPr>
              <w:pStyle w:val="ConsPlusNormal0"/>
              <w:jc w:val="center"/>
            </w:pPr>
            <w:r>
              <w:t>4732677,8</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Количество посещений с профилактическими и иными целями в амбулаторных условиях за счет средств </w:t>
            </w:r>
            <w:r>
              <w:lastRenderedPageBreak/>
              <w:t>областного бюджета на 1 жителя, единица</w:t>
            </w:r>
          </w:p>
        </w:tc>
        <w:tc>
          <w:tcPr>
            <w:tcW w:w="907" w:type="dxa"/>
            <w:vAlign w:val="center"/>
          </w:tcPr>
          <w:p w:rsidR="00D60D4D" w:rsidRDefault="003C0B51">
            <w:pPr>
              <w:pStyle w:val="ConsPlusNormal0"/>
              <w:jc w:val="center"/>
            </w:pPr>
            <w:r>
              <w:lastRenderedPageBreak/>
              <w:t>0,440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Количество обращений по поводу заболевания в 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t>0,1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граждан необходимыми препаратами по предъявленным в аптечную организацию рецептам, процент</w:t>
            </w:r>
          </w:p>
        </w:tc>
        <w:tc>
          <w:tcPr>
            <w:tcW w:w="907" w:type="dxa"/>
            <w:vAlign w:val="center"/>
          </w:tcPr>
          <w:p w:rsidR="00D60D4D" w:rsidRDefault="003C0B51">
            <w:pPr>
              <w:pStyle w:val="ConsPlusNormal0"/>
              <w:jc w:val="center"/>
            </w:pPr>
            <w:r>
              <w:t>96</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2026 год</w:t>
            </w:r>
          </w:p>
        </w:tc>
        <w:tc>
          <w:tcPr>
            <w:tcW w:w="1264" w:type="dxa"/>
            <w:vMerge w:val="restart"/>
            <w:vAlign w:val="center"/>
          </w:tcPr>
          <w:p w:rsidR="00D60D4D" w:rsidRDefault="003C0B51">
            <w:pPr>
              <w:pStyle w:val="ConsPlusNormal0"/>
              <w:jc w:val="center"/>
            </w:pPr>
            <w:r>
              <w:t>4235130,7</w:t>
            </w:r>
          </w:p>
        </w:tc>
        <w:tc>
          <w:tcPr>
            <w:tcW w:w="1144" w:type="dxa"/>
            <w:vMerge w:val="restart"/>
            <w:vAlign w:val="center"/>
          </w:tcPr>
          <w:p w:rsidR="00D60D4D" w:rsidRDefault="003C0B51">
            <w:pPr>
              <w:pStyle w:val="ConsPlusNormal0"/>
              <w:jc w:val="center"/>
            </w:pPr>
            <w:r>
              <w:t>119,0</w:t>
            </w:r>
          </w:p>
        </w:tc>
        <w:tc>
          <w:tcPr>
            <w:tcW w:w="1264" w:type="dxa"/>
            <w:vMerge w:val="restart"/>
            <w:vAlign w:val="center"/>
          </w:tcPr>
          <w:p w:rsidR="00D60D4D" w:rsidRDefault="003C0B51">
            <w:pPr>
              <w:pStyle w:val="ConsPlusNormal0"/>
              <w:jc w:val="center"/>
            </w:pPr>
            <w:r>
              <w:t>4235011,7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Количество посещений с профилактическими и иными целями в </w:t>
            </w:r>
            <w:r>
              <w:lastRenderedPageBreak/>
              <w:t>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lastRenderedPageBreak/>
              <w:t>0,441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Количество обращений по поводу заболевания в 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t>0,1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граждан необходимыми препаратами по предъявленным в аптечную организацию рецептам, процент</w:t>
            </w:r>
          </w:p>
        </w:tc>
        <w:tc>
          <w:tcPr>
            <w:tcW w:w="907" w:type="dxa"/>
            <w:vAlign w:val="center"/>
          </w:tcPr>
          <w:p w:rsidR="00D60D4D" w:rsidRDefault="003C0B51">
            <w:pPr>
              <w:pStyle w:val="ConsPlusNormal0"/>
              <w:jc w:val="center"/>
            </w:pPr>
            <w:r>
              <w:t>96</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2027 год</w:t>
            </w:r>
          </w:p>
        </w:tc>
        <w:tc>
          <w:tcPr>
            <w:tcW w:w="1264" w:type="dxa"/>
            <w:vMerge w:val="restart"/>
            <w:vAlign w:val="center"/>
          </w:tcPr>
          <w:p w:rsidR="00D60D4D" w:rsidRDefault="003C0B51">
            <w:pPr>
              <w:pStyle w:val="ConsPlusNormal0"/>
              <w:jc w:val="center"/>
            </w:pPr>
            <w:r>
              <w:t>4235134,1</w:t>
            </w:r>
          </w:p>
        </w:tc>
        <w:tc>
          <w:tcPr>
            <w:tcW w:w="1144" w:type="dxa"/>
            <w:vMerge w:val="restart"/>
            <w:vAlign w:val="center"/>
          </w:tcPr>
          <w:p w:rsidR="00D60D4D" w:rsidRDefault="003C0B51">
            <w:pPr>
              <w:pStyle w:val="ConsPlusNormal0"/>
              <w:jc w:val="center"/>
            </w:pPr>
            <w:r>
              <w:t>122,0</w:t>
            </w:r>
          </w:p>
        </w:tc>
        <w:tc>
          <w:tcPr>
            <w:tcW w:w="1264" w:type="dxa"/>
            <w:vMerge w:val="restart"/>
            <w:vAlign w:val="center"/>
          </w:tcPr>
          <w:p w:rsidR="00D60D4D" w:rsidRDefault="003C0B51">
            <w:pPr>
              <w:pStyle w:val="ConsPlusNormal0"/>
              <w:jc w:val="center"/>
            </w:pPr>
            <w:r>
              <w:t>4235012,1</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Количество посещений с </w:t>
            </w:r>
            <w:r>
              <w:lastRenderedPageBreak/>
              <w:t>профилактическими и иными целями в 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lastRenderedPageBreak/>
              <w:t>0,442</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Количество обращений по поводу заболевания в 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t>0,1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граждан необходимыми препаратами по предъявленным в аптечную организацию рецептам, процент</w:t>
            </w:r>
          </w:p>
        </w:tc>
        <w:tc>
          <w:tcPr>
            <w:tcW w:w="907" w:type="dxa"/>
            <w:vAlign w:val="center"/>
          </w:tcPr>
          <w:p w:rsidR="00D60D4D" w:rsidRDefault="003C0B51">
            <w:pPr>
              <w:pStyle w:val="ConsPlusNormal0"/>
              <w:jc w:val="center"/>
            </w:pPr>
            <w:r>
              <w:t>96</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2028 год (прогнозный)</w:t>
            </w:r>
          </w:p>
        </w:tc>
        <w:tc>
          <w:tcPr>
            <w:tcW w:w="1264" w:type="dxa"/>
            <w:vMerge w:val="restart"/>
            <w:vAlign w:val="center"/>
          </w:tcPr>
          <w:p w:rsidR="00D60D4D" w:rsidRDefault="003C0B51">
            <w:pPr>
              <w:pStyle w:val="ConsPlusNormal0"/>
              <w:jc w:val="center"/>
            </w:pPr>
            <w:r>
              <w:t>4229134,1</w:t>
            </w:r>
          </w:p>
        </w:tc>
        <w:tc>
          <w:tcPr>
            <w:tcW w:w="1144" w:type="dxa"/>
            <w:vMerge w:val="restart"/>
            <w:vAlign w:val="center"/>
          </w:tcPr>
          <w:p w:rsidR="00D60D4D" w:rsidRDefault="003C0B51">
            <w:pPr>
              <w:pStyle w:val="ConsPlusNormal0"/>
              <w:jc w:val="center"/>
            </w:pPr>
            <w:r>
              <w:t>122,0</w:t>
            </w:r>
          </w:p>
        </w:tc>
        <w:tc>
          <w:tcPr>
            <w:tcW w:w="1264" w:type="dxa"/>
            <w:vMerge w:val="restart"/>
            <w:vAlign w:val="center"/>
          </w:tcPr>
          <w:p w:rsidR="00D60D4D" w:rsidRDefault="003C0B51">
            <w:pPr>
              <w:pStyle w:val="ConsPlusNormal0"/>
              <w:jc w:val="center"/>
            </w:pPr>
            <w:r>
              <w:t>4229012,1</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Количество посещений с профилактическими и иными целями в 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t>0,443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Количество обращений по поводу заболевания в амбулаторных условиях за счет средств областного бюджета на 1 жителя, единица</w:t>
            </w:r>
          </w:p>
        </w:tc>
        <w:tc>
          <w:tcPr>
            <w:tcW w:w="907" w:type="dxa"/>
            <w:vAlign w:val="center"/>
          </w:tcPr>
          <w:p w:rsidR="00D60D4D" w:rsidRDefault="003C0B51">
            <w:pPr>
              <w:pStyle w:val="ConsPlusNormal0"/>
              <w:jc w:val="center"/>
            </w:pPr>
            <w:r>
              <w:t>0,1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Обеспеченность граждан необходимыми препаратами по предъявленным в аптечную организацию </w:t>
            </w:r>
            <w:r>
              <w:lastRenderedPageBreak/>
              <w:t>рецептам, процент</w:t>
            </w:r>
          </w:p>
        </w:tc>
        <w:tc>
          <w:tcPr>
            <w:tcW w:w="907" w:type="dxa"/>
            <w:vAlign w:val="center"/>
          </w:tcPr>
          <w:p w:rsidR="00D60D4D" w:rsidRDefault="003C0B51">
            <w:pPr>
              <w:pStyle w:val="ConsPlusNormal0"/>
              <w:jc w:val="center"/>
            </w:pPr>
            <w:r>
              <w:lastRenderedPageBreak/>
              <w:t>96</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Комплекс процессных мероприятий 2 "Предупреждение и борьба с социально значимыми заболеваниями"</w:t>
            </w:r>
          </w:p>
        </w:tc>
        <w:tc>
          <w:tcPr>
            <w:tcW w:w="794"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257049,1</w:t>
            </w:r>
          </w:p>
        </w:tc>
        <w:tc>
          <w:tcPr>
            <w:tcW w:w="1144" w:type="dxa"/>
            <w:vAlign w:val="center"/>
          </w:tcPr>
          <w:p w:rsidR="00D60D4D" w:rsidRDefault="003C0B51">
            <w:pPr>
              <w:pStyle w:val="ConsPlusNormal0"/>
              <w:jc w:val="center"/>
            </w:pPr>
            <w:r>
              <w:t>125946,6</w:t>
            </w:r>
          </w:p>
        </w:tc>
        <w:tc>
          <w:tcPr>
            <w:tcW w:w="1264" w:type="dxa"/>
            <w:vAlign w:val="center"/>
          </w:tcPr>
          <w:p w:rsidR="00D60D4D" w:rsidRDefault="003C0B51">
            <w:pPr>
              <w:pStyle w:val="ConsPlusNormal0"/>
              <w:jc w:val="center"/>
            </w:pPr>
            <w:r>
              <w:t>131102,5</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2024 год</w:t>
            </w:r>
          </w:p>
        </w:tc>
        <w:tc>
          <w:tcPr>
            <w:tcW w:w="1264" w:type="dxa"/>
            <w:vMerge w:val="restart"/>
            <w:vAlign w:val="center"/>
          </w:tcPr>
          <w:p w:rsidR="00D60D4D" w:rsidRDefault="003C0B51">
            <w:pPr>
              <w:pStyle w:val="ConsPlusNormal0"/>
              <w:jc w:val="center"/>
            </w:pPr>
            <w:r>
              <w:t>53067,2</w:t>
            </w:r>
          </w:p>
        </w:tc>
        <w:tc>
          <w:tcPr>
            <w:tcW w:w="1144" w:type="dxa"/>
            <w:vMerge w:val="restart"/>
            <w:vAlign w:val="center"/>
          </w:tcPr>
          <w:p w:rsidR="00D60D4D" w:rsidRDefault="003C0B51">
            <w:pPr>
              <w:pStyle w:val="ConsPlusNormal0"/>
              <w:jc w:val="center"/>
            </w:pPr>
            <w:r>
              <w:t>26282,7</w:t>
            </w:r>
          </w:p>
        </w:tc>
        <w:tc>
          <w:tcPr>
            <w:tcW w:w="1264" w:type="dxa"/>
            <w:vMerge w:val="restart"/>
            <w:vAlign w:val="center"/>
          </w:tcPr>
          <w:p w:rsidR="00D60D4D" w:rsidRDefault="003C0B51">
            <w:pPr>
              <w:pStyle w:val="ConsPlusNormal0"/>
              <w:jc w:val="center"/>
            </w:pPr>
            <w:r>
              <w:t>26784,5</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населения профилактическими осмотрами на туберкулез, процент</w:t>
            </w:r>
          </w:p>
        </w:tc>
        <w:tc>
          <w:tcPr>
            <w:tcW w:w="907" w:type="dxa"/>
            <w:vAlign w:val="center"/>
          </w:tcPr>
          <w:p w:rsidR="00D60D4D" w:rsidRDefault="003C0B51">
            <w:pPr>
              <w:pStyle w:val="ConsPlusNormal0"/>
              <w:jc w:val="center"/>
            </w:pPr>
            <w:r>
              <w:t>73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медицинским освидетельствованием на ВИЧ-инфекцию населения, процент</w:t>
            </w:r>
          </w:p>
        </w:tc>
        <w:tc>
          <w:tcPr>
            <w:tcW w:w="907" w:type="dxa"/>
            <w:vAlign w:val="center"/>
          </w:tcPr>
          <w:p w:rsidR="00D60D4D" w:rsidRDefault="003C0B51">
            <w:pPr>
              <w:pStyle w:val="ConsPlusNormal0"/>
              <w:jc w:val="center"/>
            </w:pPr>
            <w:r>
              <w:t>33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Уровень информированности населения в возрасте 18 - 49 лет по вопросам ВИЧ-инфекции, процент</w:t>
            </w:r>
          </w:p>
        </w:tc>
        <w:tc>
          <w:tcPr>
            <w:tcW w:w="907" w:type="dxa"/>
            <w:vAlign w:val="center"/>
          </w:tcPr>
          <w:p w:rsidR="00D60D4D" w:rsidRDefault="003C0B51">
            <w:pPr>
              <w:pStyle w:val="ConsPlusNormal0"/>
              <w:jc w:val="center"/>
            </w:pPr>
            <w:r>
              <w:t>93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Снижение </w:t>
            </w:r>
            <w:r>
              <w:lastRenderedPageBreak/>
              <w:t>заболеваемости ВИЧ, на 100 тыс. населения, человек</w:t>
            </w:r>
          </w:p>
        </w:tc>
        <w:tc>
          <w:tcPr>
            <w:tcW w:w="907" w:type="dxa"/>
            <w:vAlign w:val="center"/>
          </w:tcPr>
          <w:p w:rsidR="00D60D4D" w:rsidRDefault="003C0B51">
            <w:pPr>
              <w:pStyle w:val="ConsPlusNormal0"/>
              <w:jc w:val="center"/>
            </w:pPr>
            <w:r>
              <w:lastRenderedPageBreak/>
              <w:t>80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гепатитом С, на 100 тыс. населения, человек</w:t>
            </w:r>
          </w:p>
        </w:tc>
        <w:tc>
          <w:tcPr>
            <w:tcW w:w="907" w:type="dxa"/>
            <w:vAlign w:val="center"/>
          </w:tcPr>
          <w:p w:rsidR="00D60D4D" w:rsidRDefault="003C0B51">
            <w:pPr>
              <w:pStyle w:val="ConsPlusNormal0"/>
              <w:jc w:val="center"/>
            </w:pPr>
            <w:r>
              <w:t>12,08</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туберкулезом, на 100 тыс. населения, человек</w:t>
            </w:r>
          </w:p>
        </w:tc>
        <w:tc>
          <w:tcPr>
            <w:tcW w:w="907" w:type="dxa"/>
            <w:vAlign w:val="center"/>
          </w:tcPr>
          <w:p w:rsidR="00D60D4D" w:rsidRDefault="003C0B51">
            <w:pPr>
              <w:pStyle w:val="ConsPlusNormal0"/>
              <w:jc w:val="center"/>
            </w:pPr>
            <w:r>
              <w:t>31,3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2025 год</w:t>
            </w:r>
          </w:p>
        </w:tc>
        <w:tc>
          <w:tcPr>
            <w:tcW w:w="1264" w:type="dxa"/>
            <w:vMerge w:val="restart"/>
            <w:vAlign w:val="center"/>
          </w:tcPr>
          <w:p w:rsidR="00D60D4D" w:rsidRDefault="003C0B51">
            <w:pPr>
              <w:pStyle w:val="ConsPlusNormal0"/>
              <w:jc w:val="center"/>
            </w:pPr>
            <w:r>
              <w:t>50675,8</w:t>
            </w:r>
          </w:p>
        </w:tc>
        <w:tc>
          <w:tcPr>
            <w:tcW w:w="1144" w:type="dxa"/>
            <w:vMerge w:val="restart"/>
            <w:vAlign w:val="center"/>
          </w:tcPr>
          <w:p w:rsidR="00D60D4D" w:rsidRDefault="003C0B51">
            <w:pPr>
              <w:pStyle w:val="ConsPlusNormal0"/>
              <w:jc w:val="center"/>
            </w:pPr>
            <w:r>
              <w:t>24631,5</w:t>
            </w:r>
          </w:p>
        </w:tc>
        <w:tc>
          <w:tcPr>
            <w:tcW w:w="1264" w:type="dxa"/>
            <w:vMerge w:val="restart"/>
            <w:vAlign w:val="center"/>
          </w:tcPr>
          <w:p w:rsidR="00D60D4D" w:rsidRDefault="003C0B51">
            <w:pPr>
              <w:pStyle w:val="ConsPlusNormal0"/>
              <w:jc w:val="center"/>
            </w:pPr>
            <w:r>
              <w:t>26044,3</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населения профилактическими осмотрами на туберкулез, процент</w:t>
            </w:r>
          </w:p>
        </w:tc>
        <w:tc>
          <w:tcPr>
            <w:tcW w:w="907" w:type="dxa"/>
            <w:vAlign w:val="center"/>
          </w:tcPr>
          <w:p w:rsidR="00D60D4D" w:rsidRDefault="003C0B51">
            <w:pPr>
              <w:pStyle w:val="ConsPlusNormal0"/>
              <w:jc w:val="center"/>
            </w:pPr>
            <w:r>
              <w:t>73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Охват медицинским освидетельствованием на ВИЧ-инфекцию </w:t>
            </w:r>
            <w:r>
              <w:lastRenderedPageBreak/>
              <w:t>населения, процент</w:t>
            </w:r>
          </w:p>
        </w:tc>
        <w:tc>
          <w:tcPr>
            <w:tcW w:w="907" w:type="dxa"/>
            <w:vAlign w:val="center"/>
          </w:tcPr>
          <w:p w:rsidR="00D60D4D" w:rsidRDefault="003C0B51">
            <w:pPr>
              <w:pStyle w:val="ConsPlusNormal0"/>
              <w:jc w:val="center"/>
            </w:pPr>
            <w:r>
              <w:lastRenderedPageBreak/>
              <w:t>34</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Уровень информированности населения в возрасте 18 - 49 лет по вопросам ВИЧ-инфекции, процент</w:t>
            </w:r>
          </w:p>
        </w:tc>
        <w:tc>
          <w:tcPr>
            <w:tcW w:w="907" w:type="dxa"/>
            <w:vAlign w:val="center"/>
          </w:tcPr>
          <w:p w:rsidR="00D60D4D" w:rsidRDefault="003C0B51">
            <w:pPr>
              <w:pStyle w:val="ConsPlusNormal0"/>
              <w:jc w:val="center"/>
            </w:pPr>
            <w:r>
              <w:t>93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ВИЧ, на 100 тыс. населения, человек</w:t>
            </w:r>
          </w:p>
        </w:tc>
        <w:tc>
          <w:tcPr>
            <w:tcW w:w="907" w:type="dxa"/>
            <w:vAlign w:val="center"/>
          </w:tcPr>
          <w:p w:rsidR="00D60D4D" w:rsidRDefault="003C0B51">
            <w:pPr>
              <w:pStyle w:val="ConsPlusNormal0"/>
              <w:jc w:val="center"/>
            </w:pPr>
            <w:r>
              <w:t>75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гепатитом С, на 100 тыс. населения, человек</w:t>
            </w:r>
          </w:p>
        </w:tc>
        <w:tc>
          <w:tcPr>
            <w:tcW w:w="907" w:type="dxa"/>
            <w:vAlign w:val="center"/>
          </w:tcPr>
          <w:p w:rsidR="00D60D4D" w:rsidRDefault="003C0B51">
            <w:pPr>
              <w:pStyle w:val="ConsPlusNormal0"/>
              <w:jc w:val="center"/>
            </w:pPr>
            <w:r>
              <w:t>11,53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туберкулезом, на 100 тыс. населения, человек</w:t>
            </w:r>
          </w:p>
        </w:tc>
        <w:tc>
          <w:tcPr>
            <w:tcW w:w="907" w:type="dxa"/>
            <w:vAlign w:val="center"/>
          </w:tcPr>
          <w:p w:rsidR="00D60D4D" w:rsidRDefault="003C0B51">
            <w:pPr>
              <w:pStyle w:val="ConsPlusNormal0"/>
              <w:jc w:val="center"/>
            </w:pPr>
            <w:r>
              <w:t>30,9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2026 год</w:t>
            </w:r>
          </w:p>
        </w:tc>
        <w:tc>
          <w:tcPr>
            <w:tcW w:w="1264" w:type="dxa"/>
            <w:vMerge w:val="restart"/>
            <w:vAlign w:val="center"/>
          </w:tcPr>
          <w:p w:rsidR="00D60D4D" w:rsidRDefault="003C0B51">
            <w:pPr>
              <w:pStyle w:val="ConsPlusNormal0"/>
              <w:jc w:val="center"/>
            </w:pPr>
            <w:r>
              <w:t>50624,3</w:t>
            </w:r>
          </w:p>
        </w:tc>
        <w:tc>
          <w:tcPr>
            <w:tcW w:w="1144" w:type="dxa"/>
            <w:vMerge w:val="restart"/>
            <w:vAlign w:val="center"/>
          </w:tcPr>
          <w:p w:rsidR="00D60D4D" w:rsidRDefault="003C0B51">
            <w:pPr>
              <w:pStyle w:val="ConsPlusNormal0"/>
              <w:jc w:val="center"/>
            </w:pPr>
            <w:r>
              <w:t>24585,6</w:t>
            </w:r>
          </w:p>
        </w:tc>
        <w:tc>
          <w:tcPr>
            <w:tcW w:w="1264" w:type="dxa"/>
            <w:vMerge w:val="restart"/>
            <w:vAlign w:val="center"/>
          </w:tcPr>
          <w:p w:rsidR="00D60D4D" w:rsidRDefault="003C0B51">
            <w:pPr>
              <w:pStyle w:val="ConsPlusNormal0"/>
              <w:jc w:val="center"/>
            </w:pPr>
            <w:r>
              <w:t>26038,7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населения профилактическими осмотрами на туберкулез, процент</w:t>
            </w:r>
          </w:p>
        </w:tc>
        <w:tc>
          <w:tcPr>
            <w:tcW w:w="907" w:type="dxa"/>
            <w:vAlign w:val="center"/>
          </w:tcPr>
          <w:p w:rsidR="00D60D4D" w:rsidRDefault="003C0B51">
            <w:pPr>
              <w:pStyle w:val="ConsPlusNormal0"/>
              <w:jc w:val="center"/>
            </w:pPr>
            <w:r>
              <w:t>73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медицинским освидетельствованием на ВИЧ-инфекцию населения, процент</w:t>
            </w:r>
          </w:p>
        </w:tc>
        <w:tc>
          <w:tcPr>
            <w:tcW w:w="907" w:type="dxa"/>
            <w:vAlign w:val="center"/>
          </w:tcPr>
          <w:p w:rsidR="00D60D4D" w:rsidRDefault="003C0B51">
            <w:pPr>
              <w:pStyle w:val="ConsPlusNormal0"/>
              <w:jc w:val="center"/>
            </w:pPr>
            <w:r>
              <w:t>35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Уровень информированности населения в возрасте 18 - 49 лет по вопросам ВИЧ-инфекции, процент</w:t>
            </w:r>
          </w:p>
        </w:tc>
        <w:tc>
          <w:tcPr>
            <w:tcW w:w="907" w:type="dxa"/>
            <w:vAlign w:val="center"/>
          </w:tcPr>
          <w:p w:rsidR="00D60D4D" w:rsidRDefault="003C0B51">
            <w:pPr>
              <w:pStyle w:val="ConsPlusNormal0"/>
              <w:jc w:val="center"/>
            </w:pPr>
            <w:r>
              <w:t>93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ВИЧ, на 100 тыс. населения, человек</w:t>
            </w:r>
          </w:p>
        </w:tc>
        <w:tc>
          <w:tcPr>
            <w:tcW w:w="907" w:type="dxa"/>
            <w:vAlign w:val="center"/>
          </w:tcPr>
          <w:p w:rsidR="00D60D4D" w:rsidRDefault="003C0B51">
            <w:pPr>
              <w:pStyle w:val="ConsPlusNormal0"/>
              <w:jc w:val="center"/>
            </w:pPr>
            <w:r>
              <w:t>69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гепатитом С, на 100 тыс. населения, человек</w:t>
            </w:r>
          </w:p>
        </w:tc>
        <w:tc>
          <w:tcPr>
            <w:tcW w:w="907" w:type="dxa"/>
            <w:vAlign w:val="center"/>
          </w:tcPr>
          <w:p w:rsidR="00D60D4D" w:rsidRDefault="003C0B51">
            <w:pPr>
              <w:pStyle w:val="ConsPlusNormal0"/>
              <w:jc w:val="center"/>
            </w:pPr>
            <w:r>
              <w:t>10,97</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туберкулезом, на 100 тыс. населения, человек</w:t>
            </w:r>
          </w:p>
        </w:tc>
        <w:tc>
          <w:tcPr>
            <w:tcW w:w="907" w:type="dxa"/>
            <w:vAlign w:val="center"/>
          </w:tcPr>
          <w:p w:rsidR="00D60D4D" w:rsidRDefault="003C0B51">
            <w:pPr>
              <w:pStyle w:val="ConsPlusNormal0"/>
              <w:jc w:val="center"/>
            </w:pPr>
            <w:r>
              <w:t>30,5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2027 год</w:t>
            </w:r>
          </w:p>
        </w:tc>
        <w:tc>
          <w:tcPr>
            <w:tcW w:w="1264" w:type="dxa"/>
            <w:vMerge w:val="restart"/>
            <w:vAlign w:val="center"/>
          </w:tcPr>
          <w:p w:rsidR="00D60D4D" w:rsidRDefault="003C0B51">
            <w:pPr>
              <w:pStyle w:val="ConsPlusNormal0"/>
              <w:jc w:val="center"/>
            </w:pPr>
            <w:r>
              <w:t>51340,9</w:t>
            </w:r>
          </w:p>
        </w:tc>
        <w:tc>
          <w:tcPr>
            <w:tcW w:w="1144" w:type="dxa"/>
            <w:vMerge w:val="restart"/>
            <w:vAlign w:val="center"/>
          </w:tcPr>
          <w:p w:rsidR="00D60D4D" w:rsidRDefault="003C0B51">
            <w:pPr>
              <w:pStyle w:val="ConsPlusNormal0"/>
              <w:jc w:val="center"/>
            </w:pPr>
            <w:r>
              <w:t>25223,4</w:t>
            </w:r>
          </w:p>
        </w:tc>
        <w:tc>
          <w:tcPr>
            <w:tcW w:w="1264" w:type="dxa"/>
            <w:vMerge w:val="restart"/>
            <w:vAlign w:val="center"/>
          </w:tcPr>
          <w:p w:rsidR="00D60D4D" w:rsidRDefault="003C0B51">
            <w:pPr>
              <w:pStyle w:val="ConsPlusNormal0"/>
              <w:jc w:val="center"/>
            </w:pPr>
            <w:r>
              <w:t>26117,5</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населения профилактическими осмотрами на туберкулез, процент</w:t>
            </w:r>
          </w:p>
        </w:tc>
        <w:tc>
          <w:tcPr>
            <w:tcW w:w="907" w:type="dxa"/>
            <w:vAlign w:val="center"/>
          </w:tcPr>
          <w:p w:rsidR="00D60D4D" w:rsidRDefault="003C0B51">
            <w:pPr>
              <w:pStyle w:val="ConsPlusNormal0"/>
              <w:jc w:val="center"/>
            </w:pPr>
            <w:r>
              <w:t>73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медицинским освидетельствованием на ВИЧ-инфекцию населения, процент</w:t>
            </w:r>
          </w:p>
        </w:tc>
        <w:tc>
          <w:tcPr>
            <w:tcW w:w="907" w:type="dxa"/>
            <w:vAlign w:val="center"/>
          </w:tcPr>
          <w:p w:rsidR="00D60D4D" w:rsidRDefault="003C0B51">
            <w:pPr>
              <w:pStyle w:val="ConsPlusNormal0"/>
              <w:jc w:val="center"/>
            </w:pPr>
            <w:r>
              <w:t>36</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Уровень информирован</w:t>
            </w:r>
            <w:r>
              <w:lastRenderedPageBreak/>
              <w:t>ности населения в возрасте 18 - 49 лет по вопросам ВИЧ-инфекции, процент</w:t>
            </w:r>
          </w:p>
        </w:tc>
        <w:tc>
          <w:tcPr>
            <w:tcW w:w="907" w:type="dxa"/>
            <w:vAlign w:val="center"/>
          </w:tcPr>
          <w:p w:rsidR="00D60D4D" w:rsidRDefault="003C0B51">
            <w:pPr>
              <w:pStyle w:val="ConsPlusNormal0"/>
              <w:jc w:val="center"/>
            </w:pPr>
            <w:r>
              <w:lastRenderedPageBreak/>
              <w:t>93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ВИЧ, на 100 тыс. населения, человек</w:t>
            </w:r>
          </w:p>
        </w:tc>
        <w:tc>
          <w:tcPr>
            <w:tcW w:w="907" w:type="dxa"/>
            <w:vAlign w:val="center"/>
          </w:tcPr>
          <w:p w:rsidR="00D60D4D" w:rsidRDefault="003C0B51">
            <w:pPr>
              <w:pStyle w:val="ConsPlusNormal0"/>
              <w:jc w:val="center"/>
            </w:pPr>
            <w:r>
              <w:t>69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гепатитом С, на 100 тыс. населения, человек</w:t>
            </w:r>
          </w:p>
        </w:tc>
        <w:tc>
          <w:tcPr>
            <w:tcW w:w="907" w:type="dxa"/>
            <w:vAlign w:val="center"/>
          </w:tcPr>
          <w:p w:rsidR="00D60D4D" w:rsidRDefault="003C0B51">
            <w:pPr>
              <w:pStyle w:val="ConsPlusNormal0"/>
              <w:jc w:val="center"/>
            </w:pPr>
            <w:r>
              <w:t>10,97</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туберкулезом, на 100 тыс. населения, человек</w:t>
            </w:r>
          </w:p>
        </w:tc>
        <w:tc>
          <w:tcPr>
            <w:tcW w:w="907" w:type="dxa"/>
            <w:vAlign w:val="center"/>
          </w:tcPr>
          <w:p w:rsidR="00D60D4D" w:rsidRDefault="003C0B51">
            <w:pPr>
              <w:pStyle w:val="ConsPlusNormal0"/>
              <w:jc w:val="center"/>
            </w:pPr>
            <w:r>
              <w:t>30,5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2028 год (прогнозный)</w:t>
            </w:r>
          </w:p>
        </w:tc>
        <w:tc>
          <w:tcPr>
            <w:tcW w:w="1264" w:type="dxa"/>
            <w:vMerge w:val="restart"/>
            <w:vAlign w:val="center"/>
          </w:tcPr>
          <w:p w:rsidR="00D60D4D" w:rsidRDefault="003C0B51">
            <w:pPr>
              <w:pStyle w:val="ConsPlusNormal0"/>
              <w:jc w:val="center"/>
            </w:pPr>
            <w:r>
              <w:t>51340,9</w:t>
            </w:r>
          </w:p>
        </w:tc>
        <w:tc>
          <w:tcPr>
            <w:tcW w:w="1144" w:type="dxa"/>
            <w:vMerge w:val="restart"/>
            <w:vAlign w:val="center"/>
          </w:tcPr>
          <w:p w:rsidR="00D60D4D" w:rsidRDefault="003C0B51">
            <w:pPr>
              <w:pStyle w:val="ConsPlusNormal0"/>
              <w:jc w:val="center"/>
            </w:pPr>
            <w:r>
              <w:t>25223,4</w:t>
            </w:r>
          </w:p>
        </w:tc>
        <w:tc>
          <w:tcPr>
            <w:tcW w:w="1264" w:type="dxa"/>
            <w:vMerge w:val="restart"/>
            <w:vAlign w:val="center"/>
          </w:tcPr>
          <w:p w:rsidR="00D60D4D" w:rsidRDefault="003C0B51">
            <w:pPr>
              <w:pStyle w:val="ConsPlusNormal0"/>
              <w:jc w:val="center"/>
            </w:pPr>
            <w:r>
              <w:t>26117,5</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Охват населения профилактическими осмотрами на </w:t>
            </w:r>
            <w:r>
              <w:lastRenderedPageBreak/>
              <w:t>туберкулез, процент</w:t>
            </w:r>
          </w:p>
        </w:tc>
        <w:tc>
          <w:tcPr>
            <w:tcW w:w="907" w:type="dxa"/>
            <w:vAlign w:val="center"/>
          </w:tcPr>
          <w:p w:rsidR="00D60D4D" w:rsidRDefault="003C0B51">
            <w:pPr>
              <w:pStyle w:val="ConsPlusNormal0"/>
              <w:jc w:val="center"/>
            </w:pPr>
            <w:r>
              <w:lastRenderedPageBreak/>
              <w:t>73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медицинским освидетельствованием на ВИЧ-инфекцию населения, процент</w:t>
            </w:r>
          </w:p>
        </w:tc>
        <w:tc>
          <w:tcPr>
            <w:tcW w:w="907" w:type="dxa"/>
            <w:vAlign w:val="center"/>
          </w:tcPr>
          <w:p w:rsidR="00D60D4D" w:rsidRDefault="003C0B51">
            <w:pPr>
              <w:pStyle w:val="ConsPlusNormal0"/>
              <w:jc w:val="center"/>
            </w:pPr>
            <w:r>
              <w:t>37</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Уровень информированности населения в возрасте 18 - 49 лет по вопросам ВИЧ-инфекции, процент</w:t>
            </w:r>
          </w:p>
        </w:tc>
        <w:tc>
          <w:tcPr>
            <w:tcW w:w="907" w:type="dxa"/>
            <w:vAlign w:val="center"/>
          </w:tcPr>
          <w:p w:rsidR="00D60D4D" w:rsidRDefault="003C0B51">
            <w:pPr>
              <w:pStyle w:val="ConsPlusNormal0"/>
              <w:jc w:val="center"/>
            </w:pPr>
            <w:r>
              <w:t>93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ВИЧ, на 100 тыс. населения, человек</w:t>
            </w:r>
          </w:p>
        </w:tc>
        <w:tc>
          <w:tcPr>
            <w:tcW w:w="907" w:type="dxa"/>
            <w:vAlign w:val="center"/>
          </w:tcPr>
          <w:p w:rsidR="00D60D4D" w:rsidRDefault="003C0B51">
            <w:pPr>
              <w:pStyle w:val="ConsPlusNormal0"/>
              <w:jc w:val="center"/>
            </w:pPr>
            <w:r>
              <w:t>69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Снижение заболеваемости гепатитом С, на 100 тыс. населения, </w:t>
            </w:r>
            <w:r>
              <w:lastRenderedPageBreak/>
              <w:t>человек</w:t>
            </w:r>
          </w:p>
        </w:tc>
        <w:tc>
          <w:tcPr>
            <w:tcW w:w="907" w:type="dxa"/>
            <w:vAlign w:val="center"/>
          </w:tcPr>
          <w:p w:rsidR="00D60D4D" w:rsidRDefault="003C0B51">
            <w:pPr>
              <w:pStyle w:val="ConsPlusNormal0"/>
              <w:jc w:val="center"/>
            </w:pPr>
            <w:r>
              <w:lastRenderedPageBreak/>
              <w:t>10,97</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Снижение заболеваемости туберкулезом, на 100 тыс. населения, человек</w:t>
            </w:r>
          </w:p>
        </w:tc>
        <w:tc>
          <w:tcPr>
            <w:tcW w:w="907" w:type="dxa"/>
            <w:vAlign w:val="center"/>
          </w:tcPr>
          <w:p w:rsidR="00D60D4D" w:rsidRDefault="003C0B51">
            <w:pPr>
              <w:pStyle w:val="ConsPlusNormal0"/>
              <w:jc w:val="center"/>
            </w:pPr>
            <w:r>
              <w:t>30,5</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Комплекс процессных мероприятий 3 "</w:t>
            </w:r>
            <w:r>
              <w:t>Обеспечение отдельных категорий граждан Томской области лекарственными препаратами и медицинскими изделиями, включая расходы на организационные мероприятия"</w:t>
            </w:r>
          </w:p>
        </w:tc>
        <w:tc>
          <w:tcPr>
            <w:tcW w:w="794"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10606888,5</w:t>
            </w:r>
          </w:p>
        </w:tc>
        <w:tc>
          <w:tcPr>
            <w:tcW w:w="1144" w:type="dxa"/>
            <w:vAlign w:val="center"/>
          </w:tcPr>
          <w:p w:rsidR="00D60D4D" w:rsidRDefault="003C0B51">
            <w:pPr>
              <w:pStyle w:val="ConsPlusNormal0"/>
              <w:jc w:val="center"/>
            </w:pPr>
            <w:r>
              <w:t>2901507,3</w:t>
            </w:r>
          </w:p>
        </w:tc>
        <w:tc>
          <w:tcPr>
            <w:tcW w:w="1264" w:type="dxa"/>
            <w:vAlign w:val="center"/>
          </w:tcPr>
          <w:p w:rsidR="00D60D4D" w:rsidRDefault="003C0B51">
            <w:pPr>
              <w:pStyle w:val="ConsPlusNormal0"/>
              <w:jc w:val="center"/>
            </w:pPr>
            <w:r>
              <w:t>7705381,2</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2024 год</w:t>
            </w:r>
          </w:p>
        </w:tc>
        <w:tc>
          <w:tcPr>
            <w:tcW w:w="1264" w:type="dxa"/>
            <w:vMerge w:val="restart"/>
            <w:vAlign w:val="center"/>
          </w:tcPr>
          <w:p w:rsidR="00D60D4D" w:rsidRDefault="003C0B51">
            <w:pPr>
              <w:pStyle w:val="ConsPlusNormal0"/>
              <w:jc w:val="center"/>
            </w:pPr>
            <w:r>
              <w:t>2133455,8</w:t>
            </w:r>
          </w:p>
        </w:tc>
        <w:tc>
          <w:tcPr>
            <w:tcW w:w="1144" w:type="dxa"/>
            <w:vMerge w:val="restart"/>
            <w:vAlign w:val="center"/>
          </w:tcPr>
          <w:p w:rsidR="00D60D4D" w:rsidRDefault="003C0B51">
            <w:pPr>
              <w:pStyle w:val="ConsPlusNormal0"/>
              <w:jc w:val="center"/>
            </w:pPr>
            <w:r>
              <w:t>606656,3</w:t>
            </w:r>
          </w:p>
        </w:tc>
        <w:tc>
          <w:tcPr>
            <w:tcW w:w="1264" w:type="dxa"/>
            <w:vMerge w:val="restart"/>
            <w:vAlign w:val="center"/>
          </w:tcPr>
          <w:p w:rsidR="00D60D4D" w:rsidRDefault="003C0B51">
            <w:pPr>
              <w:pStyle w:val="ConsPlusNormal0"/>
              <w:jc w:val="center"/>
            </w:pPr>
            <w:r>
              <w:t>1526799,5</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граждан, воспользовавшихся правом бесплатного лекарственного обеспечения, от общего числа имеющих право, процент</w:t>
            </w:r>
          </w:p>
        </w:tc>
        <w:tc>
          <w:tcPr>
            <w:tcW w:w="907" w:type="dxa"/>
            <w:vAlign w:val="center"/>
          </w:tcPr>
          <w:p w:rsidR="00D60D4D" w:rsidRDefault="003C0B51">
            <w:pPr>
              <w:pStyle w:val="ConsPlusNormal0"/>
              <w:jc w:val="center"/>
            </w:pPr>
            <w:r>
              <w:t>70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с высокими ампутациями от всех пациентов с сахарным диабетом 1 и 2 типов с </w:t>
            </w:r>
            <w:r>
              <w:lastRenderedPageBreak/>
              <w:t>любыми ампутациями, процент</w:t>
            </w:r>
          </w:p>
        </w:tc>
        <w:tc>
          <w:tcPr>
            <w:tcW w:w="907"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достигших уровня гликированного гемоглобина менее или равного 7 на конец года, от числа пациентов с сахарным диабетом 1 и 2 типов, охваченных исследованием гликированного гемоглобина с помощью лабораторных ме</w:t>
            </w:r>
            <w:r>
              <w:t>тодов, процент</w:t>
            </w:r>
          </w:p>
        </w:tc>
        <w:tc>
          <w:tcPr>
            <w:tcW w:w="907" w:type="dxa"/>
            <w:vAlign w:val="center"/>
          </w:tcPr>
          <w:p w:rsidR="00D60D4D" w:rsidRDefault="003C0B51">
            <w:pPr>
              <w:pStyle w:val="ConsPlusNormal0"/>
              <w:jc w:val="center"/>
            </w:pPr>
            <w:r>
              <w:t>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w:t>
            </w:r>
            <w:r>
              <w:lastRenderedPageBreak/>
              <w:t>сахарным диабетом 1 и 2 типов, нуждающихся в заместительной почечной терапии, и пациентов со слепотой от всех пациентов с сахарным диабетом 1 и 2 типов с хронической болезнью почек и пациентов с диабетической ретинопатией, процент</w:t>
            </w:r>
          </w:p>
        </w:tc>
        <w:tc>
          <w:tcPr>
            <w:tcW w:w="907" w:type="dxa"/>
            <w:vAlign w:val="center"/>
          </w:tcPr>
          <w:p w:rsidR="00D60D4D" w:rsidRDefault="003C0B51">
            <w:pPr>
              <w:pStyle w:val="ConsPlusNormal0"/>
              <w:jc w:val="center"/>
            </w:pPr>
            <w:r>
              <w:lastRenderedPageBreak/>
              <w:t>1,37</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охваченных диспансерным наблюдением, в том числе проводимым в рамках данного </w:t>
            </w:r>
            <w:r>
              <w:lastRenderedPageBreak/>
              <w:t>наблюдения исследованием гликированного гемоглобина с помощью лабораторных методов, ежегодно, не реже 1 раза в год, от общего числа</w:t>
            </w:r>
            <w:r>
              <w:t xml:space="preserve"> пациентов с сахарным диабетом 1 и 2 типов, процент</w:t>
            </w:r>
          </w:p>
        </w:tc>
        <w:tc>
          <w:tcPr>
            <w:tcW w:w="907" w:type="dxa"/>
            <w:vAlign w:val="center"/>
          </w:tcPr>
          <w:p w:rsidR="00D60D4D" w:rsidRDefault="003C0B51">
            <w:pPr>
              <w:pStyle w:val="ConsPlusNormal0"/>
              <w:jc w:val="center"/>
            </w:pPr>
            <w:r>
              <w:lastRenderedPageBreak/>
              <w:t>49,4</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выявленных впервые при профилактических медицинских осмотрах и диспансеризации в отчетном году, от общего числа зарегистрированных </w:t>
            </w:r>
            <w:r>
              <w:lastRenderedPageBreak/>
              <w:t>заболеваний с впервые в жизни установленным диагнозом сахарный диабет у взрослых за отчет</w:t>
            </w:r>
            <w:r>
              <w:t>ный год, процент</w:t>
            </w:r>
          </w:p>
        </w:tc>
        <w:tc>
          <w:tcPr>
            <w:tcW w:w="907" w:type="dxa"/>
            <w:vAlign w:val="center"/>
          </w:tcPr>
          <w:p w:rsidR="00D60D4D" w:rsidRDefault="003C0B51">
            <w:pPr>
              <w:pStyle w:val="ConsPlusNormal0"/>
              <w:jc w:val="center"/>
            </w:pPr>
            <w:r>
              <w:lastRenderedPageBreak/>
              <w:t>25,3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обученных в школе для пациентов с сахарным диабетом, от общего числа пациентов с сахарным диабетом 1 и 2 типов (Е10 - Е14) за отчетный год, процент</w:t>
            </w:r>
          </w:p>
        </w:tc>
        <w:tc>
          <w:tcPr>
            <w:tcW w:w="907" w:type="dxa"/>
            <w:vAlign w:val="center"/>
          </w:tcPr>
          <w:p w:rsidR="00D60D4D" w:rsidRDefault="003C0B51">
            <w:pPr>
              <w:pStyle w:val="ConsPlusNormal0"/>
              <w:jc w:val="center"/>
            </w:pPr>
            <w:r>
              <w:t>14,8</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граждан исследованием глюкозы натощак, процент</w:t>
            </w:r>
          </w:p>
        </w:tc>
        <w:tc>
          <w:tcPr>
            <w:tcW w:w="907" w:type="dxa"/>
            <w:vAlign w:val="center"/>
          </w:tcPr>
          <w:p w:rsidR="00D60D4D" w:rsidRDefault="003C0B51">
            <w:pPr>
              <w:pStyle w:val="ConsPlusNormal0"/>
              <w:jc w:val="center"/>
            </w:pPr>
            <w:r>
              <w:t>62,1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2025 год</w:t>
            </w:r>
          </w:p>
        </w:tc>
        <w:tc>
          <w:tcPr>
            <w:tcW w:w="1264" w:type="dxa"/>
            <w:vMerge w:val="restart"/>
            <w:vAlign w:val="center"/>
          </w:tcPr>
          <w:p w:rsidR="00D60D4D" w:rsidRDefault="003C0B51">
            <w:pPr>
              <w:pStyle w:val="ConsPlusNormal0"/>
              <w:jc w:val="center"/>
            </w:pPr>
            <w:r>
              <w:t>2125526,4</w:t>
            </w:r>
          </w:p>
        </w:tc>
        <w:tc>
          <w:tcPr>
            <w:tcW w:w="1144" w:type="dxa"/>
            <w:vMerge w:val="restart"/>
            <w:vAlign w:val="center"/>
          </w:tcPr>
          <w:p w:rsidR="00D60D4D" w:rsidRDefault="003C0B51">
            <w:pPr>
              <w:pStyle w:val="ConsPlusNormal0"/>
              <w:jc w:val="center"/>
            </w:pPr>
            <w:r>
              <w:t>550803,5</w:t>
            </w:r>
          </w:p>
        </w:tc>
        <w:tc>
          <w:tcPr>
            <w:tcW w:w="1264" w:type="dxa"/>
            <w:vMerge w:val="restart"/>
            <w:vAlign w:val="center"/>
          </w:tcPr>
          <w:p w:rsidR="00D60D4D" w:rsidRDefault="003C0B51">
            <w:pPr>
              <w:pStyle w:val="ConsPlusNormal0"/>
              <w:jc w:val="center"/>
            </w:pPr>
            <w:r>
              <w:t>1574722,9</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граждан, воспользовавшихся правом бесплатного лекарственного обеспечения, от общего числа имеющих право, процент</w:t>
            </w:r>
          </w:p>
        </w:tc>
        <w:tc>
          <w:tcPr>
            <w:tcW w:w="907" w:type="dxa"/>
            <w:vAlign w:val="center"/>
          </w:tcPr>
          <w:p w:rsidR="00D60D4D" w:rsidRDefault="003C0B51">
            <w:pPr>
              <w:pStyle w:val="ConsPlusNormal0"/>
              <w:jc w:val="center"/>
            </w:pPr>
            <w:r>
              <w:t>70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с высокими ампутациями от всех пациентов с сахарным диабетом 1 и 2 типов с любыми ампутациями, процент</w:t>
            </w:r>
          </w:p>
        </w:tc>
        <w:tc>
          <w:tcPr>
            <w:tcW w:w="907" w:type="dxa"/>
            <w:vAlign w:val="center"/>
          </w:tcPr>
          <w:p w:rsidR="00D60D4D" w:rsidRDefault="003C0B51">
            <w:pPr>
              <w:pStyle w:val="ConsPlusNormal0"/>
              <w:jc w:val="center"/>
            </w:pPr>
            <w:r>
              <w:t>40,54</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достигших </w:t>
            </w:r>
            <w:r>
              <w:lastRenderedPageBreak/>
              <w:t>уровня гликированного гемоглобина менее или равного 7 на конец года, от числа пациентов с сахарным диабетом 1 и 2 типов, охваченных исследованием гликированного гемоглобина с помощью лабораторных ме</w:t>
            </w:r>
            <w:r>
              <w:t>тодов, процент</w:t>
            </w:r>
          </w:p>
        </w:tc>
        <w:tc>
          <w:tcPr>
            <w:tcW w:w="907" w:type="dxa"/>
            <w:vAlign w:val="center"/>
          </w:tcPr>
          <w:p w:rsidR="00D60D4D" w:rsidRDefault="003C0B51">
            <w:pPr>
              <w:pStyle w:val="ConsPlusNormal0"/>
              <w:jc w:val="center"/>
            </w:pPr>
            <w:r>
              <w:lastRenderedPageBreak/>
              <w:t>42,39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нуждающихся в заместительной почечной терапии, и пациентов со слепотой от </w:t>
            </w:r>
            <w:r>
              <w:lastRenderedPageBreak/>
              <w:t>всех пациентов с сахарным диабетом 1 и 2 типов с хронической болезнью почек и пациентов с диабетической ретинопатией, процент</w:t>
            </w:r>
          </w:p>
        </w:tc>
        <w:tc>
          <w:tcPr>
            <w:tcW w:w="907" w:type="dxa"/>
            <w:vAlign w:val="center"/>
          </w:tcPr>
          <w:p w:rsidR="00D60D4D" w:rsidRDefault="003C0B51">
            <w:pPr>
              <w:pStyle w:val="ConsPlusNormal0"/>
              <w:jc w:val="center"/>
            </w:pPr>
            <w:r>
              <w:lastRenderedPageBreak/>
              <w:t>1,09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охваченных диспансерным наблюдением, в том числе проводимым в рамках данного наблюдения исследованием гликированного гемоглобина с помощью лабораторных методов, ежегодно, не реже 1 раза в год, от общего </w:t>
            </w:r>
            <w:r>
              <w:lastRenderedPageBreak/>
              <w:t>числа</w:t>
            </w:r>
            <w:r>
              <w:t xml:space="preserve"> пациентов с сахарным диабетом 1 и 2 типов, процент</w:t>
            </w:r>
          </w:p>
        </w:tc>
        <w:tc>
          <w:tcPr>
            <w:tcW w:w="907" w:type="dxa"/>
            <w:vAlign w:val="center"/>
          </w:tcPr>
          <w:p w:rsidR="00D60D4D" w:rsidRDefault="003C0B51">
            <w:pPr>
              <w:pStyle w:val="ConsPlusNormal0"/>
              <w:jc w:val="center"/>
            </w:pPr>
            <w:r>
              <w:lastRenderedPageBreak/>
              <w:t>57,6</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выявленных впервые при профилактических медицинских осмотрах и диспансеризации в отчетном году, от общего числа зарегистрированных заболеваний с впервые в жизни установленным диагнозом сахарный диабет у взрослых за отчет</w:t>
            </w:r>
            <w:r>
              <w:t>ный год, процент</w:t>
            </w:r>
          </w:p>
        </w:tc>
        <w:tc>
          <w:tcPr>
            <w:tcW w:w="907" w:type="dxa"/>
            <w:vAlign w:val="center"/>
          </w:tcPr>
          <w:p w:rsidR="00D60D4D" w:rsidRDefault="003C0B51">
            <w:pPr>
              <w:pStyle w:val="ConsPlusNormal0"/>
              <w:jc w:val="center"/>
            </w:pPr>
            <w:r>
              <w:t>27,9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обученных в школе для пациентов с сахарным диабетом, от общего числа пациентов с сахарным диабетом 1 и 2 типов (Е10 - Е14) за отчетный год, процент</w:t>
            </w:r>
          </w:p>
        </w:tc>
        <w:tc>
          <w:tcPr>
            <w:tcW w:w="907" w:type="dxa"/>
            <w:vAlign w:val="center"/>
          </w:tcPr>
          <w:p w:rsidR="00D60D4D" w:rsidRDefault="003C0B51">
            <w:pPr>
              <w:pStyle w:val="ConsPlusNormal0"/>
              <w:jc w:val="center"/>
            </w:pPr>
            <w:r>
              <w:t>16,2</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граждан исследованием глюкозы натощак, процент</w:t>
            </w:r>
          </w:p>
        </w:tc>
        <w:tc>
          <w:tcPr>
            <w:tcW w:w="907" w:type="dxa"/>
            <w:vAlign w:val="center"/>
          </w:tcPr>
          <w:p w:rsidR="00D60D4D" w:rsidRDefault="003C0B51">
            <w:pPr>
              <w:pStyle w:val="ConsPlusNormal0"/>
              <w:jc w:val="center"/>
            </w:pPr>
            <w:r>
              <w:t>62,1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2026 год</w:t>
            </w:r>
          </w:p>
        </w:tc>
        <w:tc>
          <w:tcPr>
            <w:tcW w:w="1264" w:type="dxa"/>
            <w:vMerge w:val="restart"/>
            <w:vAlign w:val="center"/>
          </w:tcPr>
          <w:p w:rsidR="00D60D4D" w:rsidRDefault="003C0B51">
            <w:pPr>
              <w:pStyle w:val="ConsPlusNormal0"/>
              <w:jc w:val="center"/>
            </w:pPr>
            <w:r>
              <w:t>2103527,3</w:t>
            </w:r>
          </w:p>
        </w:tc>
        <w:tc>
          <w:tcPr>
            <w:tcW w:w="1144" w:type="dxa"/>
            <w:vMerge w:val="restart"/>
            <w:vAlign w:val="center"/>
          </w:tcPr>
          <w:p w:rsidR="00D60D4D" w:rsidRDefault="003C0B51">
            <w:pPr>
              <w:pStyle w:val="ConsPlusNormal0"/>
              <w:jc w:val="center"/>
            </w:pPr>
            <w:r>
              <w:t>568927,7</w:t>
            </w:r>
          </w:p>
        </w:tc>
        <w:tc>
          <w:tcPr>
            <w:tcW w:w="1264" w:type="dxa"/>
            <w:vMerge w:val="restart"/>
            <w:vAlign w:val="center"/>
          </w:tcPr>
          <w:p w:rsidR="00D60D4D" w:rsidRDefault="003C0B51">
            <w:pPr>
              <w:pStyle w:val="ConsPlusNormal0"/>
              <w:jc w:val="center"/>
            </w:pPr>
            <w:r>
              <w:t>1534599,6</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граждан, воспользовавшихся правом бесплатного лекарственного обеспечения, от общего числа имеющих право, процент</w:t>
            </w:r>
          </w:p>
        </w:tc>
        <w:tc>
          <w:tcPr>
            <w:tcW w:w="907" w:type="dxa"/>
            <w:vAlign w:val="center"/>
          </w:tcPr>
          <w:p w:rsidR="00D60D4D" w:rsidRDefault="003C0B51">
            <w:pPr>
              <w:pStyle w:val="ConsPlusNormal0"/>
              <w:jc w:val="center"/>
            </w:pPr>
            <w:r>
              <w:t>70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с высокими ампутациями от всех пациентов с сахарным диабетом 1 и 2 типов с любыми ампутациями,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достигших уровня гликированного гемоглобина менее или равного 7 на конец года, от числа пациентов с сахарным диабетом 1 и 2 </w:t>
            </w:r>
            <w:r>
              <w:lastRenderedPageBreak/>
              <w:t>типов, охваченных исследованием гликированного гемоглобина с помощью лабораторных ме</w:t>
            </w:r>
            <w:r>
              <w:t>тодов,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нуждающихся в заместительной почечной терапии, и пациентов со слепотой от всех пациентов с сахарным диабетом 1 и 2 типов с хронической болезнью почек и пациентов с диабетической ретинопатией,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охваченных диспансерным наблюдением, в том числе проводимым в рамках данного наблюдения исследованием гликированного гемоглобина с помощью лабораторных методов, ежегодно не реже 1 раза в год, от общего чи</w:t>
            </w:r>
            <w:r>
              <w:t>сла пациентов с сахарным диабетом 1 и 2 типов,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выявленных </w:t>
            </w:r>
            <w:r>
              <w:lastRenderedPageBreak/>
              <w:t>впервые при профилактических медицинских осмотрах и диспансеризации в отчетном году, от общего числа зарегистрированных заболеваний с впервые в жизни установленным диагнозом сахарный диабет у взрослых за отчет</w:t>
            </w:r>
            <w:r>
              <w:t>ный год,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обученных в школе для пациентов с сахарным диабетом, от общего числа пациентов с сахарным </w:t>
            </w:r>
            <w:r>
              <w:lastRenderedPageBreak/>
              <w:t>диабетом 1 и 2 типов (Е10 - Е14) за отчетный год,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граждан исследованием глюкозы натощак,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2027 год</w:t>
            </w:r>
          </w:p>
        </w:tc>
        <w:tc>
          <w:tcPr>
            <w:tcW w:w="1264" w:type="dxa"/>
            <w:vMerge w:val="restart"/>
            <w:vAlign w:val="center"/>
          </w:tcPr>
          <w:p w:rsidR="00D60D4D" w:rsidRDefault="003C0B51">
            <w:pPr>
              <w:pStyle w:val="ConsPlusNormal0"/>
              <w:jc w:val="center"/>
            </w:pPr>
            <w:r>
              <w:t>2122189,5</w:t>
            </w:r>
          </w:p>
        </w:tc>
        <w:tc>
          <w:tcPr>
            <w:tcW w:w="1144" w:type="dxa"/>
            <w:vMerge w:val="restart"/>
            <w:vAlign w:val="center"/>
          </w:tcPr>
          <w:p w:rsidR="00D60D4D" w:rsidRDefault="003C0B51">
            <w:pPr>
              <w:pStyle w:val="ConsPlusNormal0"/>
              <w:jc w:val="center"/>
            </w:pPr>
            <w:r>
              <w:t>587559,9</w:t>
            </w:r>
          </w:p>
        </w:tc>
        <w:tc>
          <w:tcPr>
            <w:tcW w:w="1264" w:type="dxa"/>
            <w:vMerge w:val="restart"/>
            <w:vAlign w:val="center"/>
          </w:tcPr>
          <w:p w:rsidR="00D60D4D" w:rsidRDefault="003C0B51">
            <w:pPr>
              <w:pStyle w:val="ConsPlusNormal0"/>
              <w:jc w:val="center"/>
            </w:pPr>
            <w:r>
              <w:t>1534629,6</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граждан, воспользовавшихся правом бесплатного лекарственного обеспечения, от общего числа имеющих право, процент</w:t>
            </w:r>
          </w:p>
        </w:tc>
        <w:tc>
          <w:tcPr>
            <w:tcW w:w="907" w:type="dxa"/>
            <w:vAlign w:val="center"/>
          </w:tcPr>
          <w:p w:rsidR="00D60D4D" w:rsidRDefault="003C0B51">
            <w:pPr>
              <w:pStyle w:val="ConsPlusNormal0"/>
              <w:jc w:val="center"/>
            </w:pPr>
            <w:r>
              <w:t>70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с высокими ампутациями от всех пациентов с сахарным </w:t>
            </w:r>
            <w:r>
              <w:lastRenderedPageBreak/>
              <w:t>диабетом 1 и 2 типов с любыми ампутациями,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достигших уровня гликированного гемоглобина менее или равного 7 на конец года, от числа пациентов с сахарным диабетом 1 и 2 типов, охваченных исследованием гликированного гемоглобина с помощью лабораторных ме</w:t>
            </w:r>
            <w:r>
              <w:t>тодов,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нуждающихся в заместительной почечной терапии, и пациентов со слепотой от всех пациентов с сахарным диабетом 1 и 2 типов с хронической болезнью почек и пациентов с диабетической ретинопатией,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охваченных диспансерным наблюдением, в том числе </w:t>
            </w:r>
            <w:r>
              <w:lastRenderedPageBreak/>
              <w:t>проводимым в рамках данного наблюдения исследованием гликированного гемоглобина с помощью лабораторных методов, ежегодно, не реже 1 раза в год, от общего числа</w:t>
            </w:r>
            <w:r>
              <w:t xml:space="preserve"> пациентов с сахарным диабетом 1 и 2 типов,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выявленных впервые при профилактических медицинских осмотрах и диспансеризации в отчетном году, от общего числа </w:t>
            </w:r>
            <w:r>
              <w:lastRenderedPageBreak/>
              <w:t>зарегистрированных заболеваний с впервые в жизни установленным диагнозом сахарный диабет у взрослых за отчет</w:t>
            </w:r>
            <w:r>
              <w:t>ный год,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обученных в школе для пациентов с сахарным диабетом, от общего числа пациентов с сахарным диабетом 1 и 2 типов (Е10 - Е14) за отчетный год,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Охват граждан исследованием глюкозы </w:t>
            </w:r>
            <w:r>
              <w:lastRenderedPageBreak/>
              <w:t>натощак,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2028 год (прогнозный)</w:t>
            </w:r>
          </w:p>
        </w:tc>
        <w:tc>
          <w:tcPr>
            <w:tcW w:w="1264" w:type="dxa"/>
            <w:vMerge w:val="restart"/>
            <w:vAlign w:val="center"/>
          </w:tcPr>
          <w:p w:rsidR="00D60D4D" w:rsidRDefault="003C0B51">
            <w:pPr>
              <w:pStyle w:val="ConsPlusNormal0"/>
              <w:jc w:val="center"/>
            </w:pPr>
            <w:r>
              <w:t>2122189,5</w:t>
            </w:r>
          </w:p>
        </w:tc>
        <w:tc>
          <w:tcPr>
            <w:tcW w:w="1144" w:type="dxa"/>
            <w:vMerge w:val="restart"/>
            <w:vAlign w:val="center"/>
          </w:tcPr>
          <w:p w:rsidR="00D60D4D" w:rsidRDefault="003C0B51">
            <w:pPr>
              <w:pStyle w:val="ConsPlusNormal0"/>
              <w:jc w:val="center"/>
            </w:pPr>
            <w:r>
              <w:t>587559,9</w:t>
            </w:r>
          </w:p>
        </w:tc>
        <w:tc>
          <w:tcPr>
            <w:tcW w:w="1264" w:type="dxa"/>
            <w:vMerge w:val="restart"/>
            <w:vAlign w:val="center"/>
          </w:tcPr>
          <w:p w:rsidR="00D60D4D" w:rsidRDefault="003C0B51">
            <w:pPr>
              <w:pStyle w:val="ConsPlusNormal0"/>
              <w:jc w:val="center"/>
            </w:pPr>
            <w:r>
              <w:t>1534629,6</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граждан, воспользовавшихся правом бесплатного лекарственного обеспечения, от общего числа имеющих право, процент</w:t>
            </w:r>
          </w:p>
        </w:tc>
        <w:tc>
          <w:tcPr>
            <w:tcW w:w="907" w:type="dxa"/>
            <w:vAlign w:val="center"/>
          </w:tcPr>
          <w:p w:rsidR="00D60D4D" w:rsidRDefault="003C0B51">
            <w:pPr>
              <w:pStyle w:val="ConsPlusNormal0"/>
              <w:jc w:val="center"/>
            </w:pPr>
            <w:r>
              <w:t>70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с сахарным диабетом 1 и 2 типов с высокими ампутациями от всех пациентов с сахарным диабетом 1 и 2 типов с любыми ампутациями,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w:t>
            </w:r>
            <w:r>
              <w:lastRenderedPageBreak/>
              <w:t>диабетом 1 и 2 типов, достигших уровня гликированного гемоглобина менее или равного 7 на конец года, от числа пациентов с сахарным диабетом 1 и 2 типов, охваченных исследованием гликированного гемоглобина с помощью лабораторных ме</w:t>
            </w:r>
            <w:r>
              <w:t>тодов,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нуждающихся в заместительной почечной </w:t>
            </w:r>
            <w:r>
              <w:lastRenderedPageBreak/>
              <w:t>терапии, и пациентов со слепотой, от всех пациентов с сахарным диабетом 1 и 2 типов с хронической болезнью почек и пациентов с диабетической ретинопатией,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1 и 2 типов, охваченных диспансерным наблюдением, в том числе проводимым в рамках данного наблюдения исследованием гликированного гемоглобина с помощью лабораторных методов, </w:t>
            </w:r>
            <w:r>
              <w:lastRenderedPageBreak/>
              <w:t>ежегодно, не реже 1 раза в год, от общего числа</w:t>
            </w:r>
            <w:r>
              <w:t xml:space="preserve"> пациентов с сахарным диабетом 1 и 2 типов,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с сахарным диабетом, выявленных впервые при профилактических медицинских осмотрах и диспансеризации в отчетном году, от общего числа зарегистрированных заболеваний с впервые в жизни установленным диагнозом сахарный диабет у </w:t>
            </w:r>
            <w:r>
              <w:lastRenderedPageBreak/>
              <w:t>взрослых за отчет</w:t>
            </w:r>
            <w:r>
              <w:t>ный год,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обученных в школе для пациентов с сахарным диабетом, от общего числа пациентов с сахарным диабетом 1 и 2 типов (Е10 - Е14) за отчетный год, процент</w:t>
            </w:r>
          </w:p>
        </w:tc>
        <w:tc>
          <w:tcPr>
            <w:tcW w:w="907"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Охват граждан исследованием глюкозы натощак, процент</w:t>
            </w:r>
          </w:p>
        </w:tc>
        <w:tc>
          <w:tcPr>
            <w:tcW w:w="907" w:type="dxa"/>
            <w:vAlign w:val="center"/>
          </w:tcPr>
          <w:p w:rsidR="00D60D4D" w:rsidRDefault="003C0B51">
            <w:pPr>
              <w:pStyle w:val="ConsPlusNormal0"/>
              <w:jc w:val="center"/>
            </w:pPr>
            <w:r>
              <w:t>-</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 xml:space="preserve">Комплекс процессных мероприятий 4 "Высокотехнологичная медицинская </w:t>
            </w:r>
            <w:r>
              <w:lastRenderedPageBreak/>
              <w:t>помощь и медицинская помощь, оказываемая в рамках клинической апробации методов профилактики, диагностики, лечения и реабилитации"</w:t>
            </w:r>
          </w:p>
        </w:tc>
        <w:tc>
          <w:tcPr>
            <w:tcW w:w="794" w:type="dxa"/>
            <w:vAlign w:val="center"/>
          </w:tcPr>
          <w:p w:rsidR="00D60D4D" w:rsidRDefault="003C0B51">
            <w:pPr>
              <w:pStyle w:val="ConsPlusNormal0"/>
            </w:pPr>
            <w:r>
              <w:lastRenderedPageBreak/>
              <w:t>всего</w:t>
            </w:r>
          </w:p>
        </w:tc>
        <w:tc>
          <w:tcPr>
            <w:tcW w:w="1264" w:type="dxa"/>
            <w:vAlign w:val="center"/>
          </w:tcPr>
          <w:p w:rsidR="00D60D4D" w:rsidRDefault="003C0B51">
            <w:pPr>
              <w:pStyle w:val="ConsPlusNormal0"/>
              <w:jc w:val="center"/>
            </w:pPr>
            <w:r>
              <w:t>599902,0</w:t>
            </w:r>
          </w:p>
        </w:tc>
        <w:tc>
          <w:tcPr>
            <w:tcW w:w="1144" w:type="dxa"/>
            <w:vAlign w:val="center"/>
          </w:tcPr>
          <w:p w:rsidR="00D60D4D" w:rsidRDefault="003C0B51">
            <w:pPr>
              <w:pStyle w:val="ConsPlusNormal0"/>
              <w:jc w:val="center"/>
            </w:pPr>
            <w:r>
              <w:t>103283,5</w:t>
            </w:r>
          </w:p>
        </w:tc>
        <w:tc>
          <w:tcPr>
            <w:tcW w:w="1264" w:type="dxa"/>
            <w:vAlign w:val="center"/>
          </w:tcPr>
          <w:p w:rsidR="00D60D4D" w:rsidRDefault="003C0B51">
            <w:pPr>
              <w:pStyle w:val="ConsPlusNormal0"/>
              <w:jc w:val="center"/>
            </w:pPr>
            <w:r>
              <w:t>496618,5</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2024 год</w:t>
            </w:r>
          </w:p>
        </w:tc>
        <w:tc>
          <w:tcPr>
            <w:tcW w:w="1264" w:type="dxa"/>
            <w:vMerge w:val="restart"/>
            <w:vAlign w:val="center"/>
          </w:tcPr>
          <w:p w:rsidR="00D60D4D" w:rsidRDefault="003C0B51">
            <w:pPr>
              <w:pStyle w:val="ConsPlusNormal0"/>
              <w:jc w:val="center"/>
            </w:pPr>
            <w:r>
              <w:t>119603,7</w:t>
            </w:r>
          </w:p>
        </w:tc>
        <w:tc>
          <w:tcPr>
            <w:tcW w:w="1144" w:type="dxa"/>
            <w:vMerge w:val="restart"/>
            <w:vAlign w:val="center"/>
          </w:tcPr>
          <w:p w:rsidR="00D60D4D" w:rsidRDefault="003C0B51">
            <w:pPr>
              <w:pStyle w:val="ConsPlusNormal0"/>
              <w:jc w:val="center"/>
            </w:pPr>
            <w:r>
              <w:t>20280,0</w:t>
            </w:r>
          </w:p>
        </w:tc>
        <w:tc>
          <w:tcPr>
            <w:tcW w:w="1264" w:type="dxa"/>
            <w:vMerge w:val="restart"/>
            <w:vAlign w:val="center"/>
          </w:tcPr>
          <w:p w:rsidR="00D60D4D" w:rsidRDefault="003C0B51">
            <w:pPr>
              <w:pStyle w:val="ConsPlusNormal0"/>
              <w:jc w:val="center"/>
            </w:pPr>
            <w:r>
              <w:t>99323,7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Обеспеченность населения Томской области ВМП (на 10 тыс. </w:t>
            </w:r>
            <w:r>
              <w:lastRenderedPageBreak/>
              <w:t>населения), число пролеченных пациентов на 10 тыс. населения</w:t>
            </w:r>
          </w:p>
        </w:tc>
        <w:tc>
          <w:tcPr>
            <w:tcW w:w="907" w:type="dxa"/>
            <w:vAlign w:val="center"/>
          </w:tcPr>
          <w:p w:rsidR="00D60D4D" w:rsidRDefault="003C0B51">
            <w:pPr>
              <w:pStyle w:val="ConsPlusNormal0"/>
              <w:jc w:val="center"/>
            </w:pPr>
            <w:r>
              <w:lastRenderedPageBreak/>
              <w:t>80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случаев оказания высокотехнологичной медицинской помощи, не включенной в базовую программу обязательного медицинского страхования, от числа запланированных в отчетном году, процент</w:t>
            </w:r>
          </w:p>
        </w:tc>
        <w:tc>
          <w:tcPr>
            <w:tcW w:w="907" w:type="dxa"/>
            <w:vAlign w:val="center"/>
          </w:tcPr>
          <w:p w:rsidR="00D60D4D" w:rsidRDefault="003C0B51">
            <w:pPr>
              <w:pStyle w:val="ConsPlusNormal0"/>
              <w:jc w:val="center"/>
            </w:pPr>
            <w:r>
              <w:t>100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2025 год</w:t>
            </w:r>
          </w:p>
        </w:tc>
        <w:tc>
          <w:tcPr>
            <w:tcW w:w="1264" w:type="dxa"/>
            <w:vMerge w:val="restart"/>
            <w:vAlign w:val="center"/>
          </w:tcPr>
          <w:p w:rsidR="00D60D4D" w:rsidRDefault="003C0B51">
            <w:pPr>
              <w:pStyle w:val="ConsPlusNormal0"/>
              <w:jc w:val="center"/>
            </w:pPr>
            <w:r>
              <w:t>119081,1</w:t>
            </w:r>
          </w:p>
        </w:tc>
        <w:tc>
          <w:tcPr>
            <w:tcW w:w="1144" w:type="dxa"/>
            <w:vMerge w:val="restart"/>
            <w:vAlign w:val="center"/>
          </w:tcPr>
          <w:p w:rsidR="00D60D4D" w:rsidRDefault="003C0B51">
            <w:pPr>
              <w:pStyle w:val="ConsPlusNormal0"/>
              <w:jc w:val="center"/>
            </w:pPr>
            <w:r>
              <w:t>19757,4</w:t>
            </w:r>
          </w:p>
        </w:tc>
        <w:tc>
          <w:tcPr>
            <w:tcW w:w="1264" w:type="dxa"/>
            <w:vMerge w:val="restart"/>
            <w:vAlign w:val="center"/>
          </w:tcPr>
          <w:p w:rsidR="00D60D4D" w:rsidRDefault="003C0B51">
            <w:pPr>
              <w:pStyle w:val="ConsPlusNormal0"/>
              <w:jc w:val="center"/>
            </w:pPr>
            <w:r>
              <w:t>99323,7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Обеспеченность населения Томской области ВМП (на 10 тыс. населения), число пролеченных </w:t>
            </w:r>
            <w:r>
              <w:lastRenderedPageBreak/>
              <w:t>пациентов на 10 тыс. населения</w:t>
            </w:r>
          </w:p>
        </w:tc>
        <w:tc>
          <w:tcPr>
            <w:tcW w:w="907" w:type="dxa"/>
            <w:vAlign w:val="center"/>
          </w:tcPr>
          <w:p w:rsidR="00D60D4D" w:rsidRDefault="003C0B51">
            <w:pPr>
              <w:pStyle w:val="ConsPlusNormal0"/>
              <w:jc w:val="center"/>
            </w:pPr>
            <w:r>
              <w:lastRenderedPageBreak/>
              <w:t>80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случаев оказания высокотехнологичной медицинской помощи, не включенной в базовую программу обязательного медицинского страхования, от числа запланированных в отчетном году, процент</w:t>
            </w:r>
          </w:p>
        </w:tc>
        <w:tc>
          <w:tcPr>
            <w:tcW w:w="907" w:type="dxa"/>
            <w:vAlign w:val="center"/>
          </w:tcPr>
          <w:p w:rsidR="00D60D4D" w:rsidRDefault="003C0B51">
            <w:pPr>
              <w:pStyle w:val="ConsPlusNormal0"/>
              <w:jc w:val="center"/>
            </w:pPr>
            <w:r>
              <w:t>100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2026 год</w:t>
            </w:r>
          </w:p>
        </w:tc>
        <w:tc>
          <w:tcPr>
            <w:tcW w:w="1264" w:type="dxa"/>
            <w:vMerge w:val="restart"/>
            <w:vAlign w:val="center"/>
          </w:tcPr>
          <w:p w:rsidR="00D60D4D" w:rsidRDefault="003C0B51">
            <w:pPr>
              <w:pStyle w:val="ConsPlusNormal0"/>
              <w:jc w:val="center"/>
            </w:pPr>
            <w:r>
              <w:t>119843,8</w:t>
            </w:r>
          </w:p>
        </w:tc>
        <w:tc>
          <w:tcPr>
            <w:tcW w:w="1144" w:type="dxa"/>
            <w:vMerge w:val="restart"/>
            <w:vAlign w:val="center"/>
          </w:tcPr>
          <w:p w:rsidR="00D60D4D" w:rsidRDefault="003C0B51">
            <w:pPr>
              <w:pStyle w:val="ConsPlusNormal0"/>
              <w:jc w:val="center"/>
            </w:pPr>
            <w:r>
              <w:t>20520,1</w:t>
            </w:r>
          </w:p>
        </w:tc>
        <w:tc>
          <w:tcPr>
            <w:tcW w:w="1264" w:type="dxa"/>
            <w:vMerge w:val="restart"/>
            <w:vAlign w:val="center"/>
          </w:tcPr>
          <w:p w:rsidR="00D60D4D" w:rsidRDefault="003C0B51">
            <w:pPr>
              <w:pStyle w:val="ConsPlusNormal0"/>
              <w:jc w:val="center"/>
            </w:pPr>
            <w:r>
              <w:t>99323,7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населения Томской области ВМП (на 10 тыс. населения), число пролеченных пациентов на 10 тыс. населения</w:t>
            </w:r>
          </w:p>
        </w:tc>
        <w:tc>
          <w:tcPr>
            <w:tcW w:w="907" w:type="dxa"/>
            <w:vAlign w:val="center"/>
          </w:tcPr>
          <w:p w:rsidR="00D60D4D" w:rsidRDefault="003C0B51">
            <w:pPr>
              <w:pStyle w:val="ConsPlusNormal0"/>
              <w:jc w:val="center"/>
            </w:pPr>
            <w:r>
              <w:t>80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случаев оказания высокотехнологичной медицинской помощи, не включенной в базовую программу обязательного медицинского страхования, от числа запланированных в отчетном году, процент</w:t>
            </w:r>
          </w:p>
        </w:tc>
        <w:tc>
          <w:tcPr>
            <w:tcW w:w="907" w:type="dxa"/>
            <w:vAlign w:val="center"/>
          </w:tcPr>
          <w:p w:rsidR="00D60D4D" w:rsidRDefault="003C0B51">
            <w:pPr>
              <w:pStyle w:val="ConsPlusNormal0"/>
              <w:jc w:val="center"/>
            </w:pPr>
            <w:r>
              <w:t>100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2027 год</w:t>
            </w:r>
          </w:p>
        </w:tc>
        <w:tc>
          <w:tcPr>
            <w:tcW w:w="1264" w:type="dxa"/>
            <w:vMerge w:val="restart"/>
            <w:vAlign w:val="center"/>
          </w:tcPr>
          <w:p w:rsidR="00D60D4D" w:rsidRDefault="003C0B51">
            <w:pPr>
              <w:pStyle w:val="ConsPlusNormal0"/>
              <w:jc w:val="center"/>
            </w:pPr>
            <w:r>
              <w:t>120686,7</w:t>
            </w:r>
          </w:p>
        </w:tc>
        <w:tc>
          <w:tcPr>
            <w:tcW w:w="1144" w:type="dxa"/>
            <w:vMerge w:val="restart"/>
            <w:vAlign w:val="center"/>
          </w:tcPr>
          <w:p w:rsidR="00D60D4D" w:rsidRDefault="003C0B51">
            <w:pPr>
              <w:pStyle w:val="ConsPlusNormal0"/>
              <w:jc w:val="center"/>
            </w:pPr>
            <w:r>
              <w:t>21363,0</w:t>
            </w:r>
          </w:p>
        </w:tc>
        <w:tc>
          <w:tcPr>
            <w:tcW w:w="1264" w:type="dxa"/>
            <w:vMerge w:val="restart"/>
            <w:vAlign w:val="center"/>
          </w:tcPr>
          <w:p w:rsidR="00D60D4D" w:rsidRDefault="003C0B51">
            <w:pPr>
              <w:pStyle w:val="ConsPlusNormal0"/>
              <w:jc w:val="center"/>
            </w:pPr>
            <w:r>
              <w:t>99323,7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населения Томской области ВМП (на 10 тыс. населения), число пролеченных пациентов на 10 тыс. населения</w:t>
            </w:r>
          </w:p>
        </w:tc>
        <w:tc>
          <w:tcPr>
            <w:tcW w:w="907" w:type="dxa"/>
            <w:vAlign w:val="center"/>
          </w:tcPr>
          <w:p w:rsidR="00D60D4D" w:rsidRDefault="003C0B51">
            <w:pPr>
              <w:pStyle w:val="ConsPlusNormal0"/>
              <w:jc w:val="center"/>
            </w:pPr>
            <w:r>
              <w:t>80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случаев оказания высокотехноло</w:t>
            </w:r>
            <w:r>
              <w:lastRenderedPageBreak/>
              <w:t>гичной медицинской помощи, не включенной в базовую программу обязательного медицинского страхования, от числа запланированных в отчетном году, процент</w:t>
            </w:r>
          </w:p>
        </w:tc>
        <w:tc>
          <w:tcPr>
            <w:tcW w:w="907"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2028 год (прогнозный)</w:t>
            </w:r>
          </w:p>
        </w:tc>
        <w:tc>
          <w:tcPr>
            <w:tcW w:w="1264" w:type="dxa"/>
            <w:vMerge w:val="restart"/>
            <w:vAlign w:val="center"/>
          </w:tcPr>
          <w:p w:rsidR="00D60D4D" w:rsidRDefault="003C0B51">
            <w:pPr>
              <w:pStyle w:val="ConsPlusNormal0"/>
              <w:jc w:val="center"/>
            </w:pPr>
            <w:r>
              <w:t>120686,7</w:t>
            </w:r>
          </w:p>
        </w:tc>
        <w:tc>
          <w:tcPr>
            <w:tcW w:w="1144" w:type="dxa"/>
            <w:vMerge w:val="restart"/>
            <w:vAlign w:val="center"/>
          </w:tcPr>
          <w:p w:rsidR="00D60D4D" w:rsidRDefault="003C0B51">
            <w:pPr>
              <w:pStyle w:val="ConsPlusNormal0"/>
              <w:jc w:val="center"/>
            </w:pPr>
            <w:r>
              <w:t>21363,0</w:t>
            </w:r>
          </w:p>
        </w:tc>
        <w:tc>
          <w:tcPr>
            <w:tcW w:w="1264" w:type="dxa"/>
            <w:vMerge w:val="restart"/>
            <w:vAlign w:val="center"/>
          </w:tcPr>
          <w:p w:rsidR="00D60D4D" w:rsidRDefault="003C0B51">
            <w:pPr>
              <w:pStyle w:val="ConsPlusNormal0"/>
              <w:jc w:val="center"/>
            </w:pPr>
            <w:r>
              <w:t>99323,7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населения Томской области ВМП (на 10 тыс. населения), число пролеченных пациентов на 10 тыс. населения</w:t>
            </w:r>
          </w:p>
        </w:tc>
        <w:tc>
          <w:tcPr>
            <w:tcW w:w="907" w:type="dxa"/>
            <w:vAlign w:val="center"/>
          </w:tcPr>
          <w:p w:rsidR="00D60D4D" w:rsidRDefault="003C0B51">
            <w:pPr>
              <w:pStyle w:val="ConsPlusNormal0"/>
              <w:jc w:val="center"/>
            </w:pPr>
            <w:r>
              <w:t>80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случаев оказания высокотехнологичной медицинской помощи, не </w:t>
            </w:r>
            <w:r>
              <w:lastRenderedPageBreak/>
              <w:t>включенной в базовую программу обязательного медицинского страхования, от числа запланированных в отчетном году, процент</w:t>
            </w:r>
          </w:p>
        </w:tc>
        <w:tc>
          <w:tcPr>
            <w:tcW w:w="907" w:type="dxa"/>
            <w:vAlign w:val="center"/>
          </w:tcPr>
          <w:p w:rsidR="00D60D4D" w:rsidRDefault="003C0B51">
            <w:pPr>
              <w:pStyle w:val="ConsPlusNormal0"/>
              <w:jc w:val="center"/>
            </w:pPr>
            <w:r>
              <w:lastRenderedPageBreak/>
              <w:t>100</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Комплекс процессных мероприятий 5 "</w:t>
            </w:r>
            <w:r>
              <w:t>Паллиативная медицинская помощь"</w:t>
            </w:r>
          </w:p>
        </w:tc>
        <w:tc>
          <w:tcPr>
            <w:tcW w:w="794"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146716,4</w:t>
            </w:r>
          </w:p>
        </w:tc>
        <w:tc>
          <w:tcPr>
            <w:tcW w:w="1144" w:type="dxa"/>
            <w:vAlign w:val="center"/>
          </w:tcPr>
          <w:p w:rsidR="00D60D4D" w:rsidRDefault="003C0B51">
            <w:pPr>
              <w:pStyle w:val="ConsPlusNormal0"/>
              <w:jc w:val="center"/>
            </w:pPr>
            <w:r>
              <w:t>129966,3</w:t>
            </w:r>
          </w:p>
        </w:tc>
        <w:tc>
          <w:tcPr>
            <w:tcW w:w="1264" w:type="dxa"/>
            <w:vAlign w:val="center"/>
          </w:tcPr>
          <w:p w:rsidR="00D60D4D" w:rsidRDefault="003C0B51">
            <w:pPr>
              <w:pStyle w:val="ConsPlusNormal0"/>
              <w:jc w:val="center"/>
            </w:pPr>
            <w:r>
              <w:t>16750,1</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2024 год</w:t>
            </w:r>
          </w:p>
        </w:tc>
        <w:tc>
          <w:tcPr>
            <w:tcW w:w="1264" w:type="dxa"/>
            <w:vMerge w:val="restart"/>
            <w:vAlign w:val="center"/>
          </w:tcPr>
          <w:p w:rsidR="00D60D4D" w:rsidRDefault="003C0B51">
            <w:pPr>
              <w:pStyle w:val="ConsPlusNormal0"/>
              <w:jc w:val="center"/>
            </w:pPr>
            <w:r>
              <w:t>30561,4</w:t>
            </w:r>
          </w:p>
        </w:tc>
        <w:tc>
          <w:tcPr>
            <w:tcW w:w="1144" w:type="dxa"/>
            <w:vMerge w:val="restart"/>
            <w:vAlign w:val="center"/>
          </w:tcPr>
          <w:p w:rsidR="00D60D4D" w:rsidRDefault="003C0B51">
            <w:pPr>
              <w:pStyle w:val="ConsPlusNormal0"/>
              <w:jc w:val="center"/>
            </w:pPr>
            <w:r>
              <w:t>26588,4</w:t>
            </w:r>
          </w:p>
        </w:tc>
        <w:tc>
          <w:tcPr>
            <w:tcW w:w="1264" w:type="dxa"/>
            <w:vMerge w:val="restart"/>
            <w:vAlign w:val="center"/>
          </w:tcPr>
          <w:p w:rsidR="00D60D4D" w:rsidRDefault="003C0B51">
            <w:pPr>
              <w:pStyle w:val="ConsPlusNormal0"/>
              <w:jc w:val="center"/>
            </w:pPr>
            <w:r>
              <w:t>3973,0</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получивших ПМП, в общем количестве пациентов, нуждающихся в ПМП, процент</w:t>
            </w:r>
          </w:p>
        </w:tc>
        <w:tc>
          <w:tcPr>
            <w:tcW w:w="907" w:type="dxa"/>
            <w:vAlign w:val="center"/>
          </w:tcPr>
          <w:p w:rsidR="00D60D4D" w:rsidRDefault="003C0B51">
            <w:pPr>
              <w:pStyle w:val="ConsPlusNormal0"/>
              <w:jc w:val="center"/>
            </w:pPr>
            <w:r>
              <w:t>90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паллиативными койками на 10000 населения, процент</w:t>
            </w:r>
          </w:p>
        </w:tc>
        <w:tc>
          <w:tcPr>
            <w:tcW w:w="907" w:type="dxa"/>
            <w:vAlign w:val="center"/>
          </w:tcPr>
          <w:p w:rsidR="00D60D4D" w:rsidRDefault="003C0B51">
            <w:pPr>
              <w:pStyle w:val="ConsPlusNormal0"/>
              <w:jc w:val="center"/>
            </w:pPr>
            <w:r>
              <w:t>1,31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Обеспеченность выездными </w:t>
            </w:r>
            <w:r>
              <w:lastRenderedPageBreak/>
              <w:t>патронажными бригадами паллиативной медицинской помощи, единица</w:t>
            </w:r>
          </w:p>
        </w:tc>
        <w:tc>
          <w:tcPr>
            <w:tcW w:w="907" w:type="dxa"/>
            <w:vAlign w:val="center"/>
          </w:tcPr>
          <w:p w:rsidR="00D60D4D" w:rsidRDefault="003C0B51">
            <w:pPr>
              <w:pStyle w:val="ConsPlusNormal0"/>
              <w:jc w:val="center"/>
            </w:pPr>
            <w:r>
              <w:lastRenderedPageBreak/>
              <w:t>0,73</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Объем заявленной потребности в лекарственных препаратах, содержащих наркотические средства и психотропные вещества, рассчитанной в соответствии с методическими рекомендациями (60-дневный курс обезболивания), процент</w:t>
            </w:r>
          </w:p>
        </w:tc>
        <w:tc>
          <w:tcPr>
            <w:tcW w:w="907" w:type="dxa"/>
            <w:vAlign w:val="center"/>
          </w:tcPr>
          <w:p w:rsidR="00D60D4D" w:rsidRDefault="003C0B51">
            <w:pPr>
              <w:pStyle w:val="ConsPlusNormal0"/>
              <w:jc w:val="center"/>
            </w:pPr>
            <w:r>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Полнота выборки лекарственных препаратов, содержащих наркотические </w:t>
            </w:r>
            <w:r>
              <w:lastRenderedPageBreak/>
              <w:t>средства и психотропные вещества, в рамках заявленной потребности в соответствии с планом распределения наркотических средств и психотропных веществ,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Число врачей (физических лиц на занятых должностях) в медицинских организациях и структурных подразделениях, оказывающих паллиативную специализированную медицинскую помощь, число врачей</w:t>
            </w:r>
          </w:p>
        </w:tc>
        <w:tc>
          <w:tcPr>
            <w:tcW w:w="907" w:type="dxa"/>
            <w:vAlign w:val="center"/>
          </w:tcPr>
          <w:p w:rsidR="00D60D4D" w:rsidRDefault="003C0B51">
            <w:pPr>
              <w:pStyle w:val="ConsPlusNormal0"/>
              <w:jc w:val="center"/>
            </w:pPr>
            <w:r>
              <w:t>8</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переведенных из структурных подразделений медицинских организаций, оказывающих ПМП в стационарных условиях, в организации социального обслуживания, от общего числа пролеченных пациентов по ПМП, процент</w:t>
            </w:r>
          </w:p>
        </w:tc>
        <w:tc>
          <w:tcPr>
            <w:tcW w:w="907" w:type="dxa"/>
            <w:vAlign w:val="center"/>
          </w:tcPr>
          <w:p w:rsidR="00D60D4D" w:rsidRDefault="003C0B51">
            <w:pPr>
              <w:pStyle w:val="ConsPlusNormal0"/>
              <w:jc w:val="center"/>
            </w:pPr>
            <w:r>
              <w:t>2,0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Число некоммерческих организаций, осуществляющих свою деятельность в сфере охраны здоровья, которые получили меры государственной поддержки, в </w:t>
            </w:r>
            <w:r>
              <w:lastRenderedPageBreak/>
              <w:t>том числе в форме субсидии из бюджетов субъектов РФ на оказание услуг, предусматривающих медико-социальное сопров</w:t>
            </w:r>
            <w:r>
              <w:t>ождение лиц, нуждающихся в паллиативной медицинской помощи, включая организацию оказания паллиативной медицинской помощи и содействие в ее получении, число социально ориентированных некоммерческих организаций</w:t>
            </w:r>
          </w:p>
        </w:tc>
        <w:tc>
          <w:tcPr>
            <w:tcW w:w="907" w:type="dxa"/>
            <w:vAlign w:val="center"/>
          </w:tcPr>
          <w:p w:rsidR="00D60D4D" w:rsidRDefault="003C0B51">
            <w:pPr>
              <w:pStyle w:val="ConsPlusNormal0"/>
              <w:jc w:val="center"/>
            </w:pPr>
            <w:r>
              <w:lastRenderedPageBreak/>
              <w:t>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 xml:space="preserve">2025 </w:t>
            </w:r>
            <w:r>
              <w:lastRenderedPageBreak/>
              <w:t>год</w:t>
            </w:r>
          </w:p>
        </w:tc>
        <w:tc>
          <w:tcPr>
            <w:tcW w:w="1264" w:type="dxa"/>
            <w:vMerge w:val="restart"/>
            <w:vAlign w:val="center"/>
          </w:tcPr>
          <w:p w:rsidR="00D60D4D" w:rsidRDefault="003C0B51">
            <w:pPr>
              <w:pStyle w:val="ConsPlusNormal0"/>
              <w:jc w:val="center"/>
            </w:pPr>
            <w:r>
              <w:lastRenderedPageBreak/>
              <w:t>28858,4</w:t>
            </w:r>
          </w:p>
        </w:tc>
        <w:tc>
          <w:tcPr>
            <w:tcW w:w="1144" w:type="dxa"/>
            <w:vMerge w:val="restart"/>
            <w:vAlign w:val="center"/>
          </w:tcPr>
          <w:p w:rsidR="00D60D4D" w:rsidRDefault="003C0B51">
            <w:pPr>
              <w:pStyle w:val="ConsPlusNormal0"/>
              <w:jc w:val="center"/>
            </w:pPr>
            <w:r>
              <w:t>25684,0</w:t>
            </w:r>
          </w:p>
        </w:tc>
        <w:tc>
          <w:tcPr>
            <w:tcW w:w="1264" w:type="dxa"/>
            <w:vMerge w:val="restart"/>
            <w:vAlign w:val="center"/>
          </w:tcPr>
          <w:p w:rsidR="00D60D4D" w:rsidRDefault="003C0B51">
            <w:pPr>
              <w:pStyle w:val="ConsPlusNormal0"/>
              <w:jc w:val="center"/>
            </w:pPr>
            <w:r>
              <w:t>3174,4</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w:t>
            </w:r>
            <w:r>
              <w:lastRenderedPageBreak/>
              <w:t>пациентов, получивших ПМП, в общем количестве пациентов, нуждающихся в ПМП, процент</w:t>
            </w:r>
          </w:p>
        </w:tc>
        <w:tc>
          <w:tcPr>
            <w:tcW w:w="907" w:type="dxa"/>
            <w:vAlign w:val="center"/>
          </w:tcPr>
          <w:p w:rsidR="00D60D4D" w:rsidRDefault="003C0B51">
            <w:pPr>
              <w:pStyle w:val="ConsPlusNormal0"/>
              <w:jc w:val="center"/>
            </w:pPr>
            <w:r>
              <w:lastRenderedPageBreak/>
              <w:t>90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паллиативными койками на 10000 населения, процент</w:t>
            </w:r>
          </w:p>
        </w:tc>
        <w:tc>
          <w:tcPr>
            <w:tcW w:w="907" w:type="dxa"/>
            <w:vAlign w:val="center"/>
          </w:tcPr>
          <w:p w:rsidR="00D60D4D" w:rsidRDefault="003C0B51">
            <w:pPr>
              <w:pStyle w:val="ConsPlusNormal0"/>
              <w:jc w:val="center"/>
            </w:pPr>
            <w:r>
              <w:t>1,31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выездными патронажными бригадами паллиативной медицинской помощи, единица</w:t>
            </w:r>
          </w:p>
        </w:tc>
        <w:tc>
          <w:tcPr>
            <w:tcW w:w="907" w:type="dxa"/>
            <w:vAlign w:val="center"/>
          </w:tcPr>
          <w:p w:rsidR="00D60D4D" w:rsidRDefault="003C0B51">
            <w:pPr>
              <w:pStyle w:val="ConsPlusNormal0"/>
              <w:jc w:val="center"/>
            </w:pPr>
            <w:r>
              <w:t>0,94</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Объем заявленной потребности в лекарственных препаратах, содержащих </w:t>
            </w:r>
            <w:r>
              <w:lastRenderedPageBreak/>
              <w:t>наркотические средства и психотропные вещества, рассчитанной в соответствии с методическими рекомендациями (60-дневный курс обезболивания),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Полнота выборки лекарственных препаратов, содержащих наркотические средства и психотропные вещества, в рамках заявленной потребности в соответствии с планом распределения наркотических средств и психотропных веществ, </w:t>
            </w:r>
            <w:r>
              <w:lastRenderedPageBreak/>
              <w:t>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Число врачей (физических лиц на занятых должностях) в медицинских организациях и структурных подразделениях, оказывающих паллиативную специализированную медицинскую помощь, число врачей</w:t>
            </w:r>
          </w:p>
        </w:tc>
        <w:tc>
          <w:tcPr>
            <w:tcW w:w="907" w:type="dxa"/>
            <w:vAlign w:val="center"/>
          </w:tcPr>
          <w:p w:rsidR="00D60D4D" w:rsidRDefault="003C0B51">
            <w:pPr>
              <w:pStyle w:val="ConsPlusNormal0"/>
              <w:jc w:val="center"/>
            </w:pPr>
            <w:r>
              <w:t>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переведенных из структурных подразделений медицинских организаций, оказывающих ПМП в стационарных условиях, в организации социального </w:t>
            </w:r>
            <w:r>
              <w:lastRenderedPageBreak/>
              <w:t>обслуживания, от общего числа пролеченных пациентов по ПМП, процент</w:t>
            </w:r>
          </w:p>
        </w:tc>
        <w:tc>
          <w:tcPr>
            <w:tcW w:w="907" w:type="dxa"/>
            <w:vAlign w:val="center"/>
          </w:tcPr>
          <w:p w:rsidR="00D60D4D" w:rsidRDefault="003C0B51">
            <w:pPr>
              <w:pStyle w:val="ConsPlusNormal0"/>
              <w:jc w:val="center"/>
            </w:pPr>
            <w:r>
              <w:lastRenderedPageBreak/>
              <w:t>2,0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Число некоммерческих организаций, осуществляющих свою деятельность в сфере охраны здоровья, которые получили меры государственной поддержки, в том числе в форме субсидии из бюджетов субъектов РФ на оказание услуг, предусматривающих медико-социальное сопров</w:t>
            </w:r>
            <w:r>
              <w:t xml:space="preserve">ождение лиц, нуждающихся </w:t>
            </w:r>
            <w:r>
              <w:lastRenderedPageBreak/>
              <w:t>в паллиативной медицинской помощи, включая организацию оказания паллиативной медицинской помощи и содействие в ее получении, число социально ориентированных некоммерческих организаций</w:t>
            </w:r>
          </w:p>
        </w:tc>
        <w:tc>
          <w:tcPr>
            <w:tcW w:w="907" w:type="dxa"/>
            <w:vAlign w:val="center"/>
          </w:tcPr>
          <w:p w:rsidR="00D60D4D" w:rsidRDefault="003C0B51">
            <w:pPr>
              <w:pStyle w:val="ConsPlusNormal0"/>
              <w:jc w:val="center"/>
            </w:pPr>
            <w:r>
              <w:lastRenderedPageBreak/>
              <w:t>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2026 год</w:t>
            </w:r>
          </w:p>
        </w:tc>
        <w:tc>
          <w:tcPr>
            <w:tcW w:w="1264" w:type="dxa"/>
            <w:vMerge w:val="restart"/>
            <w:vAlign w:val="center"/>
          </w:tcPr>
          <w:p w:rsidR="00D60D4D" w:rsidRDefault="003C0B51">
            <w:pPr>
              <w:pStyle w:val="ConsPlusNormal0"/>
              <w:jc w:val="center"/>
            </w:pPr>
            <w:r>
              <w:t>28691,6</w:t>
            </w:r>
          </w:p>
        </w:tc>
        <w:tc>
          <w:tcPr>
            <w:tcW w:w="1144" w:type="dxa"/>
            <w:vMerge w:val="restart"/>
            <w:vAlign w:val="center"/>
          </w:tcPr>
          <w:p w:rsidR="00D60D4D" w:rsidRDefault="003C0B51">
            <w:pPr>
              <w:pStyle w:val="ConsPlusNormal0"/>
              <w:jc w:val="center"/>
            </w:pPr>
            <w:r>
              <w:t>25535,5</w:t>
            </w:r>
          </w:p>
        </w:tc>
        <w:tc>
          <w:tcPr>
            <w:tcW w:w="1264" w:type="dxa"/>
            <w:vMerge w:val="restart"/>
            <w:vAlign w:val="center"/>
          </w:tcPr>
          <w:p w:rsidR="00D60D4D" w:rsidRDefault="003C0B51">
            <w:pPr>
              <w:pStyle w:val="ConsPlusNormal0"/>
              <w:jc w:val="center"/>
            </w:pPr>
            <w:r>
              <w:t>3156,1</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получивших ПМП, в общем количестве пациентов, нуждающихся в ПМП, процент</w:t>
            </w:r>
          </w:p>
        </w:tc>
        <w:tc>
          <w:tcPr>
            <w:tcW w:w="907" w:type="dxa"/>
            <w:vAlign w:val="center"/>
          </w:tcPr>
          <w:p w:rsidR="00D60D4D" w:rsidRDefault="003C0B51">
            <w:pPr>
              <w:pStyle w:val="ConsPlusNormal0"/>
              <w:jc w:val="center"/>
            </w:pPr>
            <w:r>
              <w:t>90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Обеспеченность паллиативными койками на </w:t>
            </w:r>
            <w:r>
              <w:lastRenderedPageBreak/>
              <w:t>10000 населения, процент</w:t>
            </w:r>
          </w:p>
        </w:tc>
        <w:tc>
          <w:tcPr>
            <w:tcW w:w="907" w:type="dxa"/>
            <w:vAlign w:val="center"/>
          </w:tcPr>
          <w:p w:rsidR="00D60D4D" w:rsidRDefault="003C0B51">
            <w:pPr>
              <w:pStyle w:val="ConsPlusNormal0"/>
              <w:jc w:val="center"/>
            </w:pPr>
            <w:r>
              <w:lastRenderedPageBreak/>
              <w:t>1,31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выездными патронажными бригадами паллиативной медицинской помощи, единица</w:t>
            </w:r>
          </w:p>
        </w:tc>
        <w:tc>
          <w:tcPr>
            <w:tcW w:w="907" w:type="dxa"/>
            <w:vAlign w:val="center"/>
          </w:tcPr>
          <w:p w:rsidR="00D60D4D" w:rsidRDefault="003C0B51">
            <w:pPr>
              <w:pStyle w:val="ConsPlusNormal0"/>
              <w:jc w:val="center"/>
            </w:pPr>
            <w:r>
              <w:t>0,94</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Объем заявленной потребности в лекарственных препаратах, содержащих наркотические средства и психотропные вещества, рассчитанной в соответствии с методическими рекомендациями (60-дневный курс обезболивания), процент</w:t>
            </w:r>
          </w:p>
        </w:tc>
        <w:tc>
          <w:tcPr>
            <w:tcW w:w="907" w:type="dxa"/>
            <w:vAlign w:val="center"/>
          </w:tcPr>
          <w:p w:rsidR="00D60D4D" w:rsidRDefault="003C0B51">
            <w:pPr>
              <w:pStyle w:val="ConsPlusNormal0"/>
              <w:jc w:val="center"/>
            </w:pPr>
            <w:r>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Полнота выборки лекарственных препаратов, содержащих наркотические средства и психотропные вещества, в рамках заявленной потребности в соответствии с планом распределения наркотических средств и психотропных веществ, процент</w:t>
            </w:r>
          </w:p>
        </w:tc>
        <w:tc>
          <w:tcPr>
            <w:tcW w:w="907" w:type="dxa"/>
            <w:vAlign w:val="center"/>
          </w:tcPr>
          <w:p w:rsidR="00D60D4D" w:rsidRDefault="003C0B51">
            <w:pPr>
              <w:pStyle w:val="ConsPlusNormal0"/>
              <w:jc w:val="center"/>
            </w:pPr>
            <w:r>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Число врачей (физических лиц на занятых должностях) в медицинских организациях и структурных подразделениях, оказывающих паллиативную </w:t>
            </w:r>
            <w:r>
              <w:lastRenderedPageBreak/>
              <w:t>специализированную медицинскую помощь, число врачей</w:t>
            </w:r>
          </w:p>
        </w:tc>
        <w:tc>
          <w:tcPr>
            <w:tcW w:w="907" w:type="dxa"/>
            <w:vAlign w:val="center"/>
          </w:tcPr>
          <w:p w:rsidR="00D60D4D" w:rsidRDefault="003C0B51">
            <w:pPr>
              <w:pStyle w:val="ConsPlusNormal0"/>
              <w:jc w:val="center"/>
            </w:pPr>
            <w:r>
              <w:lastRenderedPageBreak/>
              <w:t>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переведенных из структурных подразделений медицинских организаций, оказывающих ПМП в стационарных условиях, в организации социального обслуживания, от общего числа пролеченных пациентов по ПМП, процент</w:t>
            </w:r>
          </w:p>
        </w:tc>
        <w:tc>
          <w:tcPr>
            <w:tcW w:w="907" w:type="dxa"/>
            <w:vAlign w:val="center"/>
          </w:tcPr>
          <w:p w:rsidR="00D60D4D" w:rsidRDefault="003C0B51">
            <w:pPr>
              <w:pStyle w:val="ConsPlusNormal0"/>
              <w:jc w:val="center"/>
            </w:pPr>
            <w:r>
              <w:t>2,0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Число некоммерческих организаций, осуществляющих свою деятельность в </w:t>
            </w:r>
            <w:r>
              <w:lastRenderedPageBreak/>
              <w:t>сфере охраны здоровья, которые получили меры государственной поддержки, в том числе в форме субсидии из бюджетов субъектов РФ на оказание услуг, предусматривающих медико-социальное сопров</w:t>
            </w:r>
            <w:r>
              <w:t xml:space="preserve">ождение лиц, нуждающихся в паллиативной медицинской помощи, включая организацию оказания паллиативной медицинской помощи и содействие в ее получении, число социально </w:t>
            </w:r>
            <w:r>
              <w:lastRenderedPageBreak/>
              <w:t>ориентированных некоммерческих организаций</w:t>
            </w:r>
          </w:p>
        </w:tc>
        <w:tc>
          <w:tcPr>
            <w:tcW w:w="907" w:type="dxa"/>
            <w:vAlign w:val="center"/>
          </w:tcPr>
          <w:p w:rsidR="00D60D4D" w:rsidRDefault="003C0B51">
            <w:pPr>
              <w:pStyle w:val="ConsPlusNormal0"/>
              <w:jc w:val="center"/>
            </w:pPr>
            <w:r>
              <w:lastRenderedPageBreak/>
              <w:t>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2027 год</w:t>
            </w:r>
          </w:p>
        </w:tc>
        <w:tc>
          <w:tcPr>
            <w:tcW w:w="1264" w:type="dxa"/>
            <w:vMerge w:val="restart"/>
            <w:vAlign w:val="center"/>
          </w:tcPr>
          <w:p w:rsidR="00D60D4D" w:rsidRDefault="003C0B51">
            <w:pPr>
              <w:pStyle w:val="ConsPlusNormal0"/>
              <w:jc w:val="center"/>
            </w:pPr>
            <w:r>
              <w:t>29302,5</w:t>
            </w:r>
          </w:p>
        </w:tc>
        <w:tc>
          <w:tcPr>
            <w:tcW w:w="1144" w:type="dxa"/>
            <w:vMerge w:val="restart"/>
            <w:vAlign w:val="center"/>
          </w:tcPr>
          <w:p w:rsidR="00D60D4D" w:rsidRDefault="003C0B51">
            <w:pPr>
              <w:pStyle w:val="ConsPlusNormal0"/>
              <w:jc w:val="center"/>
            </w:pPr>
            <w:r>
              <w:t>26079,2</w:t>
            </w:r>
          </w:p>
        </w:tc>
        <w:tc>
          <w:tcPr>
            <w:tcW w:w="1264" w:type="dxa"/>
            <w:vMerge w:val="restart"/>
            <w:vAlign w:val="center"/>
          </w:tcPr>
          <w:p w:rsidR="00D60D4D" w:rsidRDefault="003C0B51">
            <w:pPr>
              <w:pStyle w:val="ConsPlusNormal0"/>
              <w:jc w:val="center"/>
            </w:pPr>
            <w:r>
              <w:t>3223,3</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получивших ПМП, в общем количестве пациентов, нуждающихся в ПМП, процент</w:t>
            </w:r>
          </w:p>
        </w:tc>
        <w:tc>
          <w:tcPr>
            <w:tcW w:w="907" w:type="dxa"/>
            <w:vAlign w:val="center"/>
          </w:tcPr>
          <w:p w:rsidR="00D60D4D" w:rsidRDefault="003C0B51">
            <w:pPr>
              <w:pStyle w:val="ConsPlusNormal0"/>
              <w:jc w:val="center"/>
            </w:pPr>
            <w:r>
              <w:t>90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паллиативными койками на 10000 населения, процент</w:t>
            </w:r>
          </w:p>
        </w:tc>
        <w:tc>
          <w:tcPr>
            <w:tcW w:w="907" w:type="dxa"/>
            <w:vAlign w:val="center"/>
          </w:tcPr>
          <w:p w:rsidR="00D60D4D" w:rsidRDefault="003C0B51">
            <w:pPr>
              <w:pStyle w:val="ConsPlusNormal0"/>
              <w:jc w:val="center"/>
            </w:pPr>
            <w:r>
              <w:t>1,31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выездными патронажными бригадами паллиативной медицинской помощи, единица</w:t>
            </w:r>
          </w:p>
        </w:tc>
        <w:tc>
          <w:tcPr>
            <w:tcW w:w="907" w:type="dxa"/>
            <w:vAlign w:val="center"/>
          </w:tcPr>
          <w:p w:rsidR="00D60D4D" w:rsidRDefault="003C0B51">
            <w:pPr>
              <w:pStyle w:val="ConsPlusNormal0"/>
              <w:jc w:val="center"/>
            </w:pPr>
            <w:r>
              <w:t>0,94</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Объем </w:t>
            </w:r>
            <w:r>
              <w:lastRenderedPageBreak/>
              <w:t>заявленной потребности в лекарственных препаратах, содержащих наркотические средства и психотропные вещества, рассчитанной в соответствии с методическими рекомендациями (60-дневный курс обезболивания),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Полнота выборки лекарственных препаратов, содержащих наркотические средства и психотропные вещества, в рамках заявленной потребности в соответствии с планом </w:t>
            </w:r>
            <w:r>
              <w:lastRenderedPageBreak/>
              <w:t>распределения наркотических средств и психотропных веществ,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Число врачей (физических лиц на занятых должностях) в медицинских организациях и структурных подразделениях, оказывающих паллиативную специализированную медицинскую помощь, число врачей</w:t>
            </w:r>
          </w:p>
        </w:tc>
        <w:tc>
          <w:tcPr>
            <w:tcW w:w="907" w:type="dxa"/>
            <w:vAlign w:val="center"/>
          </w:tcPr>
          <w:p w:rsidR="00D60D4D" w:rsidRDefault="003C0B51">
            <w:pPr>
              <w:pStyle w:val="ConsPlusNormal0"/>
              <w:jc w:val="center"/>
            </w:pPr>
            <w:r>
              <w:t>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пациентов, переведенных из структурных подразделений медицинских организаций, оказывающих </w:t>
            </w:r>
            <w:r>
              <w:lastRenderedPageBreak/>
              <w:t>ПМП в стационарных условиях, в организации социального обслуживания, от общего числа пролеченных пациентов по ПМП, процент</w:t>
            </w:r>
          </w:p>
        </w:tc>
        <w:tc>
          <w:tcPr>
            <w:tcW w:w="907" w:type="dxa"/>
            <w:vAlign w:val="center"/>
          </w:tcPr>
          <w:p w:rsidR="00D60D4D" w:rsidRDefault="003C0B51">
            <w:pPr>
              <w:pStyle w:val="ConsPlusNormal0"/>
              <w:jc w:val="center"/>
            </w:pPr>
            <w:r>
              <w:lastRenderedPageBreak/>
              <w:t>2,0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Число некоммерческих организаций, осуществляющих свою деятельность в сфере охраны здоровья, которые получили меры государственной поддержки, в том числе в форме субсидии из бюджетов субъектов РФ на оказание услуг, предусматрива</w:t>
            </w:r>
            <w:r>
              <w:lastRenderedPageBreak/>
              <w:t>ющих медико-социальное сопров</w:t>
            </w:r>
            <w:r>
              <w:t>ождение лиц, нуждающихся в паллиативной медицинской помощи, включая организацию оказания паллиативной медицинской помощи и содействие в ее получении, число социально ориентированных некоммерческих организаций</w:t>
            </w:r>
          </w:p>
        </w:tc>
        <w:tc>
          <w:tcPr>
            <w:tcW w:w="907" w:type="dxa"/>
            <w:vAlign w:val="center"/>
          </w:tcPr>
          <w:p w:rsidR="00D60D4D" w:rsidRDefault="003C0B51">
            <w:pPr>
              <w:pStyle w:val="ConsPlusNormal0"/>
              <w:jc w:val="center"/>
            </w:pPr>
            <w:r>
              <w:lastRenderedPageBreak/>
              <w:t>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val="restart"/>
            <w:vAlign w:val="center"/>
          </w:tcPr>
          <w:p w:rsidR="00D60D4D" w:rsidRDefault="003C0B51">
            <w:pPr>
              <w:pStyle w:val="ConsPlusNormal0"/>
            </w:pPr>
            <w:r>
              <w:t>2028 год (прогнозный)</w:t>
            </w:r>
          </w:p>
        </w:tc>
        <w:tc>
          <w:tcPr>
            <w:tcW w:w="1264" w:type="dxa"/>
            <w:vMerge w:val="restart"/>
            <w:vAlign w:val="center"/>
          </w:tcPr>
          <w:p w:rsidR="00D60D4D" w:rsidRDefault="003C0B51">
            <w:pPr>
              <w:pStyle w:val="ConsPlusNormal0"/>
              <w:jc w:val="center"/>
            </w:pPr>
            <w:r>
              <w:t>29302,5</w:t>
            </w:r>
          </w:p>
        </w:tc>
        <w:tc>
          <w:tcPr>
            <w:tcW w:w="1144" w:type="dxa"/>
            <w:vMerge w:val="restart"/>
            <w:vAlign w:val="center"/>
          </w:tcPr>
          <w:p w:rsidR="00D60D4D" w:rsidRDefault="003C0B51">
            <w:pPr>
              <w:pStyle w:val="ConsPlusNormal0"/>
              <w:jc w:val="center"/>
            </w:pPr>
            <w:r>
              <w:t>26079,2</w:t>
            </w:r>
          </w:p>
        </w:tc>
        <w:tc>
          <w:tcPr>
            <w:tcW w:w="1264" w:type="dxa"/>
            <w:vMerge w:val="restart"/>
            <w:vAlign w:val="center"/>
          </w:tcPr>
          <w:p w:rsidR="00D60D4D" w:rsidRDefault="003C0B51">
            <w:pPr>
              <w:pStyle w:val="ConsPlusNormal0"/>
              <w:jc w:val="center"/>
            </w:pPr>
            <w:r>
              <w:t>3223</w:t>
            </w:r>
            <w:r>
              <w:t>,3</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получивших ПМП, в общем количестве пациентов, нуждающихся в ПМП, процент</w:t>
            </w:r>
          </w:p>
        </w:tc>
        <w:tc>
          <w:tcPr>
            <w:tcW w:w="907" w:type="dxa"/>
            <w:vAlign w:val="center"/>
          </w:tcPr>
          <w:p w:rsidR="00D60D4D" w:rsidRDefault="003C0B51">
            <w:pPr>
              <w:pStyle w:val="ConsPlusNormal0"/>
              <w:jc w:val="center"/>
            </w:pPr>
            <w:r>
              <w:t>90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паллиативными койками на 10000 населения, процент</w:t>
            </w:r>
          </w:p>
        </w:tc>
        <w:tc>
          <w:tcPr>
            <w:tcW w:w="907" w:type="dxa"/>
            <w:vAlign w:val="center"/>
          </w:tcPr>
          <w:p w:rsidR="00D60D4D" w:rsidRDefault="003C0B51">
            <w:pPr>
              <w:pStyle w:val="ConsPlusNormal0"/>
              <w:jc w:val="center"/>
            </w:pPr>
            <w:r>
              <w:t>1,31</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Обеспеченность выездными патронажными бригадами паллиативной медицинской помощи, единица</w:t>
            </w:r>
          </w:p>
        </w:tc>
        <w:tc>
          <w:tcPr>
            <w:tcW w:w="907" w:type="dxa"/>
            <w:vAlign w:val="center"/>
          </w:tcPr>
          <w:p w:rsidR="00D60D4D" w:rsidRDefault="003C0B51">
            <w:pPr>
              <w:pStyle w:val="ConsPlusNormal0"/>
              <w:jc w:val="center"/>
            </w:pPr>
            <w:r>
              <w:t>0,94</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Объем заявленной потребности в лекарственных препаратах, содержащих наркотические средства и психотропные вещества, рассчитанной в соответствии с методическими рекомендациями (60-дневный </w:t>
            </w:r>
            <w:r>
              <w:lastRenderedPageBreak/>
              <w:t>курс обезболивания),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Полнота выборки лекарственных препаратов, содержащих наркотические средства и психотропные вещества, в рамках заявленной потребности в соответствии с планом распределения наркотических средств и психотропных веществ, процент</w:t>
            </w:r>
          </w:p>
        </w:tc>
        <w:tc>
          <w:tcPr>
            <w:tcW w:w="907" w:type="dxa"/>
            <w:vAlign w:val="center"/>
          </w:tcPr>
          <w:p w:rsidR="00D60D4D" w:rsidRDefault="003C0B51">
            <w:pPr>
              <w:pStyle w:val="ConsPlusNormal0"/>
              <w:jc w:val="center"/>
            </w:pPr>
            <w:r>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Число врачей (физических лиц на занятых должностях) в медицинских организациях и структурных </w:t>
            </w:r>
            <w:r>
              <w:lastRenderedPageBreak/>
              <w:t>подразделениях, оказывающих паллиативную специализированную медицинскую помощь, число врачей</w:t>
            </w:r>
          </w:p>
        </w:tc>
        <w:tc>
          <w:tcPr>
            <w:tcW w:w="907" w:type="dxa"/>
            <w:vAlign w:val="center"/>
          </w:tcPr>
          <w:p w:rsidR="00D60D4D" w:rsidRDefault="003C0B51">
            <w:pPr>
              <w:pStyle w:val="ConsPlusNormal0"/>
              <w:jc w:val="center"/>
            </w:pPr>
            <w:r>
              <w:lastRenderedPageBreak/>
              <w:t>9</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пациентов, переведенных из структурных подразделений медицинских организаций, оказывающих ПМП в стационарных условиях, в организации социального обслуживания, от общего числа пролеченных пациентов по ПМП, процент</w:t>
            </w:r>
          </w:p>
        </w:tc>
        <w:tc>
          <w:tcPr>
            <w:tcW w:w="907" w:type="dxa"/>
            <w:vAlign w:val="center"/>
          </w:tcPr>
          <w:p w:rsidR="00D60D4D" w:rsidRDefault="003C0B51">
            <w:pPr>
              <w:pStyle w:val="ConsPlusNormal0"/>
              <w:jc w:val="center"/>
            </w:pPr>
            <w:r>
              <w:t>2,0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Merge/>
          </w:tcPr>
          <w:p w:rsidR="00D60D4D" w:rsidRDefault="00D60D4D">
            <w:pPr>
              <w:pStyle w:val="ConsPlusNormal0"/>
            </w:pPr>
          </w:p>
        </w:tc>
        <w:tc>
          <w:tcPr>
            <w:tcW w:w="1264" w:type="dxa"/>
            <w:vMerge/>
          </w:tcPr>
          <w:p w:rsidR="00D60D4D" w:rsidRDefault="00D60D4D">
            <w:pPr>
              <w:pStyle w:val="ConsPlusNormal0"/>
            </w:pPr>
          </w:p>
        </w:tc>
        <w:tc>
          <w:tcPr>
            <w:tcW w:w="1144" w:type="dxa"/>
            <w:vMerge/>
          </w:tcPr>
          <w:p w:rsidR="00D60D4D" w:rsidRDefault="00D60D4D">
            <w:pPr>
              <w:pStyle w:val="ConsPlusNormal0"/>
            </w:pPr>
          </w:p>
        </w:tc>
        <w:tc>
          <w:tcPr>
            <w:tcW w:w="126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757" w:type="dxa"/>
            <w:vAlign w:val="center"/>
          </w:tcPr>
          <w:p w:rsidR="00D60D4D" w:rsidRDefault="003C0B51">
            <w:pPr>
              <w:pStyle w:val="ConsPlusNormal0"/>
            </w:pPr>
            <w:r>
              <w:t>Число некоммерчески</w:t>
            </w:r>
            <w:r>
              <w:lastRenderedPageBreak/>
              <w:t>х организаций, осуществляющих свою деятельность в сфере охраны здоровья, которые получили меры государственной поддержки, в том числе в форме субсидии из бюджетов субъектов РФ на оказание услуг, предусматривающих медико-социальное сопров</w:t>
            </w:r>
            <w:r>
              <w:t xml:space="preserve">ождение лиц, нуждающихся в паллиативной медицинской помощи, включая организацию оказания паллиативной медицинской помощи и </w:t>
            </w:r>
            <w:r>
              <w:lastRenderedPageBreak/>
              <w:t>содействие в ее получении, число социально ориентированных некоммерческих организаций</w:t>
            </w:r>
          </w:p>
        </w:tc>
        <w:tc>
          <w:tcPr>
            <w:tcW w:w="907" w:type="dxa"/>
            <w:vAlign w:val="center"/>
          </w:tcPr>
          <w:p w:rsidR="00D60D4D" w:rsidRDefault="003C0B51">
            <w:pPr>
              <w:pStyle w:val="ConsPlusNormal0"/>
              <w:jc w:val="center"/>
            </w:pPr>
            <w:r>
              <w:lastRenderedPageBreak/>
              <w:t>0</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Комплекс процессных мероприятий 6 "Проведен</w:t>
            </w:r>
            <w:r>
              <w:t>ие массового обследования новорожденных на врожденные и (или) наследственные заболевания (расширенный неонатальный скрининг)"</w:t>
            </w:r>
          </w:p>
        </w:tc>
        <w:tc>
          <w:tcPr>
            <w:tcW w:w="794"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238752,7</w:t>
            </w:r>
          </w:p>
        </w:tc>
        <w:tc>
          <w:tcPr>
            <w:tcW w:w="1144" w:type="dxa"/>
            <w:vAlign w:val="center"/>
          </w:tcPr>
          <w:p w:rsidR="00D60D4D" w:rsidRDefault="003C0B51">
            <w:pPr>
              <w:pStyle w:val="ConsPlusNormal0"/>
              <w:jc w:val="center"/>
            </w:pPr>
            <w:r>
              <w:t>97883,7</w:t>
            </w:r>
          </w:p>
        </w:tc>
        <w:tc>
          <w:tcPr>
            <w:tcW w:w="1264" w:type="dxa"/>
            <w:vAlign w:val="center"/>
          </w:tcPr>
          <w:p w:rsidR="00D60D4D" w:rsidRDefault="003C0B51">
            <w:pPr>
              <w:pStyle w:val="ConsPlusNormal0"/>
              <w:jc w:val="center"/>
            </w:pPr>
            <w:r>
              <w:t>140869,0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58067,6</w:t>
            </w:r>
          </w:p>
        </w:tc>
        <w:tc>
          <w:tcPr>
            <w:tcW w:w="1144" w:type="dxa"/>
            <w:vAlign w:val="center"/>
          </w:tcPr>
          <w:p w:rsidR="00D60D4D" w:rsidRDefault="003C0B51">
            <w:pPr>
              <w:pStyle w:val="ConsPlusNormal0"/>
              <w:jc w:val="center"/>
            </w:pPr>
            <w:r>
              <w:t>26429,9</w:t>
            </w:r>
          </w:p>
        </w:tc>
        <w:tc>
          <w:tcPr>
            <w:tcW w:w="1264" w:type="dxa"/>
            <w:vAlign w:val="center"/>
          </w:tcPr>
          <w:p w:rsidR="00D60D4D" w:rsidRDefault="003C0B51">
            <w:pPr>
              <w:pStyle w:val="ConsPlusNormal0"/>
              <w:jc w:val="center"/>
            </w:pPr>
            <w:r>
              <w:t>31637,7</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новорожденных, обследованных на врожденные и (или) наследственные заболевания в рамках расширенного неонатального скрининга, от общего числа родившихся живыми в субъектах Российской Федерации, реализующих мероприятия по проведению </w:t>
            </w:r>
            <w:r>
              <w:lastRenderedPageBreak/>
              <w:t>расширенного неоната</w:t>
            </w:r>
            <w:r>
              <w:t>льного скрининга на врожденные и (или) наследственные заболевания,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45121,1</w:t>
            </w:r>
          </w:p>
        </w:tc>
        <w:tc>
          <w:tcPr>
            <w:tcW w:w="1144" w:type="dxa"/>
            <w:vAlign w:val="center"/>
          </w:tcPr>
          <w:p w:rsidR="00D60D4D" w:rsidRDefault="003C0B51">
            <w:pPr>
              <w:pStyle w:val="ConsPlusNormal0"/>
              <w:jc w:val="center"/>
            </w:pPr>
            <w:r>
              <w:t>17818,8</w:t>
            </w:r>
          </w:p>
        </w:tc>
        <w:tc>
          <w:tcPr>
            <w:tcW w:w="1264" w:type="dxa"/>
            <w:vAlign w:val="center"/>
          </w:tcPr>
          <w:p w:rsidR="00D60D4D" w:rsidRDefault="003C0B51">
            <w:pPr>
              <w:pStyle w:val="ConsPlusNormal0"/>
              <w:jc w:val="center"/>
            </w:pPr>
            <w:r>
              <w:t>27302,3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новорожденных, обследованных на врожденные и (или) наследственные заболевания в рамках расширенного неонатального скрининга, от общего числа родившихся живыми в субъектах Российской Федерации, реализующих мероприятия по проведению расширенного неоната</w:t>
            </w:r>
            <w:r>
              <w:t xml:space="preserve">льного </w:t>
            </w:r>
            <w:r>
              <w:lastRenderedPageBreak/>
              <w:t>скрининга на врожденные и (или) наследственные заболевания,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44944,0</w:t>
            </w:r>
          </w:p>
        </w:tc>
        <w:tc>
          <w:tcPr>
            <w:tcW w:w="1144" w:type="dxa"/>
            <w:vAlign w:val="center"/>
          </w:tcPr>
          <w:p w:rsidR="00D60D4D" w:rsidRDefault="003C0B51">
            <w:pPr>
              <w:pStyle w:val="ConsPlusNormal0"/>
              <w:jc w:val="center"/>
            </w:pPr>
            <w:r>
              <w:t>17661,2</w:t>
            </w:r>
          </w:p>
        </w:tc>
        <w:tc>
          <w:tcPr>
            <w:tcW w:w="1264" w:type="dxa"/>
            <w:vAlign w:val="center"/>
          </w:tcPr>
          <w:p w:rsidR="00D60D4D" w:rsidRDefault="003C0B51">
            <w:pPr>
              <w:pStyle w:val="ConsPlusNormal0"/>
              <w:jc w:val="center"/>
            </w:pPr>
            <w:r>
              <w:t>27282,8</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новорожденных, обследованных на врожденные и (или) наследственные заболевания в рамках расширенного неонатального скрининга, от общего числа родившихся живыми в субъектах Российской Федерации, реализующих мероприятия по проведению расширенного неоната</w:t>
            </w:r>
            <w:r>
              <w:t xml:space="preserve">льного скрининга на врожденные и </w:t>
            </w:r>
            <w:r>
              <w:lastRenderedPageBreak/>
              <w:t>(или) наследственные заболевания,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45310,0</w:t>
            </w:r>
          </w:p>
        </w:tc>
        <w:tc>
          <w:tcPr>
            <w:tcW w:w="1144" w:type="dxa"/>
            <w:vAlign w:val="center"/>
          </w:tcPr>
          <w:p w:rsidR="00D60D4D" w:rsidRDefault="003C0B51">
            <w:pPr>
              <w:pStyle w:val="ConsPlusNormal0"/>
              <w:jc w:val="center"/>
            </w:pPr>
            <w:r>
              <w:t>17986,9</w:t>
            </w:r>
          </w:p>
        </w:tc>
        <w:tc>
          <w:tcPr>
            <w:tcW w:w="1264" w:type="dxa"/>
            <w:vAlign w:val="center"/>
          </w:tcPr>
          <w:p w:rsidR="00D60D4D" w:rsidRDefault="003C0B51">
            <w:pPr>
              <w:pStyle w:val="ConsPlusNormal0"/>
              <w:jc w:val="center"/>
            </w:pPr>
            <w:r>
              <w:t>27323,1</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новорожденных, обследованных на врожденные и (или) наследственные заболевания в рамках расширенного неонатального скрининга, от общего числа родившихся живыми в субъектах Российской Федерации, реализующих мероприятия по проведению расширенного неоната</w:t>
            </w:r>
            <w:r>
              <w:t>льного скрининга на врожденные и (или) наследственны</w:t>
            </w:r>
            <w:r>
              <w:lastRenderedPageBreak/>
              <w:t>е заболевания, процент</w:t>
            </w:r>
          </w:p>
        </w:tc>
        <w:tc>
          <w:tcPr>
            <w:tcW w:w="907" w:type="dxa"/>
            <w:vAlign w:val="center"/>
          </w:tcPr>
          <w:p w:rsidR="00D60D4D" w:rsidRDefault="003C0B51">
            <w:pPr>
              <w:pStyle w:val="ConsPlusNormal0"/>
              <w:jc w:val="center"/>
            </w:pPr>
            <w:r>
              <w:lastRenderedPageBreak/>
              <w:t>95</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45310,0</w:t>
            </w:r>
          </w:p>
        </w:tc>
        <w:tc>
          <w:tcPr>
            <w:tcW w:w="1144" w:type="dxa"/>
            <w:vAlign w:val="center"/>
          </w:tcPr>
          <w:p w:rsidR="00D60D4D" w:rsidRDefault="003C0B51">
            <w:pPr>
              <w:pStyle w:val="ConsPlusNormal0"/>
              <w:jc w:val="center"/>
            </w:pPr>
            <w:r>
              <w:t>17986,9</w:t>
            </w:r>
          </w:p>
        </w:tc>
        <w:tc>
          <w:tcPr>
            <w:tcW w:w="1264" w:type="dxa"/>
            <w:vAlign w:val="center"/>
          </w:tcPr>
          <w:p w:rsidR="00D60D4D" w:rsidRDefault="003C0B51">
            <w:pPr>
              <w:pStyle w:val="ConsPlusNormal0"/>
              <w:jc w:val="center"/>
            </w:pPr>
            <w:r>
              <w:t>27323,1</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новорожденных, обследованных на врожденные и (или) наследственные заболевания в рамках расширенного неонатального скрининга, от общего числа родившихся живыми в субъектах Российской Федерации, реализующих мероприятия по проведению расширенного неоната</w:t>
            </w:r>
            <w:r>
              <w:t>льного скрининга на врожденные и (или) наследственные заболевания, процент</w:t>
            </w:r>
          </w:p>
        </w:tc>
        <w:tc>
          <w:tcPr>
            <w:tcW w:w="907" w:type="dxa"/>
            <w:vAlign w:val="center"/>
          </w:tcPr>
          <w:p w:rsidR="00D60D4D" w:rsidRDefault="003C0B51">
            <w:pPr>
              <w:pStyle w:val="ConsPlusNormal0"/>
              <w:jc w:val="center"/>
            </w:pPr>
            <w:r>
              <w:t>95</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Комплекс процессных мероприятий 7 "Оснащение (дооснащение и (или) переоснащение) медицинскими изделиями медицинских организаций, имеющих в своей структуре подразделения, оказыв</w:t>
            </w:r>
            <w:r>
              <w:t>ающие медицинскую помощь по медицинской реабилитации"</w:t>
            </w:r>
          </w:p>
        </w:tc>
        <w:tc>
          <w:tcPr>
            <w:tcW w:w="794"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15039,0</w:t>
            </w:r>
          </w:p>
        </w:tc>
        <w:tc>
          <w:tcPr>
            <w:tcW w:w="1144" w:type="dxa"/>
            <w:vAlign w:val="center"/>
          </w:tcPr>
          <w:p w:rsidR="00D60D4D" w:rsidRDefault="003C0B51">
            <w:pPr>
              <w:pStyle w:val="ConsPlusNormal0"/>
              <w:jc w:val="center"/>
            </w:pPr>
            <w:r>
              <w:t>13083,9</w:t>
            </w:r>
          </w:p>
        </w:tc>
        <w:tc>
          <w:tcPr>
            <w:tcW w:w="1264" w:type="dxa"/>
            <w:vAlign w:val="center"/>
          </w:tcPr>
          <w:p w:rsidR="00D60D4D" w:rsidRDefault="003C0B51">
            <w:pPr>
              <w:pStyle w:val="ConsPlusNormal0"/>
              <w:jc w:val="center"/>
            </w:pPr>
            <w:r>
              <w:t>1955,1</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15039,0</w:t>
            </w:r>
          </w:p>
        </w:tc>
        <w:tc>
          <w:tcPr>
            <w:tcW w:w="1144" w:type="dxa"/>
            <w:vAlign w:val="center"/>
          </w:tcPr>
          <w:p w:rsidR="00D60D4D" w:rsidRDefault="003C0B51">
            <w:pPr>
              <w:pStyle w:val="ConsPlusNormal0"/>
              <w:jc w:val="center"/>
            </w:pPr>
            <w:r>
              <w:t>13083,9</w:t>
            </w:r>
          </w:p>
        </w:tc>
        <w:tc>
          <w:tcPr>
            <w:tcW w:w="1264" w:type="dxa"/>
            <w:vAlign w:val="center"/>
          </w:tcPr>
          <w:p w:rsidR="00D60D4D" w:rsidRDefault="003C0B51">
            <w:pPr>
              <w:pStyle w:val="ConsPlusNormal0"/>
              <w:jc w:val="center"/>
            </w:pPr>
            <w:r>
              <w:t>1955,1</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медицинских организаций, оснащенных (дооснащенных и (или) переоснащенных) медицинскими изделиями,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w:t>
            </w:r>
            <w:r>
              <w:t>абилитации взрослых и детей, от числа запланированных, процент</w:t>
            </w:r>
          </w:p>
        </w:tc>
        <w:tc>
          <w:tcPr>
            <w:tcW w:w="907" w:type="dxa"/>
            <w:vAlign w:val="center"/>
          </w:tcPr>
          <w:p w:rsidR="00D60D4D" w:rsidRDefault="003C0B51">
            <w:pPr>
              <w:pStyle w:val="ConsPlusNormal0"/>
              <w:jc w:val="center"/>
            </w:pPr>
            <w:r>
              <w:t>100</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 xml:space="preserve">2025 </w:t>
            </w:r>
            <w:r>
              <w:lastRenderedPageBreak/>
              <w:t>год</w:t>
            </w:r>
          </w:p>
        </w:tc>
        <w:tc>
          <w:tcPr>
            <w:tcW w:w="126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w:t>
            </w:r>
            <w:r>
              <w:lastRenderedPageBreak/>
              <w:t>медицинских организаций, оснащенных (дооснащенных и (или) переоснащенных) медицинскими изделиями,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w:t>
            </w:r>
            <w:r>
              <w:t>абилитации взрослых и детей, от числа запланированных,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медицинских организаций, оснащенных </w:t>
            </w:r>
            <w:r>
              <w:lastRenderedPageBreak/>
              <w:t>(дооснащенных и (или) переоснащенных) медицинскими изделиями,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w:t>
            </w:r>
            <w:r>
              <w:t>абилитации взрослых и детей, от числа запланированных,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Доля медицинских организаций, оснащенных (дооснащенных и (или) переоснащенны</w:t>
            </w:r>
            <w:r>
              <w:lastRenderedPageBreak/>
              <w:t>х) медицинскими изделиями,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w:t>
            </w:r>
            <w:r>
              <w:t>абилитации взрослых и детей, от числа запланированных, процент</w:t>
            </w:r>
          </w:p>
        </w:tc>
        <w:tc>
          <w:tcPr>
            <w:tcW w:w="907"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pPr>
            <w:r>
              <w:t xml:space="preserve">Доля медицинских организаций, оснащенных (дооснащенных и (или) переоснащенных) медицинскими изделиями, </w:t>
            </w:r>
            <w:r>
              <w:lastRenderedPageBreak/>
              <w:t>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w:t>
            </w:r>
            <w:r>
              <w:t>абилитации взрослых и детей, от числа запланированных, процент</w:t>
            </w:r>
          </w:p>
        </w:tc>
        <w:tc>
          <w:tcPr>
            <w:tcW w:w="907" w:type="dxa"/>
            <w:vAlign w:val="center"/>
          </w:tcPr>
          <w:p w:rsidR="00D60D4D" w:rsidRDefault="003C0B51">
            <w:pPr>
              <w:pStyle w:val="ConsPlusNormal0"/>
              <w:jc w:val="center"/>
            </w:pPr>
            <w:r>
              <w:lastRenderedPageBreak/>
              <w:t>-</w:t>
            </w:r>
          </w:p>
        </w:tc>
      </w:tr>
      <w:tr w:rsidR="00D60D4D">
        <w:tc>
          <w:tcPr>
            <w:tcW w:w="454" w:type="dxa"/>
            <w:vMerge w:val="restart"/>
            <w:vAlign w:val="center"/>
          </w:tcPr>
          <w:p w:rsidR="00D60D4D" w:rsidRDefault="00D60D4D">
            <w:pPr>
              <w:pStyle w:val="ConsPlusNormal0"/>
            </w:pPr>
          </w:p>
        </w:tc>
        <w:tc>
          <w:tcPr>
            <w:tcW w:w="1984" w:type="dxa"/>
            <w:vMerge w:val="restart"/>
            <w:vAlign w:val="center"/>
          </w:tcPr>
          <w:p w:rsidR="00D60D4D" w:rsidRDefault="003C0B51">
            <w:pPr>
              <w:pStyle w:val="ConsPlusNormal0"/>
              <w:jc w:val="center"/>
            </w:pPr>
            <w:r>
              <w:t>Итого по подпрограмме (направлению)</w:t>
            </w:r>
          </w:p>
        </w:tc>
        <w:tc>
          <w:tcPr>
            <w:tcW w:w="794" w:type="dxa"/>
            <w:vAlign w:val="center"/>
          </w:tcPr>
          <w:p w:rsidR="00D60D4D" w:rsidRDefault="003C0B51">
            <w:pPr>
              <w:pStyle w:val="ConsPlusNormal0"/>
            </w:pPr>
            <w:r>
              <w:t>всего</w:t>
            </w:r>
          </w:p>
        </w:tc>
        <w:tc>
          <w:tcPr>
            <w:tcW w:w="1264" w:type="dxa"/>
            <w:vAlign w:val="center"/>
          </w:tcPr>
          <w:p w:rsidR="00D60D4D" w:rsidRDefault="003C0B51">
            <w:pPr>
              <w:pStyle w:val="ConsPlusNormal0"/>
              <w:jc w:val="center"/>
            </w:pPr>
            <w:r>
              <w:t>33634031,4</w:t>
            </w:r>
          </w:p>
        </w:tc>
        <w:tc>
          <w:tcPr>
            <w:tcW w:w="1144" w:type="dxa"/>
            <w:vAlign w:val="center"/>
          </w:tcPr>
          <w:p w:rsidR="00D60D4D" w:rsidRDefault="003C0B51">
            <w:pPr>
              <w:pStyle w:val="ConsPlusNormal0"/>
              <w:jc w:val="center"/>
            </w:pPr>
            <w:r>
              <w:t>3372209,8</w:t>
            </w:r>
          </w:p>
        </w:tc>
        <w:tc>
          <w:tcPr>
            <w:tcW w:w="1264" w:type="dxa"/>
            <w:vAlign w:val="center"/>
          </w:tcPr>
          <w:p w:rsidR="00D60D4D" w:rsidRDefault="003C0B51">
            <w:pPr>
              <w:pStyle w:val="ConsPlusNormal0"/>
              <w:jc w:val="center"/>
            </w:pPr>
            <w:r>
              <w:t>30261821,6</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D60D4D">
            <w:pPr>
              <w:pStyle w:val="ConsPlusNormal0"/>
            </w:pP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2024 год</w:t>
            </w:r>
          </w:p>
        </w:tc>
        <w:tc>
          <w:tcPr>
            <w:tcW w:w="1264" w:type="dxa"/>
            <w:vAlign w:val="center"/>
          </w:tcPr>
          <w:p w:rsidR="00D60D4D" w:rsidRDefault="003C0B51">
            <w:pPr>
              <w:pStyle w:val="ConsPlusNormal0"/>
              <w:jc w:val="center"/>
            </w:pPr>
            <w:r>
              <w:t>6747282,5</w:t>
            </w:r>
          </w:p>
        </w:tc>
        <w:tc>
          <w:tcPr>
            <w:tcW w:w="1144" w:type="dxa"/>
            <w:vAlign w:val="center"/>
          </w:tcPr>
          <w:p w:rsidR="00D60D4D" w:rsidRDefault="003C0B51">
            <w:pPr>
              <w:pStyle w:val="ConsPlusNormal0"/>
              <w:jc w:val="center"/>
            </w:pPr>
            <w:r>
              <w:t>719377,5</w:t>
            </w:r>
          </w:p>
        </w:tc>
        <w:tc>
          <w:tcPr>
            <w:tcW w:w="1264" w:type="dxa"/>
            <w:vAlign w:val="center"/>
          </w:tcPr>
          <w:p w:rsidR="00D60D4D" w:rsidRDefault="003C0B51">
            <w:pPr>
              <w:pStyle w:val="ConsPlusNormal0"/>
              <w:jc w:val="center"/>
            </w:pPr>
            <w:r>
              <w:t>6027905,0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2025 год</w:t>
            </w:r>
          </w:p>
        </w:tc>
        <w:tc>
          <w:tcPr>
            <w:tcW w:w="1264" w:type="dxa"/>
            <w:vAlign w:val="center"/>
          </w:tcPr>
          <w:p w:rsidR="00D60D4D" w:rsidRDefault="003C0B51">
            <w:pPr>
              <w:pStyle w:val="ConsPlusNormal0"/>
              <w:jc w:val="center"/>
            </w:pPr>
            <w:r>
              <w:t>7102059,8</w:t>
            </w:r>
          </w:p>
        </w:tc>
        <w:tc>
          <w:tcPr>
            <w:tcW w:w="1144" w:type="dxa"/>
            <w:vAlign w:val="center"/>
          </w:tcPr>
          <w:p w:rsidR="00D60D4D" w:rsidRDefault="003C0B51">
            <w:pPr>
              <w:pStyle w:val="ConsPlusNormal0"/>
              <w:jc w:val="center"/>
            </w:pPr>
            <w:r>
              <w:t>638814,4</w:t>
            </w:r>
          </w:p>
        </w:tc>
        <w:tc>
          <w:tcPr>
            <w:tcW w:w="1264" w:type="dxa"/>
            <w:vAlign w:val="center"/>
          </w:tcPr>
          <w:p w:rsidR="00D60D4D" w:rsidRDefault="003C0B51">
            <w:pPr>
              <w:pStyle w:val="ConsPlusNormal0"/>
              <w:jc w:val="center"/>
            </w:pPr>
            <w:r>
              <w:t>6463245,4</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2026 год</w:t>
            </w:r>
          </w:p>
        </w:tc>
        <w:tc>
          <w:tcPr>
            <w:tcW w:w="1264" w:type="dxa"/>
            <w:vAlign w:val="center"/>
          </w:tcPr>
          <w:p w:rsidR="00D60D4D" w:rsidRDefault="003C0B51">
            <w:pPr>
              <w:pStyle w:val="ConsPlusNormal0"/>
              <w:jc w:val="center"/>
            </w:pPr>
            <w:r>
              <w:t>6582761,7</w:t>
            </w:r>
          </w:p>
        </w:tc>
        <w:tc>
          <w:tcPr>
            <w:tcW w:w="1144" w:type="dxa"/>
            <w:vAlign w:val="center"/>
          </w:tcPr>
          <w:p w:rsidR="00D60D4D" w:rsidRDefault="003C0B51">
            <w:pPr>
              <w:pStyle w:val="ConsPlusNormal0"/>
              <w:jc w:val="center"/>
            </w:pPr>
            <w:r>
              <w:t>657349,1</w:t>
            </w:r>
          </w:p>
        </w:tc>
        <w:tc>
          <w:tcPr>
            <w:tcW w:w="1264" w:type="dxa"/>
            <w:vAlign w:val="center"/>
          </w:tcPr>
          <w:p w:rsidR="00D60D4D" w:rsidRDefault="003C0B51">
            <w:pPr>
              <w:pStyle w:val="ConsPlusNormal0"/>
              <w:jc w:val="center"/>
            </w:pPr>
            <w:r>
              <w:t>5925412,6</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2027 год</w:t>
            </w:r>
          </w:p>
        </w:tc>
        <w:tc>
          <w:tcPr>
            <w:tcW w:w="1264" w:type="dxa"/>
            <w:vAlign w:val="center"/>
          </w:tcPr>
          <w:p w:rsidR="00D60D4D" w:rsidRDefault="003C0B51">
            <w:pPr>
              <w:pStyle w:val="ConsPlusNormal0"/>
              <w:jc w:val="center"/>
            </w:pPr>
            <w:r>
              <w:t>6603963,7</w:t>
            </w:r>
          </w:p>
        </w:tc>
        <w:tc>
          <w:tcPr>
            <w:tcW w:w="1144" w:type="dxa"/>
            <w:vAlign w:val="center"/>
          </w:tcPr>
          <w:p w:rsidR="00D60D4D" w:rsidRDefault="003C0B51">
            <w:pPr>
              <w:pStyle w:val="ConsPlusNormal0"/>
              <w:jc w:val="center"/>
            </w:pPr>
            <w:r>
              <w:t>678334,4</w:t>
            </w:r>
          </w:p>
        </w:tc>
        <w:tc>
          <w:tcPr>
            <w:tcW w:w="1264" w:type="dxa"/>
            <w:vAlign w:val="center"/>
          </w:tcPr>
          <w:p w:rsidR="00D60D4D" w:rsidRDefault="003C0B51">
            <w:pPr>
              <w:pStyle w:val="ConsPlusNormal0"/>
              <w:jc w:val="center"/>
            </w:pPr>
            <w:r>
              <w:t>5925629,3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984" w:type="dxa"/>
            <w:vMerge/>
          </w:tcPr>
          <w:p w:rsidR="00D60D4D" w:rsidRDefault="00D60D4D">
            <w:pPr>
              <w:pStyle w:val="ConsPlusNormal0"/>
            </w:pPr>
          </w:p>
        </w:tc>
        <w:tc>
          <w:tcPr>
            <w:tcW w:w="794" w:type="dxa"/>
            <w:vAlign w:val="center"/>
          </w:tcPr>
          <w:p w:rsidR="00D60D4D" w:rsidRDefault="003C0B51">
            <w:pPr>
              <w:pStyle w:val="ConsPlusNormal0"/>
            </w:pPr>
            <w:r>
              <w:t>2028 год (прогнозный)</w:t>
            </w:r>
          </w:p>
        </w:tc>
        <w:tc>
          <w:tcPr>
            <w:tcW w:w="1264" w:type="dxa"/>
            <w:vAlign w:val="center"/>
          </w:tcPr>
          <w:p w:rsidR="00D60D4D" w:rsidRDefault="003C0B51">
            <w:pPr>
              <w:pStyle w:val="ConsPlusNormal0"/>
              <w:jc w:val="center"/>
            </w:pPr>
            <w:r>
              <w:t>6597963,7</w:t>
            </w:r>
          </w:p>
        </w:tc>
        <w:tc>
          <w:tcPr>
            <w:tcW w:w="1144" w:type="dxa"/>
            <w:vAlign w:val="center"/>
          </w:tcPr>
          <w:p w:rsidR="00D60D4D" w:rsidRDefault="003C0B51">
            <w:pPr>
              <w:pStyle w:val="ConsPlusNormal0"/>
              <w:jc w:val="center"/>
            </w:pPr>
            <w:r>
              <w:t>678334,4</w:t>
            </w:r>
          </w:p>
        </w:tc>
        <w:tc>
          <w:tcPr>
            <w:tcW w:w="1264" w:type="dxa"/>
            <w:vAlign w:val="center"/>
          </w:tcPr>
          <w:p w:rsidR="00D60D4D" w:rsidRDefault="003C0B51">
            <w:pPr>
              <w:pStyle w:val="ConsPlusNormal0"/>
              <w:jc w:val="center"/>
            </w:pPr>
            <w:r>
              <w:t>5919629,3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757" w:type="dxa"/>
            <w:vAlign w:val="center"/>
          </w:tcPr>
          <w:p w:rsidR="00D60D4D" w:rsidRDefault="003C0B51">
            <w:pPr>
              <w:pStyle w:val="ConsPlusNormal0"/>
              <w:jc w:val="center"/>
            </w:pPr>
            <w:r>
              <w:t>X</w:t>
            </w:r>
          </w:p>
        </w:tc>
        <w:tc>
          <w:tcPr>
            <w:tcW w:w="907" w:type="dxa"/>
            <w:vAlign w:val="center"/>
          </w:tcPr>
          <w:p w:rsidR="00D60D4D" w:rsidRDefault="003C0B51">
            <w:pPr>
              <w:pStyle w:val="ConsPlusNormal0"/>
              <w:jc w:val="center"/>
            </w:pPr>
            <w:r>
              <w:t>X</w:t>
            </w:r>
          </w:p>
        </w:tc>
      </w:tr>
    </w:tbl>
    <w:p w:rsidR="00D60D4D" w:rsidRDefault="00D60D4D">
      <w:pPr>
        <w:pStyle w:val="ConsPlusNormal0"/>
        <w:sectPr w:rsidR="00D60D4D">
          <w:headerReference w:type="default" r:id="rId41"/>
          <w:footerReference w:type="default" r:id="rId42"/>
          <w:headerReference w:type="first" r:id="rId43"/>
          <w:footerReference w:type="first" r:id="rId44"/>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2"/>
      </w:pPr>
      <w:r>
        <w:t>Перечень показателей задач комплексов процессных</w:t>
      </w:r>
    </w:p>
    <w:p w:rsidR="00D60D4D" w:rsidRDefault="003C0B51">
      <w:pPr>
        <w:pStyle w:val="ConsPlusTitle0"/>
        <w:jc w:val="center"/>
      </w:pPr>
      <w:r>
        <w:t>мероприятий, ведомственных проектов, сведения о порядке</w:t>
      </w:r>
    </w:p>
    <w:p w:rsidR="00D60D4D" w:rsidRDefault="003C0B51">
      <w:pPr>
        <w:pStyle w:val="ConsPlusTitle0"/>
        <w:jc w:val="center"/>
      </w:pPr>
      <w:r>
        <w:t>сбора информации по показателям и методике их расчета</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21.03.2025 N 114а)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134"/>
        <w:gridCol w:w="1134"/>
        <w:gridCol w:w="1134"/>
        <w:gridCol w:w="1134"/>
        <w:gridCol w:w="1701"/>
        <w:gridCol w:w="1417"/>
        <w:gridCol w:w="1361"/>
        <w:gridCol w:w="1417"/>
      </w:tblGrid>
      <w:tr w:rsidR="00D60D4D">
        <w:tc>
          <w:tcPr>
            <w:tcW w:w="567" w:type="dxa"/>
            <w:vAlign w:val="center"/>
          </w:tcPr>
          <w:p w:rsidR="00D60D4D" w:rsidRDefault="003C0B51">
            <w:pPr>
              <w:pStyle w:val="ConsPlusNormal0"/>
              <w:jc w:val="center"/>
            </w:pPr>
            <w:r>
              <w:t>N п/п</w:t>
            </w:r>
          </w:p>
        </w:tc>
        <w:tc>
          <w:tcPr>
            <w:tcW w:w="2551" w:type="dxa"/>
            <w:vAlign w:val="center"/>
          </w:tcPr>
          <w:p w:rsidR="00D60D4D" w:rsidRDefault="003C0B51">
            <w:pPr>
              <w:pStyle w:val="ConsPlusNormal0"/>
              <w:jc w:val="center"/>
            </w:pPr>
            <w:r>
              <w:t>Наименование показателя</w:t>
            </w:r>
          </w:p>
        </w:tc>
        <w:tc>
          <w:tcPr>
            <w:tcW w:w="1134" w:type="dxa"/>
            <w:vAlign w:val="center"/>
          </w:tcPr>
          <w:p w:rsidR="00D60D4D" w:rsidRDefault="003C0B51">
            <w:pPr>
              <w:pStyle w:val="ConsPlusNormal0"/>
              <w:jc w:val="center"/>
            </w:pPr>
            <w:r>
              <w:t>Единица измерения</w:t>
            </w:r>
          </w:p>
        </w:tc>
        <w:tc>
          <w:tcPr>
            <w:tcW w:w="1134" w:type="dxa"/>
            <w:vAlign w:val="center"/>
          </w:tcPr>
          <w:p w:rsidR="00D60D4D" w:rsidRDefault="003C0B51">
            <w:pPr>
              <w:pStyle w:val="ConsPlusNormal0"/>
              <w:jc w:val="center"/>
            </w:pPr>
            <w:r>
              <w:t>Пункт Федерального плана статистических работ</w:t>
            </w:r>
          </w:p>
        </w:tc>
        <w:tc>
          <w:tcPr>
            <w:tcW w:w="1134" w:type="dxa"/>
            <w:vAlign w:val="center"/>
          </w:tcPr>
          <w:p w:rsidR="00D60D4D" w:rsidRDefault="003C0B51">
            <w:pPr>
              <w:pStyle w:val="ConsPlusNormal0"/>
              <w:jc w:val="center"/>
            </w:pPr>
            <w:r>
              <w:t>Периодичность сбора данных</w:t>
            </w:r>
          </w:p>
        </w:tc>
        <w:tc>
          <w:tcPr>
            <w:tcW w:w="1134" w:type="dxa"/>
            <w:vAlign w:val="center"/>
          </w:tcPr>
          <w:p w:rsidR="00D60D4D" w:rsidRDefault="003C0B51">
            <w:pPr>
              <w:pStyle w:val="ConsPlusNormal0"/>
              <w:jc w:val="center"/>
            </w:pPr>
            <w:r>
              <w:t>Временные характеристики показателя</w:t>
            </w:r>
          </w:p>
        </w:tc>
        <w:tc>
          <w:tcPr>
            <w:tcW w:w="1701" w:type="dxa"/>
            <w:vAlign w:val="center"/>
          </w:tcPr>
          <w:p w:rsidR="00D60D4D" w:rsidRDefault="003C0B51">
            <w:pPr>
              <w:pStyle w:val="ConsPlusNormal0"/>
              <w:jc w:val="center"/>
            </w:pPr>
            <w:r>
              <w:t>Алгоритм формирования (формула) расчета показателя</w:t>
            </w:r>
          </w:p>
        </w:tc>
        <w:tc>
          <w:tcPr>
            <w:tcW w:w="1417" w:type="dxa"/>
            <w:vAlign w:val="center"/>
          </w:tcPr>
          <w:p w:rsidR="00D60D4D" w:rsidRDefault="003C0B51">
            <w:pPr>
              <w:pStyle w:val="ConsPlusNormal0"/>
              <w:jc w:val="center"/>
            </w:pPr>
            <w:r>
              <w:t>Метод сбора информации</w:t>
            </w:r>
          </w:p>
        </w:tc>
        <w:tc>
          <w:tcPr>
            <w:tcW w:w="1361" w:type="dxa"/>
            <w:vAlign w:val="center"/>
          </w:tcPr>
          <w:p w:rsidR="00D60D4D" w:rsidRDefault="003C0B51">
            <w:pPr>
              <w:pStyle w:val="ConsPlusNormal0"/>
              <w:jc w:val="center"/>
            </w:pPr>
            <w:r>
              <w:t>От</w:t>
            </w:r>
            <w:r>
              <w:t>ветственный за сбор данных по показателю</w:t>
            </w:r>
          </w:p>
        </w:tc>
        <w:tc>
          <w:tcPr>
            <w:tcW w:w="1417" w:type="dxa"/>
            <w:vAlign w:val="center"/>
          </w:tcPr>
          <w:p w:rsidR="00D60D4D" w:rsidRDefault="003C0B51">
            <w:pPr>
              <w:pStyle w:val="ConsPlusNormal0"/>
              <w:jc w:val="center"/>
            </w:pPr>
            <w:r>
              <w:t>Дата получения фактического значения показателя</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2</w:t>
            </w:r>
          </w:p>
        </w:tc>
        <w:tc>
          <w:tcPr>
            <w:tcW w:w="1134" w:type="dxa"/>
            <w:vAlign w:val="center"/>
          </w:tcPr>
          <w:p w:rsidR="00D60D4D" w:rsidRDefault="003C0B51">
            <w:pPr>
              <w:pStyle w:val="ConsPlusNormal0"/>
              <w:jc w:val="center"/>
            </w:pPr>
            <w:r>
              <w:t>3</w:t>
            </w:r>
          </w:p>
        </w:tc>
        <w:tc>
          <w:tcPr>
            <w:tcW w:w="1134" w:type="dxa"/>
            <w:vAlign w:val="center"/>
          </w:tcPr>
          <w:p w:rsidR="00D60D4D" w:rsidRDefault="003C0B51">
            <w:pPr>
              <w:pStyle w:val="ConsPlusNormal0"/>
              <w:jc w:val="center"/>
            </w:pPr>
            <w:r>
              <w:t>4</w:t>
            </w:r>
          </w:p>
        </w:tc>
        <w:tc>
          <w:tcPr>
            <w:tcW w:w="1134" w:type="dxa"/>
            <w:vAlign w:val="center"/>
          </w:tcPr>
          <w:p w:rsidR="00D60D4D" w:rsidRDefault="003C0B51">
            <w:pPr>
              <w:pStyle w:val="ConsPlusNormal0"/>
              <w:jc w:val="center"/>
            </w:pPr>
            <w:r>
              <w:t>5</w:t>
            </w:r>
          </w:p>
        </w:tc>
        <w:tc>
          <w:tcPr>
            <w:tcW w:w="1134" w:type="dxa"/>
            <w:vAlign w:val="center"/>
          </w:tcPr>
          <w:p w:rsidR="00D60D4D" w:rsidRDefault="003C0B51">
            <w:pPr>
              <w:pStyle w:val="ConsPlusNormal0"/>
              <w:jc w:val="center"/>
            </w:pPr>
            <w:r>
              <w:t>6</w:t>
            </w:r>
          </w:p>
        </w:tc>
        <w:tc>
          <w:tcPr>
            <w:tcW w:w="1701" w:type="dxa"/>
            <w:vAlign w:val="center"/>
          </w:tcPr>
          <w:p w:rsidR="00D60D4D" w:rsidRDefault="003C0B51">
            <w:pPr>
              <w:pStyle w:val="ConsPlusNormal0"/>
              <w:jc w:val="center"/>
            </w:pPr>
            <w:r>
              <w:t>7</w:t>
            </w:r>
          </w:p>
        </w:tc>
        <w:tc>
          <w:tcPr>
            <w:tcW w:w="1417" w:type="dxa"/>
            <w:vAlign w:val="center"/>
          </w:tcPr>
          <w:p w:rsidR="00D60D4D" w:rsidRDefault="003C0B51">
            <w:pPr>
              <w:pStyle w:val="ConsPlusNormal0"/>
              <w:jc w:val="center"/>
            </w:pPr>
            <w:r>
              <w:t>8</w:t>
            </w:r>
          </w:p>
        </w:tc>
        <w:tc>
          <w:tcPr>
            <w:tcW w:w="1361" w:type="dxa"/>
            <w:vAlign w:val="center"/>
          </w:tcPr>
          <w:p w:rsidR="00D60D4D" w:rsidRDefault="003C0B51">
            <w:pPr>
              <w:pStyle w:val="ConsPlusNormal0"/>
              <w:jc w:val="center"/>
            </w:pPr>
            <w:r>
              <w:t>9</w:t>
            </w:r>
          </w:p>
        </w:tc>
        <w:tc>
          <w:tcPr>
            <w:tcW w:w="1417" w:type="dxa"/>
            <w:vAlign w:val="center"/>
          </w:tcPr>
          <w:p w:rsidR="00D60D4D" w:rsidRDefault="003C0B51">
            <w:pPr>
              <w:pStyle w:val="ConsPlusNormal0"/>
              <w:jc w:val="center"/>
            </w:pPr>
            <w:r>
              <w:t>10</w:t>
            </w:r>
          </w:p>
        </w:tc>
      </w:tr>
      <w:tr w:rsidR="00D60D4D">
        <w:tc>
          <w:tcPr>
            <w:tcW w:w="13550" w:type="dxa"/>
            <w:gridSpan w:val="10"/>
            <w:vAlign w:val="center"/>
          </w:tcPr>
          <w:p w:rsidR="00D60D4D" w:rsidRDefault="003C0B51">
            <w:pPr>
              <w:pStyle w:val="ConsPlusNormal0"/>
              <w:jc w:val="center"/>
              <w:outlineLvl w:val="3"/>
            </w:pPr>
            <w:r>
              <w:t>Показатели структурного элемента (Комплекса процессных мероприятий 1 "</w:t>
            </w:r>
            <w:r>
              <w:t>Оказание медицинской помощи, включая профилактику заболеваний и формирование здорового образа жизни")</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Количество посещений с профилактическими и иными целями в амбулаторных условиях за счет средств областного бюджета на 1 жителя</w:t>
            </w:r>
          </w:p>
        </w:tc>
        <w:tc>
          <w:tcPr>
            <w:tcW w:w="1134" w:type="dxa"/>
            <w:vAlign w:val="center"/>
          </w:tcPr>
          <w:p w:rsidR="00D60D4D" w:rsidRDefault="003C0B51">
            <w:pPr>
              <w:pStyle w:val="ConsPlusNormal0"/>
              <w:jc w:val="center"/>
            </w:pPr>
            <w:r>
              <w:t>Единица</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апреля года, следующего за отчетным</w:t>
            </w:r>
          </w:p>
        </w:tc>
      </w:tr>
      <w:tr w:rsidR="00D60D4D">
        <w:tc>
          <w:tcPr>
            <w:tcW w:w="567" w:type="dxa"/>
            <w:vAlign w:val="center"/>
          </w:tcPr>
          <w:p w:rsidR="00D60D4D" w:rsidRDefault="003C0B51">
            <w:pPr>
              <w:pStyle w:val="ConsPlusNormal0"/>
              <w:jc w:val="center"/>
            </w:pPr>
            <w:r>
              <w:t>2.</w:t>
            </w:r>
          </w:p>
        </w:tc>
        <w:tc>
          <w:tcPr>
            <w:tcW w:w="2551" w:type="dxa"/>
            <w:vAlign w:val="center"/>
          </w:tcPr>
          <w:p w:rsidR="00D60D4D" w:rsidRDefault="003C0B51">
            <w:pPr>
              <w:pStyle w:val="ConsPlusNormal0"/>
              <w:jc w:val="center"/>
            </w:pPr>
            <w:r>
              <w:t xml:space="preserve">Количество обращений по поводу заболевания в амбулаторных условиях за счет </w:t>
            </w:r>
            <w:r>
              <w:lastRenderedPageBreak/>
              <w:t>средств областного бюджета на 1 жителя</w:t>
            </w:r>
          </w:p>
        </w:tc>
        <w:tc>
          <w:tcPr>
            <w:tcW w:w="1134" w:type="dxa"/>
            <w:vAlign w:val="center"/>
          </w:tcPr>
          <w:p w:rsidR="00D60D4D" w:rsidRDefault="003C0B51">
            <w:pPr>
              <w:pStyle w:val="ConsPlusNormal0"/>
              <w:jc w:val="center"/>
            </w:pPr>
            <w:r>
              <w:lastRenderedPageBreak/>
              <w:t>Единица</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 xml:space="preserve">Департамент здравоохранения </w:t>
            </w:r>
            <w:r>
              <w:lastRenderedPageBreak/>
              <w:t>Томской области</w:t>
            </w:r>
          </w:p>
        </w:tc>
        <w:tc>
          <w:tcPr>
            <w:tcW w:w="1417" w:type="dxa"/>
            <w:vAlign w:val="center"/>
          </w:tcPr>
          <w:p w:rsidR="00D60D4D" w:rsidRDefault="003C0B51">
            <w:pPr>
              <w:pStyle w:val="ConsPlusNormal0"/>
              <w:jc w:val="center"/>
            </w:pPr>
            <w:r>
              <w:lastRenderedPageBreak/>
              <w:t>1 апреля года, следующего за отчетным</w:t>
            </w:r>
          </w:p>
        </w:tc>
      </w:tr>
      <w:tr w:rsidR="00D60D4D">
        <w:tc>
          <w:tcPr>
            <w:tcW w:w="567" w:type="dxa"/>
            <w:vAlign w:val="center"/>
          </w:tcPr>
          <w:p w:rsidR="00D60D4D" w:rsidRDefault="003C0B51">
            <w:pPr>
              <w:pStyle w:val="ConsPlusNormal0"/>
              <w:jc w:val="center"/>
            </w:pPr>
            <w:r>
              <w:lastRenderedPageBreak/>
              <w:t>3.</w:t>
            </w:r>
          </w:p>
        </w:tc>
        <w:tc>
          <w:tcPr>
            <w:tcW w:w="2551" w:type="dxa"/>
            <w:vAlign w:val="center"/>
          </w:tcPr>
          <w:p w:rsidR="00D60D4D" w:rsidRDefault="003C0B51">
            <w:pPr>
              <w:pStyle w:val="ConsPlusNormal0"/>
              <w:jc w:val="center"/>
            </w:pPr>
            <w:r>
              <w:t>Обеспеченность граждан необходимыми препаратами по предъявленным в аптечную организацию рецептам</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 обеспеченных рецептов (шт.) / общее количество выписанных рецептов (шт.) x 100</w:t>
            </w:r>
          </w:p>
        </w:tc>
        <w:tc>
          <w:tcPr>
            <w:tcW w:w="1417" w:type="dxa"/>
            <w:vAlign w:val="center"/>
          </w:tcPr>
          <w:p w:rsidR="00D60D4D" w:rsidRDefault="003C0B51">
            <w:pPr>
              <w:pStyle w:val="ConsPlusNormal0"/>
              <w:jc w:val="center"/>
            </w:pPr>
            <w:r>
              <w:t>Отчетные данные фармацевтических организаций, оказывающих логистические услуги</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13550" w:type="dxa"/>
            <w:gridSpan w:val="10"/>
            <w:vAlign w:val="center"/>
          </w:tcPr>
          <w:p w:rsidR="00D60D4D" w:rsidRDefault="003C0B51">
            <w:pPr>
              <w:pStyle w:val="ConsPlusNormal0"/>
              <w:jc w:val="center"/>
              <w:outlineLvl w:val="3"/>
            </w:pPr>
            <w:r>
              <w:t>Пок</w:t>
            </w:r>
            <w:r>
              <w:t>азатели структурного элемента (Комплекса процессных мероприятий 2 "Предупреждение и борьба с социально значимыми заболеваниями")</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Охват населения профилактическими осмотрами на туберкулез</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Число обследованных всеми методами / среднегодовое население x 100</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2.</w:t>
            </w:r>
          </w:p>
        </w:tc>
        <w:tc>
          <w:tcPr>
            <w:tcW w:w="2551" w:type="dxa"/>
            <w:vAlign w:val="center"/>
          </w:tcPr>
          <w:p w:rsidR="00D60D4D" w:rsidRDefault="003C0B51">
            <w:pPr>
              <w:pStyle w:val="ConsPlusNormal0"/>
              <w:jc w:val="center"/>
            </w:pPr>
            <w:r>
              <w:t>Охват медицинским освидетельствованием на ВИЧ-инфекцию населения</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Число освидетельствованных на ВИЧ-инфекцию / среднегодовое население x 100</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lastRenderedPageBreak/>
              <w:t>3.</w:t>
            </w:r>
          </w:p>
        </w:tc>
        <w:tc>
          <w:tcPr>
            <w:tcW w:w="2551" w:type="dxa"/>
            <w:vAlign w:val="center"/>
          </w:tcPr>
          <w:p w:rsidR="00D60D4D" w:rsidRDefault="003C0B51">
            <w:pPr>
              <w:pStyle w:val="ConsPlusNormal0"/>
              <w:jc w:val="center"/>
            </w:pPr>
            <w:r>
              <w:t xml:space="preserve">Уровень информированности населения в возрасте 18 - 49 </w:t>
            </w:r>
            <w:r>
              <w:t>лет по вопросам ВИЧ-инфекции</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Численность проинформированного населения в возрасте 18 - 49 лет по вопросам ВИЧ-инфекции / общая численность населения в возрасте от 18 - 49 лет x 100</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4.</w:t>
            </w:r>
          </w:p>
        </w:tc>
        <w:tc>
          <w:tcPr>
            <w:tcW w:w="2551" w:type="dxa"/>
            <w:vAlign w:val="center"/>
          </w:tcPr>
          <w:p w:rsidR="00D60D4D" w:rsidRDefault="003C0B51">
            <w:pPr>
              <w:pStyle w:val="ConsPlusNormal0"/>
              <w:jc w:val="center"/>
            </w:pPr>
            <w:r>
              <w:t>Снижение заболеваемости ВИЧ, на 100 тыс. населения</w:t>
            </w:r>
          </w:p>
        </w:tc>
        <w:tc>
          <w:tcPr>
            <w:tcW w:w="1134" w:type="dxa"/>
            <w:vAlign w:val="center"/>
          </w:tcPr>
          <w:p w:rsidR="00D60D4D" w:rsidRDefault="003C0B51">
            <w:pPr>
              <w:pStyle w:val="ConsPlusNormal0"/>
              <w:jc w:val="center"/>
            </w:pPr>
            <w:r>
              <w:t>Человек</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Число больных с заболеванием, зарегистрированным впервые в жизни в течение отчетного года / ср</w:t>
            </w:r>
            <w:r>
              <w:t>еднегодовая численность населения x 100000</w:t>
            </w:r>
          </w:p>
        </w:tc>
        <w:tc>
          <w:tcPr>
            <w:tcW w:w="1417" w:type="dxa"/>
            <w:vAlign w:val="center"/>
          </w:tcPr>
          <w:p w:rsidR="00D60D4D" w:rsidRDefault="003C0B51">
            <w:pPr>
              <w:pStyle w:val="ConsPlusNormal0"/>
              <w:jc w:val="center"/>
            </w:pPr>
            <w:r>
              <w:t>Официальные данные Росстата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5.</w:t>
            </w:r>
          </w:p>
        </w:tc>
        <w:tc>
          <w:tcPr>
            <w:tcW w:w="2551" w:type="dxa"/>
            <w:vAlign w:val="center"/>
          </w:tcPr>
          <w:p w:rsidR="00D60D4D" w:rsidRDefault="003C0B51">
            <w:pPr>
              <w:pStyle w:val="ConsPlusNormal0"/>
              <w:jc w:val="center"/>
            </w:pPr>
            <w:r>
              <w:t xml:space="preserve">Снижение заболеваемости гепатитом С, на 100 </w:t>
            </w:r>
            <w:r>
              <w:lastRenderedPageBreak/>
              <w:t>тыс. населения</w:t>
            </w:r>
          </w:p>
        </w:tc>
        <w:tc>
          <w:tcPr>
            <w:tcW w:w="1134" w:type="dxa"/>
            <w:vAlign w:val="center"/>
          </w:tcPr>
          <w:p w:rsidR="00D60D4D" w:rsidRDefault="003C0B51">
            <w:pPr>
              <w:pStyle w:val="ConsPlusNormal0"/>
              <w:jc w:val="center"/>
            </w:pPr>
            <w:r>
              <w:lastRenderedPageBreak/>
              <w:t>Человек</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Число больных с заболеванием, </w:t>
            </w:r>
            <w:r>
              <w:lastRenderedPageBreak/>
              <w:t>зарегистрированным впервые в жизни в течение отчетного года / среднегодовая численность населения x 100001</w:t>
            </w:r>
          </w:p>
        </w:tc>
        <w:tc>
          <w:tcPr>
            <w:tcW w:w="1417" w:type="dxa"/>
            <w:vAlign w:val="center"/>
          </w:tcPr>
          <w:p w:rsidR="00D60D4D" w:rsidRDefault="003C0B51">
            <w:pPr>
              <w:pStyle w:val="ConsPlusNormal0"/>
              <w:jc w:val="center"/>
            </w:pPr>
            <w:r>
              <w:lastRenderedPageBreak/>
              <w:t>Официальные данные Росстата</w:t>
            </w:r>
          </w:p>
        </w:tc>
        <w:tc>
          <w:tcPr>
            <w:tcW w:w="1361" w:type="dxa"/>
            <w:vAlign w:val="center"/>
          </w:tcPr>
          <w:p w:rsidR="00D60D4D" w:rsidRDefault="003C0B51">
            <w:pPr>
              <w:pStyle w:val="ConsPlusNormal0"/>
              <w:jc w:val="center"/>
            </w:pPr>
            <w:r>
              <w:t>Департамент здравоохра</w:t>
            </w:r>
            <w:r>
              <w:lastRenderedPageBreak/>
              <w:t>нения Томской области</w:t>
            </w:r>
          </w:p>
        </w:tc>
        <w:tc>
          <w:tcPr>
            <w:tcW w:w="1417" w:type="dxa"/>
            <w:vAlign w:val="center"/>
          </w:tcPr>
          <w:p w:rsidR="00D60D4D" w:rsidRDefault="003C0B51">
            <w:pPr>
              <w:pStyle w:val="ConsPlusNormal0"/>
              <w:jc w:val="center"/>
            </w:pPr>
            <w:r>
              <w:lastRenderedPageBreak/>
              <w:t xml:space="preserve">1 марта года, следующего </w:t>
            </w:r>
            <w:r>
              <w:lastRenderedPageBreak/>
              <w:t>за отчетным</w:t>
            </w:r>
          </w:p>
        </w:tc>
      </w:tr>
      <w:tr w:rsidR="00D60D4D">
        <w:tc>
          <w:tcPr>
            <w:tcW w:w="567" w:type="dxa"/>
            <w:vAlign w:val="center"/>
          </w:tcPr>
          <w:p w:rsidR="00D60D4D" w:rsidRDefault="003C0B51">
            <w:pPr>
              <w:pStyle w:val="ConsPlusNormal0"/>
              <w:jc w:val="center"/>
            </w:pPr>
            <w:r>
              <w:lastRenderedPageBreak/>
              <w:t>6.</w:t>
            </w:r>
          </w:p>
        </w:tc>
        <w:tc>
          <w:tcPr>
            <w:tcW w:w="2551" w:type="dxa"/>
            <w:vAlign w:val="center"/>
          </w:tcPr>
          <w:p w:rsidR="00D60D4D" w:rsidRDefault="003C0B51">
            <w:pPr>
              <w:pStyle w:val="ConsPlusNormal0"/>
              <w:jc w:val="center"/>
            </w:pPr>
            <w:r>
              <w:t>Снижение заболеваемости туберкулезом, на 100 тыс. населения</w:t>
            </w:r>
          </w:p>
        </w:tc>
        <w:tc>
          <w:tcPr>
            <w:tcW w:w="1134" w:type="dxa"/>
            <w:vAlign w:val="center"/>
          </w:tcPr>
          <w:p w:rsidR="00D60D4D" w:rsidRDefault="003C0B51">
            <w:pPr>
              <w:pStyle w:val="ConsPlusNormal0"/>
              <w:jc w:val="center"/>
            </w:pPr>
            <w:r>
              <w:t>Человек</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Число больных с заболеванием, зарегистрированным впервые в жизни в течение отчетного года / среднегодовая численность населения x 100002</w:t>
            </w:r>
          </w:p>
        </w:tc>
        <w:tc>
          <w:tcPr>
            <w:tcW w:w="1417" w:type="dxa"/>
            <w:vAlign w:val="center"/>
          </w:tcPr>
          <w:p w:rsidR="00D60D4D" w:rsidRDefault="003C0B51">
            <w:pPr>
              <w:pStyle w:val="ConsPlusNormal0"/>
              <w:jc w:val="center"/>
            </w:pPr>
            <w:r>
              <w:t>Официальные данные Росстата</w:t>
            </w:r>
          </w:p>
        </w:tc>
        <w:tc>
          <w:tcPr>
            <w:tcW w:w="1361" w:type="dxa"/>
            <w:vAlign w:val="center"/>
          </w:tcPr>
          <w:p w:rsidR="00D60D4D" w:rsidRDefault="003C0B51">
            <w:pPr>
              <w:pStyle w:val="ConsPlusNormal0"/>
              <w:jc w:val="center"/>
            </w:pPr>
            <w:r>
              <w:t>Депар</w:t>
            </w:r>
            <w:r>
              <w:t>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13550" w:type="dxa"/>
            <w:gridSpan w:val="10"/>
            <w:vAlign w:val="center"/>
          </w:tcPr>
          <w:p w:rsidR="00D60D4D" w:rsidRDefault="003C0B51">
            <w:pPr>
              <w:pStyle w:val="ConsPlusNormal0"/>
              <w:jc w:val="center"/>
              <w:outlineLvl w:val="3"/>
            </w:pPr>
            <w:r>
              <w:t xml:space="preserve">Показатели структурного элемента (Комплекса процессных мероприятий 3 "Обеспечение отдельных категорий граждан Томской области лекарственными препаратами и медицинскими изделиями, </w:t>
            </w:r>
            <w:r>
              <w:t>включая расходы на организационные мероприятия")</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 xml:space="preserve">Доля граждан, воспользовавшихся правом бесплатного лекарственного </w:t>
            </w:r>
            <w:r>
              <w:lastRenderedPageBreak/>
              <w:t>обеспечения, от общего числа имеющих право</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Количество граждан, получивших льготные </w:t>
            </w:r>
            <w:r>
              <w:lastRenderedPageBreak/>
              <w:t>медикаменты (чел.) / общее количество граждан, имеющих право на льготное лекарственное обеспечение (чел.) x 100</w:t>
            </w:r>
          </w:p>
        </w:tc>
        <w:tc>
          <w:tcPr>
            <w:tcW w:w="1417" w:type="dxa"/>
            <w:vAlign w:val="center"/>
          </w:tcPr>
          <w:p w:rsidR="00D60D4D" w:rsidRDefault="003C0B51">
            <w:pPr>
              <w:pStyle w:val="ConsPlusNormal0"/>
              <w:jc w:val="center"/>
            </w:pPr>
            <w:r>
              <w:lastRenderedPageBreak/>
              <w:t xml:space="preserve">Отчетные данные фармацевтических </w:t>
            </w:r>
            <w:r>
              <w:lastRenderedPageBreak/>
              <w:t>организаций, оказывающих логистические услуги</w:t>
            </w:r>
          </w:p>
        </w:tc>
        <w:tc>
          <w:tcPr>
            <w:tcW w:w="1361" w:type="dxa"/>
            <w:vAlign w:val="center"/>
          </w:tcPr>
          <w:p w:rsidR="00D60D4D" w:rsidRDefault="003C0B51">
            <w:pPr>
              <w:pStyle w:val="ConsPlusNormal0"/>
              <w:jc w:val="center"/>
            </w:pPr>
            <w:r>
              <w:lastRenderedPageBreak/>
              <w:t>Департамент здравоохранен</w:t>
            </w:r>
            <w:r>
              <w:t xml:space="preserve">ия </w:t>
            </w:r>
            <w:r>
              <w:lastRenderedPageBreak/>
              <w:t>Томской области</w:t>
            </w:r>
          </w:p>
        </w:tc>
        <w:tc>
          <w:tcPr>
            <w:tcW w:w="1417" w:type="dxa"/>
            <w:vAlign w:val="center"/>
          </w:tcPr>
          <w:p w:rsidR="00D60D4D" w:rsidRDefault="003C0B51">
            <w:pPr>
              <w:pStyle w:val="ConsPlusNormal0"/>
              <w:jc w:val="center"/>
            </w:pPr>
            <w:r>
              <w:lastRenderedPageBreak/>
              <w:t>1 февраля года, следующего за отчетным</w:t>
            </w:r>
          </w:p>
        </w:tc>
      </w:tr>
      <w:tr w:rsidR="00D60D4D">
        <w:tc>
          <w:tcPr>
            <w:tcW w:w="567" w:type="dxa"/>
            <w:vAlign w:val="center"/>
          </w:tcPr>
          <w:p w:rsidR="00D60D4D" w:rsidRDefault="003C0B51">
            <w:pPr>
              <w:pStyle w:val="ConsPlusNormal0"/>
              <w:jc w:val="center"/>
            </w:pPr>
            <w:r>
              <w:lastRenderedPageBreak/>
              <w:t>2.</w:t>
            </w:r>
          </w:p>
        </w:tc>
        <w:tc>
          <w:tcPr>
            <w:tcW w:w="2551" w:type="dxa"/>
            <w:vAlign w:val="center"/>
          </w:tcPr>
          <w:p w:rsidR="00D60D4D" w:rsidRDefault="003C0B51">
            <w:pPr>
              <w:pStyle w:val="ConsPlusNormal0"/>
              <w:jc w:val="center"/>
            </w:pPr>
            <w:r>
              <w:t>Доля пациентов с сахарным диабетом 1-го и 2-го типов с высокими ампутациями от всех пациентов с сахарным диабетом 1-го и 2-го типов с любыми ампутациями</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 пациентов с сахарным диабетом 1-го и 2-го типов с высокими ампутациями / количество пациентов с сахарным диабетом 1-го и 2-го типов с любыми ампутациями x 100</w:t>
            </w:r>
          </w:p>
        </w:tc>
        <w:tc>
          <w:tcPr>
            <w:tcW w:w="1417" w:type="dxa"/>
            <w:vAlign w:val="center"/>
          </w:tcPr>
          <w:p w:rsidR="00D60D4D" w:rsidRDefault="003C0B51">
            <w:pPr>
              <w:pStyle w:val="ConsPlusNormal0"/>
              <w:jc w:val="center"/>
            </w:pPr>
            <w:r>
              <w:t>Отчетные данные фармацевтических организаций, оказывающих логистические услуги</w:t>
            </w:r>
          </w:p>
        </w:tc>
        <w:tc>
          <w:tcPr>
            <w:tcW w:w="1361" w:type="dxa"/>
            <w:vAlign w:val="center"/>
          </w:tcPr>
          <w:p w:rsidR="00D60D4D" w:rsidRDefault="003C0B51">
            <w:pPr>
              <w:pStyle w:val="ConsPlusNormal0"/>
              <w:jc w:val="center"/>
            </w:pPr>
            <w:r>
              <w:t>Департа</w:t>
            </w:r>
            <w:r>
              <w:t>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567" w:type="dxa"/>
            <w:vAlign w:val="center"/>
          </w:tcPr>
          <w:p w:rsidR="00D60D4D" w:rsidRDefault="003C0B51">
            <w:pPr>
              <w:pStyle w:val="ConsPlusNormal0"/>
              <w:jc w:val="center"/>
            </w:pPr>
            <w:r>
              <w:t>3.</w:t>
            </w:r>
          </w:p>
        </w:tc>
        <w:tc>
          <w:tcPr>
            <w:tcW w:w="2551" w:type="dxa"/>
            <w:vAlign w:val="center"/>
          </w:tcPr>
          <w:p w:rsidR="00D60D4D" w:rsidRDefault="003C0B51">
            <w:pPr>
              <w:pStyle w:val="ConsPlusNormal0"/>
              <w:jc w:val="center"/>
            </w:pPr>
            <w:r>
              <w:t xml:space="preserve">Доля пациентов с сахарным диабетом 1-го и 2-го типов, достигших уровня гликированного </w:t>
            </w:r>
            <w:r>
              <w:lastRenderedPageBreak/>
              <w:t>гемоглобина менее или равного 7 на конец года, от числа пациентов с сахарным диабетом 1-го</w:t>
            </w:r>
            <w:r>
              <w:t xml:space="preserve"> и 2-го типов, охваченных исследованием гликированного гемоглобина с помощью лабораторных методов</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Количество пациентов с сахарным диабетом 1-го и 2-го типов, </w:t>
            </w:r>
            <w:r>
              <w:lastRenderedPageBreak/>
              <w:t>достигших уровня гликированного гемоглобина менее или равного 7 на конец года / количество пациентов с сахарным диабетом 1-го и 2-го типов, охваченных исследованием гликированного гемоглобина с по</w:t>
            </w:r>
            <w:r>
              <w:t>мощью лабораторных методов x 100</w:t>
            </w:r>
          </w:p>
        </w:tc>
        <w:tc>
          <w:tcPr>
            <w:tcW w:w="1417" w:type="dxa"/>
            <w:vAlign w:val="center"/>
          </w:tcPr>
          <w:p w:rsidR="00D60D4D" w:rsidRDefault="003C0B51">
            <w:pPr>
              <w:pStyle w:val="ConsPlusNormal0"/>
              <w:jc w:val="center"/>
            </w:pPr>
            <w:r>
              <w:lastRenderedPageBreak/>
              <w:t>Отчетные данные фармацевтических организаций</w:t>
            </w:r>
            <w:r>
              <w:lastRenderedPageBreak/>
              <w:t>, оказывающих логистические услуги</w:t>
            </w:r>
          </w:p>
        </w:tc>
        <w:tc>
          <w:tcPr>
            <w:tcW w:w="1361" w:type="dxa"/>
            <w:vAlign w:val="center"/>
          </w:tcPr>
          <w:p w:rsidR="00D60D4D" w:rsidRDefault="003C0B51">
            <w:pPr>
              <w:pStyle w:val="ConsPlusNormal0"/>
              <w:jc w:val="center"/>
            </w:pPr>
            <w:r>
              <w:lastRenderedPageBreak/>
              <w:t xml:space="preserve">Департамент здравоохранения Томской </w:t>
            </w:r>
            <w:r>
              <w:lastRenderedPageBreak/>
              <w:t>области</w:t>
            </w:r>
          </w:p>
        </w:tc>
        <w:tc>
          <w:tcPr>
            <w:tcW w:w="1417" w:type="dxa"/>
            <w:vAlign w:val="center"/>
          </w:tcPr>
          <w:p w:rsidR="00D60D4D" w:rsidRDefault="003C0B51">
            <w:pPr>
              <w:pStyle w:val="ConsPlusNormal0"/>
              <w:jc w:val="center"/>
            </w:pPr>
            <w:r>
              <w:lastRenderedPageBreak/>
              <w:t>1 февраля года, следующего за отчетным</w:t>
            </w:r>
          </w:p>
        </w:tc>
      </w:tr>
      <w:tr w:rsidR="00D60D4D">
        <w:tc>
          <w:tcPr>
            <w:tcW w:w="567" w:type="dxa"/>
            <w:vAlign w:val="center"/>
          </w:tcPr>
          <w:p w:rsidR="00D60D4D" w:rsidRDefault="003C0B51">
            <w:pPr>
              <w:pStyle w:val="ConsPlusNormal0"/>
              <w:jc w:val="center"/>
            </w:pPr>
            <w:r>
              <w:lastRenderedPageBreak/>
              <w:t>4.</w:t>
            </w:r>
          </w:p>
        </w:tc>
        <w:tc>
          <w:tcPr>
            <w:tcW w:w="2551" w:type="dxa"/>
            <w:vAlign w:val="center"/>
          </w:tcPr>
          <w:p w:rsidR="00D60D4D" w:rsidRDefault="003C0B51">
            <w:pPr>
              <w:pStyle w:val="ConsPlusNormal0"/>
              <w:jc w:val="center"/>
            </w:pPr>
            <w:r>
              <w:t>Доля пациентов с сахарным диабетом 1-го и 2-го типов, нуж</w:t>
            </w:r>
            <w:r>
              <w:t xml:space="preserve">дающихся в заместительной почечной терапии, и пациентов со слепотой от всех пациентов с сахарным диабетом 1-го и 2-го типов с хронической болезнью почек и пациентов с </w:t>
            </w:r>
            <w:r>
              <w:lastRenderedPageBreak/>
              <w:t>диабетической ретинопатией</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 пациентов с сахарным диаб</w:t>
            </w:r>
            <w:r>
              <w:t xml:space="preserve">етом 1-го и 2-го типов, нуждающихся в заместительной почечной терапии, и пациентов со слепотой; </w:t>
            </w:r>
            <w:r>
              <w:lastRenderedPageBreak/>
              <w:t>количество пациентов с сахарным диабетом 1-го и 2-го типов с хронической болезнью почек и пациентов с диабетической ретинопатией x 100</w:t>
            </w:r>
          </w:p>
        </w:tc>
        <w:tc>
          <w:tcPr>
            <w:tcW w:w="1417" w:type="dxa"/>
            <w:vAlign w:val="center"/>
          </w:tcPr>
          <w:p w:rsidR="00D60D4D" w:rsidRDefault="003C0B51">
            <w:pPr>
              <w:pStyle w:val="ConsPlusNormal0"/>
              <w:jc w:val="center"/>
            </w:pPr>
            <w:r>
              <w:lastRenderedPageBreak/>
              <w:t>Отчетные данные фармацевтических организаций, оказывающих логистические услуги</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567" w:type="dxa"/>
            <w:vAlign w:val="center"/>
          </w:tcPr>
          <w:p w:rsidR="00D60D4D" w:rsidRDefault="003C0B51">
            <w:pPr>
              <w:pStyle w:val="ConsPlusNormal0"/>
              <w:jc w:val="center"/>
            </w:pPr>
            <w:r>
              <w:lastRenderedPageBreak/>
              <w:t>5.</w:t>
            </w:r>
          </w:p>
        </w:tc>
        <w:tc>
          <w:tcPr>
            <w:tcW w:w="2551" w:type="dxa"/>
            <w:vAlign w:val="center"/>
          </w:tcPr>
          <w:p w:rsidR="00D60D4D" w:rsidRDefault="003C0B51">
            <w:pPr>
              <w:pStyle w:val="ConsPlusNormal0"/>
              <w:jc w:val="center"/>
            </w:pPr>
            <w:r>
              <w:t>Доля пациентов с сахарным диабетом 1-го и 2-го типов, охваченных диспансерным наблюдением,</w:t>
            </w:r>
            <w:r>
              <w:t xml:space="preserve"> в том числе проводимым в рамках данного наблюдения исследованием гликированного гемоглобина с помощью лабораторных методов, ежегодно не реже 1 раза в год, от общего числа пациентов с сахарным диабетом 1-го и 2-го типов</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w:t>
            </w:r>
            <w:r>
              <w:t xml:space="preserve"> пациентов с сахарным диабетом 1-го и 2-го типов, охваченных диспансерным наблюдением, в том числе проводимым в рамках данного наблюдения исследованием гликированного гемоглобина с помощью лабораторных методов, </w:t>
            </w:r>
            <w:r>
              <w:lastRenderedPageBreak/>
              <w:t>ежегодно не реже 1 раза в год / количество па</w:t>
            </w:r>
            <w:r>
              <w:t>циентов с сахарным диабетом 1-го и 2-го типов x 100</w:t>
            </w:r>
          </w:p>
        </w:tc>
        <w:tc>
          <w:tcPr>
            <w:tcW w:w="1417" w:type="dxa"/>
            <w:vAlign w:val="center"/>
          </w:tcPr>
          <w:p w:rsidR="00D60D4D" w:rsidRDefault="003C0B51">
            <w:pPr>
              <w:pStyle w:val="ConsPlusNormal0"/>
              <w:jc w:val="center"/>
            </w:pPr>
            <w:r>
              <w:lastRenderedPageBreak/>
              <w:t>Отчетные данные фармацевтических организаций, оказывающих логистические услуги</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567" w:type="dxa"/>
            <w:vAlign w:val="center"/>
          </w:tcPr>
          <w:p w:rsidR="00D60D4D" w:rsidRDefault="003C0B51">
            <w:pPr>
              <w:pStyle w:val="ConsPlusNormal0"/>
              <w:jc w:val="center"/>
            </w:pPr>
            <w:r>
              <w:lastRenderedPageBreak/>
              <w:t>6.</w:t>
            </w:r>
          </w:p>
        </w:tc>
        <w:tc>
          <w:tcPr>
            <w:tcW w:w="2551" w:type="dxa"/>
            <w:vAlign w:val="center"/>
          </w:tcPr>
          <w:p w:rsidR="00D60D4D" w:rsidRDefault="003C0B51">
            <w:pPr>
              <w:pStyle w:val="ConsPlusNormal0"/>
              <w:jc w:val="center"/>
            </w:pPr>
            <w:r>
              <w:t>Доля пациентов с сахарным диабетом, выявленных впервые при профилактических медицинских осмотрах и диспансеризации в отчетном году, от общего числа зарегистрированных заболеваний с впервые в жизни установленным диагнозом сахарный диабет у взрослых за отчет</w:t>
            </w:r>
            <w:r>
              <w:t>ный год</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 пациентов с сахарным диабетом, выявленных впервые при профилактических медицинских осмотрах и диспансеризации в отчетном году / количество зарегистрированных заболеваний с впервые в жизни установленным диагнозом</w:t>
            </w:r>
            <w:r>
              <w:t xml:space="preserve"> сахарный </w:t>
            </w:r>
            <w:r>
              <w:lastRenderedPageBreak/>
              <w:t>диабет у взрослых за отчетный год x 100</w:t>
            </w:r>
          </w:p>
        </w:tc>
        <w:tc>
          <w:tcPr>
            <w:tcW w:w="1417" w:type="dxa"/>
            <w:vAlign w:val="center"/>
          </w:tcPr>
          <w:p w:rsidR="00D60D4D" w:rsidRDefault="003C0B51">
            <w:pPr>
              <w:pStyle w:val="ConsPlusNormal0"/>
              <w:jc w:val="center"/>
            </w:pPr>
            <w:r>
              <w:lastRenderedPageBreak/>
              <w:t>Отчетные данные фармацевтических организаций, оказывающих логистические услуги</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567" w:type="dxa"/>
            <w:vAlign w:val="center"/>
          </w:tcPr>
          <w:p w:rsidR="00D60D4D" w:rsidRDefault="003C0B51">
            <w:pPr>
              <w:pStyle w:val="ConsPlusNormal0"/>
              <w:jc w:val="center"/>
            </w:pPr>
            <w:r>
              <w:lastRenderedPageBreak/>
              <w:t>7.</w:t>
            </w:r>
          </w:p>
        </w:tc>
        <w:tc>
          <w:tcPr>
            <w:tcW w:w="2551" w:type="dxa"/>
            <w:vAlign w:val="center"/>
          </w:tcPr>
          <w:p w:rsidR="00D60D4D" w:rsidRDefault="003C0B51">
            <w:pPr>
              <w:pStyle w:val="ConsPlusNormal0"/>
              <w:jc w:val="center"/>
            </w:pPr>
            <w:r>
              <w:t>Доля пациентов, обученных в школе для па</w:t>
            </w:r>
            <w:r>
              <w:t>циентов с сахарным диабетом, от общего числа пациентов с сахарным диабетом 1-го и 2-го типов (Е10 - Е14) за отчетный год</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 пациентов, обученных в школе для пациентов с сахарным диабетом / количество пациентов с сахарным диабетом 1-го и 2-го типов (Е10 - Е14) за отчетный год x 100</w:t>
            </w:r>
          </w:p>
        </w:tc>
        <w:tc>
          <w:tcPr>
            <w:tcW w:w="1417" w:type="dxa"/>
            <w:vAlign w:val="center"/>
          </w:tcPr>
          <w:p w:rsidR="00D60D4D" w:rsidRDefault="003C0B51">
            <w:pPr>
              <w:pStyle w:val="ConsPlusNormal0"/>
              <w:jc w:val="center"/>
            </w:pPr>
            <w:r>
              <w:t>Отчетные данные фармацевтических организаций, оказывающих логистические услуги</w:t>
            </w:r>
          </w:p>
        </w:tc>
        <w:tc>
          <w:tcPr>
            <w:tcW w:w="1361" w:type="dxa"/>
            <w:vAlign w:val="center"/>
          </w:tcPr>
          <w:p w:rsidR="00D60D4D" w:rsidRDefault="003C0B51">
            <w:pPr>
              <w:pStyle w:val="ConsPlusNormal0"/>
              <w:jc w:val="center"/>
            </w:pPr>
            <w:r>
              <w:t>Департам</w:t>
            </w:r>
            <w:r>
              <w:t>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567" w:type="dxa"/>
            <w:vAlign w:val="center"/>
          </w:tcPr>
          <w:p w:rsidR="00D60D4D" w:rsidRDefault="003C0B51">
            <w:pPr>
              <w:pStyle w:val="ConsPlusNormal0"/>
              <w:jc w:val="center"/>
            </w:pPr>
            <w:r>
              <w:t>8.</w:t>
            </w:r>
          </w:p>
        </w:tc>
        <w:tc>
          <w:tcPr>
            <w:tcW w:w="2551" w:type="dxa"/>
            <w:vAlign w:val="center"/>
          </w:tcPr>
          <w:p w:rsidR="00D60D4D" w:rsidRDefault="003C0B51">
            <w:pPr>
              <w:pStyle w:val="ConsPlusNormal0"/>
              <w:jc w:val="center"/>
            </w:pPr>
            <w:r>
              <w:t>Охват граждан исследованием глюкозы натощак</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Охват граждан исследованием глюкозы натощак</w:t>
            </w:r>
          </w:p>
        </w:tc>
        <w:tc>
          <w:tcPr>
            <w:tcW w:w="1417" w:type="dxa"/>
            <w:vAlign w:val="center"/>
          </w:tcPr>
          <w:p w:rsidR="00D60D4D" w:rsidRDefault="003C0B51">
            <w:pPr>
              <w:pStyle w:val="ConsPlusNormal0"/>
              <w:jc w:val="center"/>
            </w:pPr>
            <w:r>
              <w:t>Ведомственная статистика, отчеты учреждений</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13550" w:type="dxa"/>
            <w:gridSpan w:val="10"/>
            <w:vAlign w:val="center"/>
          </w:tcPr>
          <w:p w:rsidR="00D60D4D" w:rsidRDefault="003C0B51">
            <w:pPr>
              <w:pStyle w:val="ConsPlusNormal0"/>
              <w:jc w:val="center"/>
              <w:outlineLvl w:val="3"/>
            </w:pPr>
            <w:r>
              <w:t>Показатели структурного элемента (Комплекса процессных мероприятий 4 "Высокотехнологичная медицинская помощь и медицинская помощь, оказываемая в рамках клинической апробаци</w:t>
            </w:r>
            <w:r>
              <w:t>и методов профилактики, диагностики, лечения и реабилитации")</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 xml:space="preserve">Обеспеченность </w:t>
            </w:r>
            <w:r>
              <w:lastRenderedPageBreak/>
              <w:t>населения Томской области ВМП (на 10 тыс. населения)</w:t>
            </w:r>
          </w:p>
        </w:tc>
        <w:tc>
          <w:tcPr>
            <w:tcW w:w="1134" w:type="dxa"/>
            <w:vAlign w:val="center"/>
          </w:tcPr>
          <w:p w:rsidR="00D60D4D" w:rsidRDefault="003C0B51">
            <w:pPr>
              <w:pStyle w:val="ConsPlusNormal0"/>
              <w:jc w:val="center"/>
            </w:pPr>
            <w:r>
              <w:lastRenderedPageBreak/>
              <w:t xml:space="preserve">Число </w:t>
            </w:r>
            <w:r>
              <w:lastRenderedPageBreak/>
              <w:t>пролеченных пациентов на 10 тыс. населения</w:t>
            </w:r>
          </w:p>
        </w:tc>
        <w:tc>
          <w:tcPr>
            <w:tcW w:w="1134" w:type="dxa"/>
            <w:vAlign w:val="center"/>
          </w:tcPr>
          <w:p w:rsidR="00D60D4D" w:rsidRDefault="003C0B51">
            <w:pPr>
              <w:pStyle w:val="ConsPlusNormal0"/>
              <w:jc w:val="center"/>
            </w:pPr>
            <w:r>
              <w:lastRenderedPageBreak/>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Число </w:t>
            </w:r>
            <w:r>
              <w:lastRenderedPageBreak/>
              <w:t>пролеченных пациентов / численность населения x 10000</w:t>
            </w:r>
          </w:p>
        </w:tc>
        <w:tc>
          <w:tcPr>
            <w:tcW w:w="1417" w:type="dxa"/>
            <w:vAlign w:val="center"/>
          </w:tcPr>
          <w:p w:rsidR="00D60D4D" w:rsidRDefault="003C0B51">
            <w:pPr>
              <w:pStyle w:val="ConsPlusNormal0"/>
              <w:jc w:val="center"/>
            </w:pPr>
            <w:r>
              <w:lastRenderedPageBreak/>
              <w:t>Ведомствен</w:t>
            </w:r>
            <w:r>
              <w:lastRenderedPageBreak/>
              <w:t>ная статистика, отчеты учреждений</w:t>
            </w:r>
          </w:p>
        </w:tc>
        <w:tc>
          <w:tcPr>
            <w:tcW w:w="1361" w:type="dxa"/>
            <w:vAlign w:val="center"/>
          </w:tcPr>
          <w:p w:rsidR="00D60D4D" w:rsidRDefault="003C0B51">
            <w:pPr>
              <w:pStyle w:val="ConsPlusNormal0"/>
              <w:jc w:val="center"/>
            </w:pPr>
            <w:r>
              <w:lastRenderedPageBreak/>
              <w:t>Департамен</w:t>
            </w:r>
            <w:r>
              <w:lastRenderedPageBreak/>
              <w:t>т здравоохранения Томской области</w:t>
            </w:r>
          </w:p>
        </w:tc>
        <w:tc>
          <w:tcPr>
            <w:tcW w:w="1417" w:type="dxa"/>
            <w:vAlign w:val="center"/>
          </w:tcPr>
          <w:p w:rsidR="00D60D4D" w:rsidRDefault="003C0B51">
            <w:pPr>
              <w:pStyle w:val="ConsPlusNormal0"/>
              <w:jc w:val="center"/>
            </w:pPr>
            <w:r>
              <w:lastRenderedPageBreak/>
              <w:t xml:space="preserve">1 февраля </w:t>
            </w:r>
            <w:r>
              <w:lastRenderedPageBreak/>
              <w:t>года, следующего за отчетным</w:t>
            </w:r>
          </w:p>
        </w:tc>
      </w:tr>
      <w:tr w:rsidR="00D60D4D">
        <w:tc>
          <w:tcPr>
            <w:tcW w:w="567" w:type="dxa"/>
            <w:vAlign w:val="center"/>
          </w:tcPr>
          <w:p w:rsidR="00D60D4D" w:rsidRDefault="003C0B51">
            <w:pPr>
              <w:pStyle w:val="ConsPlusNormal0"/>
              <w:jc w:val="center"/>
            </w:pPr>
            <w:r>
              <w:lastRenderedPageBreak/>
              <w:t>2.</w:t>
            </w:r>
          </w:p>
        </w:tc>
        <w:tc>
          <w:tcPr>
            <w:tcW w:w="2551" w:type="dxa"/>
            <w:vAlign w:val="center"/>
          </w:tcPr>
          <w:p w:rsidR="00D60D4D" w:rsidRDefault="003C0B51">
            <w:pPr>
              <w:pStyle w:val="ConsPlusNormal0"/>
              <w:jc w:val="center"/>
            </w:pPr>
            <w:r>
              <w:t xml:space="preserve">Доля случаев оказания высокотехнологичной медицинской помощи, не </w:t>
            </w:r>
            <w:r>
              <w:t>включенной в базовую программу обязательного медицинского страхования, от числа запланированных в отчетном году</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Ведомственная статистика, отчеты учреждений</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r w:rsidR="00D60D4D">
        <w:tc>
          <w:tcPr>
            <w:tcW w:w="13550" w:type="dxa"/>
            <w:gridSpan w:val="10"/>
            <w:vAlign w:val="center"/>
          </w:tcPr>
          <w:p w:rsidR="00D60D4D" w:rsidRDefault="003C0B51">
            <w:pPr>
              <w:pStyle w:val="ConsPlusNormal0"/>
              <w:jc w:val="center"/>
              <w:outlineLvl w:val="3"/>
            </w:pPr>
            <w:r>
              <w:t>Показатели структурного элемента (Комплекса процессных мероприятий 5 "Паллиативная медицинская помощь")</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Доля пациентов, получивших ПМП, в общем количестве пациентов, нуждающихся в ПМП</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 пациентов, получивших ПМП / общее количество пациентов, нуждающихся в ПМП</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2.</w:t>
            </w:r>
          </w:p>
        </w:tc>
        <w:tc>
          <w:tcPr>
            <w:tcW w:w="2551" w:type="dxa"/>
            <w:vAlign w:val="center"/>
          </w:tcPr>
          <w:p w:rsidR="00D60D4D" w:rsidRDefault="003C0B51">
            <w:pPr>
              <w:pStyle w:val="ConsPlusNormal0"/>
              <w:jc w:val="center"/>
            </w:pPr>
            <w:r>
              <w:t xml:space="preserve">Обеспеченность паллиативными койками на 10000 </w:t>
            </w:r>
            <w:r>
              <w:lastRenderedPageBreak/>
              <w:t>населения</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Общее число паллиативных коек / </w:t>
            </w:r>
            <w:r>
              <w:lastRenderedPageBreak/>
              <w:t>численность населения x 10000</w:t>
            </w:r>
          </w:p>
        </w:tc>
        <w:tc>
          <w:tcPr>
            <w:tcW w:w="1417" w:type="dxa"/>
            <w:vAlign w:val="center"/>
          </w:tcPr>
          <w:p w:rsidR="00D60D4D" w:rsidRDefault="003C0B51">
            <w:pPr>
              <w:pStyle w:val="ConsPlusNormal0"/>
              <w:jc w:val="center"/>
            </w:pPr>
            <w:r>
              <w:lastRenderedPageBreak/>
              <w:t>Ведомственная статистика</w:t>
            </w:r>
          </w:p>
        </w:tc>
        <w:tc>
          <w:tcPr>
            <w:tcW w:w="1361" w:type="dxa"/>
            <w:vAlign w:val="center"/>
          </w:tcPr>
          <w:p w:rsidR="00D60D4D" w:rsidRDefault="003C0B51">
            <w:pPr>
              <w:pStyle w:val="ConsPlusNormal0"/>
              <w:jc w:val="center"/>
            </w:pPr>
            <w:r>
              <w:t>Департамент здравоохра</w:t>
            </w:r>
            <w:r>
              <w:lastRenderedPageBreak/>
              <w:t>нения Томской области</w:t>
            </w:r>
          </w:p>
        </w:tc>
        <w:tc>
          <w:tcPr>
            <w:tcW w:w="1417" w:type="dxa"/>
            <w:vAlign w:val="center"/>
          </w:tcPr>
          <w:p w:rsidR="00D60D4D" w:rsidRDefault="003C0B51">
            <w:pPr>
              <w:pStyle w:val="ConsPlusNormal0"/>
              <w:jc w:val="center"/>
            </w:pPr>
            <w:r>
              <w:lastRenderedPageBreak/>
              <w:t xml:space="preserve">1 марта года, следующего </w:t>
            </w:r>
            <w:r>
              <w:lastRenderedPageBreak/>
              <w:t>за отчетным</w:t>
            </w:r>
          </w:p>
        </w:tc>
      </w:tr>
      <w:tr w:rsidR="00D60D4D">
        <w:tc>
          <w:tcPr>
            <w:tcW w:w="567" w:type="dxa"/>
            <w:vAlign w:val="center"/>
          </w:tcPr>
          <w:p w:rsidR="00D60D4D" w:rsidRDefault="003C0B51">
            <w:pPr>
              <w:pStyle w:val="ConsPlusNormal0"/>
              <w:jc w:val="center"/>
            </w:pPr>
            <w:r>
              <w:lastRenderedPageBreak/>
              <w:t>3.</w:t>
            </w:r>
          </w:p>
        </w:tc>
        <w:tc>
          <w:tcPr>
            <w:tcW w:w="2551" w:type="dxa"/>
            <w:vAlign w:val="center"/>
          </w:tcPr>
          <w:p w:rsidR="00D60D4D" w:rsidRDefault="003C0B51">
            <w:pPr>
              <w:pStyle w:val="ConsPlusNormal0"/>
              <w:jc w:val="center"/>
            </w:pPr>
            <w:r>
              <w:t>Обеспеченность выездными патронажными бригадами паллиативн</w:t>
            </w:r>
            <w:r>
              <w:t>ой медицинской помощи</w:t>
            </w:r>
          </w:p>
        </w:tc>
        <w:tc>
          <w:tcPr>
            <w:tcW w:w="1134" w:type="dxa"/>
            <w:vAlign w:val="center"/>
          </w:tcPr>
          <w:p w:rsidR="00D60D4D" w:rsidRDefault="003C0B51">
            <w:pPr>
              <w:pStyle w:val="ConsPlusNormal0"/>
              <w:jc w:val="center"/>
            </w:pPr>
            <w:r>
              <w:t>Единица</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Общее количество выездных патронажных бригад / численность населения x 100000</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4.</w:t>
            </w:r>
          </w:p>
        </w:tc>
        <w:tc>
          <w:tcPr>
            <w:tcW w:w="2551" w:type="dxa"/>
            <w:vAlign w:val="center"/>
          </w:tcPr>
          <w:p w:rsidR="00D60D4D" w:rsidRDefault="003C0B51">
            <w:pPr>
              <w:pStyle w:val="ConsPlusNormal0"/>
              <w:jc w:val="center"/>
            </w:pPr>
            <w:r>
              <w:t>Объем заявленной потребности в лекарственных препаратах, содержащих наркотические средства и психотропные вещества, рассчитанной в соответствии с методическими рекомендациями (60-дневный курс обезболивания)</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5.</w:t>
            </w:r>
          </w:p>
        </w:tc>
        <w:tc>
          <w:tcPr>
            <w:tcW w:w="2551" w:type="dxa"/>
            <w:vAlign w:val="center"/>
          </w:tcPr>
          <w:p w:rsidR="00D60D4D" w:rsidRDefault="003C0B51">
            <w:pPr>
              <w:pStyle w:val="ConsPlusNormal0"/>
              <w:jc w:val="center"/>
            </w:pPr>
            <w:r>
              <w:t xml:space="preserve">Полнота выборки лекарственных препаратов, </w:t>
            </w:r>
            <w:r>
              <w:lastRenderedPageBreak/>
              <w:t>содержащих наркотические средства и психотропные вещества, в рамках заявленной потребности в соответстви</w:t>
            </w:r>
            <w:r>
              <w:t>и с планом распределения наркотических средств и психотропных веществ</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w:t>
            </w:r>
            <w:r>
              <w:lastRenderedPageBreak/>
              <w:t>нения Томской области</w:t>
            </w:r>
          </w:p>
        </w:tc>
        <w:tc>
          <w:tcPr>
            <w:tcW w:w="1417" w:type="dxa"/>
            <w:vAlign w:val="center"/>
          </w:tcPr>
          <w:p w:rsidR="00D60D4D" w:rsidRDefault="003C0B51">
            <w:pPr>
              <w:pStyle w:val="ConsPlusNormal0"/>
              <w:jc w:val="center"/>
            </w:pPr>
            <w:r>
              <w:lastRenderedPageBreak/>
              <w:t xml:space="preserve">1 марта года, следующего </w:t>
            </w:r>
            <w:r>
              <w:lastRenderedPageBreak/>
              <w:t>за отчетным</w:t>
            </w:r>
          </w:p>
        </w:tc>
      </w:tr>
      <w:tr w:rsidR="00D60D4D">
        <w:tc>
          <w:tcPr>
            <w:tcW w:w="567" w:type="dxa"/>
            <w:vAlign w:val="center"/>
          </w:tcPr>
          <w:p w:rsidR="00D60D4D" w:rsidRDefault="003C0B51">
            <w:pPr>
              <w:pStyle w:val="ConsPlusNormal0"/>
              <w:jc w:val="center"/>
            </w:pPr>
            <w:r>
              <w:lastRenderedPageBreak/>
              <w:t>6.</w:t>
            </w:r>
          </w:p>
        </w:tc>
        <w:tc>
          <w:tcPr>
            <w:tcW w:w="2551" w:type="dxa"/>
            <w:vAlign w:val="center"/>
          </w:tcPr>
          <w:p w:rsidR="00D60D4D" w:rsidRDefault="003C0B51">
            <w:pPr>
              <w:pStyle w:val="ConsPlusNormal0"/>
              <w:jc w:val="center"/>
            </w:pPr>
            <w:r>
              <w:t>Число врачей (физических лиц на занятых должностях) в медицинских организациях и структурных подразделениях, оказывающих паллиативную специализированную медицинскую помощь</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w:t>
            </w:r>
            <w:r>
              <w:t>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t>7.</w:t>
            </w:r>
          </w:p>
        </w:tc>
        <w:tc>
          <w:tcPr>
            <w:tcW w:w="2551" w:type="dxa"/>
            <w:vAlign w:val="center"/>
          </w:tcPr>
          <w:p w:rsidR="00D60D4D" w:rsidRDefault="003C0B51">
            <w:pPr>
              <w:pStyle w:val="ConsPlusNormal0"/>
              <w:jc w:val="center"/>
            </w:pPr>
            <w:r>
              <w:t xml:space="preserve">Доля пациентов, переведенных из структурных подразделений медицинских организаций, оказывающих ПМП в </w:t>
            </w:r>
            <w:r>
              <w:lastRenderedPageBreak/>
              <w:t>стационарных условиях, в организации социального обслуживания от общего числа пролеченных пациентов по ПМП</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Количество пациентов, переведенных из структурных подразделений медицинских </w:t>
            </w:r>
            <w:r>
              <w:lastRenderedPageBreak/>
              <w:t>организаций, оказывающих ПМП в стационарных условиях, в организации социального обслуживания /общее число пролеченных пациентов по ПМП</w:t>
            </w:r>
          </w:p>
        </w:tc>
        <w:tc>
          <w:tcPr>
            <w:tcW w:w="1417" w:type="dxa"/>
            <w:vAlign w:val="center"/>
          </w:tcPr>
          <w:p w:rsidR="00D60D4D" w:rsidRDefault="003C0B51">
            <w:pPr>
              <w:pStyle w:val="ConsPlusNormal0"/>
              <w:jc w:val="center"/>
            </w:pPr>
            <w:r>
              <w:lastRenderedPageBreak/>
              <w:t>Ведомственная статистика</w:t>
            </w:r>
          </w:p>
        </w:tc>
        <w:tc>
          <w:tcPr>
            <w:tcW w:w="1361" w:type="dxa"/>
            <w:vAlign w:val="center"/>
          </w:tcPr>
          <w:p w:rsidR="00D60D4D" w:rsidRDefault="003C0B51">
            <w:pPr>
              <w:pStyle w:val="ConsPlusNormal0"/>
              <w:jc w:val="center"/>
            </w:pPr>
            <w:r>
              <w:t>Департамент здравоох</w:t>
            </w:r>
            <w:r>
              <w:t>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567" w:type="dxa"/>
            <w:vAlign w:val="center"/>
          </w:tcPr>
          <w:p w:rsidR="00D60D4D" w:rsidRDefault="003C0B51">
            <w:pPr>
              <w:pStyle w:val="ConsPlusNormal0"/>
              <w:jc w:val="center"/>
            </w:pPr>
            <w:r>
              <w:lastRenderedPageBreak/>
              <w:t>8.</w:t>
            </w:r>
          </w:p>
        </w:tc>
        <w:tc>
          <w:tcPr>
            <w:tcW w:w="2551" w:type="dxa"/>
            <w:vAlign w:val="center"/>
          </w:tcPr>
          <w:p w:rsidR="00D60D4D" w:rsidRDefault="003C0B51">
            <w:pPr>
              <w:pStyle w:val="ConsPlusNormal0"/>
              <w:jc w:val="center"/>
            </w:pPr>
            <w:r>
              <w:t>Число некоммерческих организаций, осуществляющих свою деятельность в сфере охраны здоровья, которые получили меры государственной поддержки, в том числе в форме субсидии из бюджетов субъектов</w:t>
            </w:r>
            <w:r>
              <w:t xml:space="preserve"> РФ на оказание услуг, предусматривающих медико-социальное сопровождение лиц, нуждающихся в паллиативной медицинской помощи, включая организацию </w:t>
            </w:r>
            <w:r>
              <w:lastRenderedPageBreak/>
              <w:t>оказания паллиативной медицинской помощи и содействие в ее получении</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17" w:type="dxa"/>
            <w:vAlign w:val="center"/>
          </w:tcPr>
          <w:p w:rsidR="00D60D4D" w:rsidRDefault="003C0B51">
            <w:pPr>
              <w:pStyle w:val="ConsPlusNormal0"/>
              <w:jc w:val="center"/>
            </w:pPr>
            <w:r>
              <w:t xml:space="preserve">Ведомственная </w:t>
            </w:r>
            <w:r>
              <w:t>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марта года, следующего за отчетным</w:t>
            </w:r>
          </w:p>
        </w:tc>
      </w:tr>
      <w:tr w:rsidR="00D60D4D">
        <w:tc>
          <w:tcPr>
            <w:tcW w:w="13550" w:type="dxa"/>
            <w:gridSpan w:val="10"/>
            <w:vAlign w:val="center"/>
          </w:tcPr>
          <w:p w:rsidR="00D60D4D" w:rsidRDefault="003C0B51">
            <w:pPr>
              <w:pStyle w:val="ConsPlusNormal0"/>
              <w:jc w:val="center"/>
              <w:outlineLvl w:val="3"/>
            </w:pPr>
            <w:r>
              <w:lastRenderedPageBreak/>
              <w:t>Показатели структурного элемента (Комплекса процессных мероприятий 6 "</w:t>
            </w:r>
            <w:r>
              <w:t>Проведение массового обследования новорожденных на врожденные и (или) наследственные заболевания (расширенный неонатальный скрининг)")</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Доля новорожденных, обследованных на врожденные и (или) наследственные заболевания в рамках расширенного неонатального скрининга, от общего числа родившихся живыми в субъектах Российской Федерации, реализующих мероприятия по проведению расширенного неоната</w:t>
            </w:r>
            <w:r>
              <w:t>льного скрининга на врожденные и (или) наследственные заболевания</w:t>
            </w:r>
          </w:p>
        </w:tc>
        <w:tc>
          <w:tcPr>
            <w:tcW w:w="1134" w:type="dxa"/>
            <w:vAlign w:val="center"/>
          </w:tcPr>
          <w:p w:rsidR="00D60D4D" w:rsidRDefault="003C0B51">
            <w:pPr>
              <w:pStyle w:val="ConsPlusNormal0"/>
              <w:jc w:val="center"/>
            </w:pPr>
            <w:r>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Количество новорожденных, обследованных на врожденные и (или) наследственные заболевания в рамках расширенного неонатального скрининга / количество родившихся живым</w:t>
            </w:r>
            <w:r>
              <w:t xml:space="preserve">и в субъектах Российской Федерации, реализующих мероприятия по проведению расширенного неонатального скрининга на </w:t>
            </w:r>
            <w:r>
              <w:lastRenderedPageBreak/>
              <w:t>врожденные и (или) наследственные заболевания x 100</w:t>
            </w:r>
          </w:p>
        </w:tc>
        <w:tc>
          <w:tcPr>
            <w:tcW w:w="1417" w:type="dxa"/>
            <w:vAlign w:val="center"/>
          </w:tcPr>
          <w:p w:rsidR="00D60D4D" w:rsidRDefault="003C0B51">
            <w:pPr>
              <w:pStyle w:val="ConsPlusNormal0"/>
              <w:jc w:val="center"/>
            </w:pPr>
            <w:r>
              <w:lastRenderedPageBreak/>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w:t>
            </w:r>
            <w:r>
              <w:t>ющего за отчетным</w:t>
            </w:r>
          </w:p>
        </w:tc>
      </w:tr>
      <w:tr w:rsidR="00D60D4D">
        <w:tc>
          <w:tcPr>
            <w:tcW w:w="13550" w:type="dxa"/>
            <w:gridSpan w:val="10"/>
            <w:vAlign w:val="center"/>
          </w:tcPr>
          <w:p w:rsidR="00D60D4D" w:rsidRDefault="003C0B51">
            <w:pPr>
              <w:pStyle w:val="ConsPlusNormal0"/>
              <w:jc w:val="center"/>
              <w:outlineLvl w:val="3"/>
            </w:pPr>
            <w:r>
              <w:lastRenderedPageBreak/>
              <w:t>Показатели структурного элемента (Комплекса процессных мероприятий 7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w:t>
            </w:r>
            <w:r>
              <w:t>о медицинской реабилитации")</w:t>
            </w:r>
          </w:p>
        </w:tc>
      </w:tr>
      <w:tr w:rsidR="00D60D4D">
        <w:tc>
          <w:tcPr>
            <w:tcW w:w="567" w:type="dxa"/>
            <w:vAlign w:val="center"/>
          </w:tcPr>
          <w:p w:rsidR="00D60D4D" w:rsidRDefault="003C0B51">
            <w:pPr>
              <w:pStyle w:val="ConsPlusNormal0"/>
              <w:jc w:val="center"/>
            </w:pPr>
            <w:r>
              <w:t>1.</w:t>
            </w:r>
          </w:p>
        </w:tc>
        <w:tc>
          <w:tcPr>
            <w:tcW w:w="2551" w:type="dxa"/>
            <w:vAlign w:val="center"/>
          </w:tcPr>
          <w:p w:rsidR="00D60D4D" w:rsidRDefault="003C0B51">
            <w:pPr>
              <w:pStyle w:val="ConsPlusNormal0"/>
              <w:jc w:val="center"/>
            </w:pPr>
            <w:r>
              <w:t>Доля медицинских организаций, оснащенных (дооснащенных и (или) переоснащенных)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w:t>
            </w:r>
            <w:r>
              <w:t xml:space="preserve">ганизации медицинской реабилитации взрослых и детей, от числа </w:t>
            </w:r>
            <w:r>
              <w:lastRenderedPageBreak/>
              <w:t>запланированных</w:t>
            </w:r>
          </w:p>
        </w:tc>
        <w:tc>
          <w:tcPr>
            <w:tcW w:w="1134" w:type="dxa"/>
            <w:vAlign w:val="center"/>
          </w:tcPr>
          <w:p w:rsidR="00D60D4D" w:rsidRDefault="003C0B51">
            <w:pPr>
              <w:pStyle w:val="ConsPlusNormal0"/>
              <w:jc w:val="center"/>
            </w:pPr>
            <w:r>
              <w:lastRenderedPageBreak/>
              <w:t>Процент</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 xml:space="preserve">Количество оснащенных (дооснащенных и (или) переоснащенных) медицинскими изделиями медицинских организаций / число планируемых к оснащению (дооснащению </w:t>
            </w:r>
            <w:r>
              <w:t>и (или) переоснащению) медицинскими изделиями медицинских организаций</w:t>
            </w:r>
          </w:p>
        </w:tc>
        <w:tc>
          <w:tcPr>
            <w:tcW w:w="1417" w:type="dxa"/>
            <w:vAlign w:val="center"/>
          </w:tcPr>
          <w:p w:rsidR="00D60D4D" w:rsidRDefault="003C0B51">
            <w:pPr>
              <w:pStyle w:val="ConsPlusNormal0"/>
              <w:jc w:val="center"/>
            </w:pPr>
            <w:r>
              <w:t>Ведомственная статистика</w:t>
            </w:r>
          </w:p>
        </w:tc>
        <w:tc>
          <w:tcPr>
            <w:tcW w:w="1361" w:type="dxa"/>
            <w:vAlign w:val="center"/>
          </w:tcPr>
          <w:p w:rsidR="00D60D4D" w:rsidRDefault="003C0B51">
            <w:pPr>
              <w:pStyle w:val="ConsPlusNormal0"/>
              <w:jc w:val="center"/>
            </w:pPr>
            <w:r>
              <w:t>Департамент здравоохранения Томской области</w:t>
            </w:r>
          </w:p>
        </w:tc>
        <w:tc>
          <w:tcPr>
            <w:tcW w:w="1417" w:type="dxa"/>
            <w:vAlign w:val="center"/>
          </w:tcPr>
          <w:p w:rsidR="00D60D4D" w:rsidRDefault="003C0B51">
            <w:pPr>
              <w:pStyle w:val="ConsPlusNormal0"/>
              <w:jc w:val="center"/>
            </w:pPr>
            <w:r>
              <w:t>1 февраля года, следующего за отчетным</w:t>
            </w:r>
          </w:p>
        </w:tc>
      </w:tr>
    </w:tbl>
    <w:p w:rsidR="00D60D4D" w:rsidRDefault="00D60D4D">
      <w:pPr>
        <w:pStyle w:val="ConsPlusNormal0"/>
        <w:sectPr w:rsidR="00D60D4D">
          <w:headerReference w:type="default" r:id="rId45"/>
          <w:footerReference w:type="default" r:id="rId46"/>
          <w:headerReference w:type="first" r:id="rId47"/>
          <w:footerReference w:type="first" r:id="rId48"/>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2"/>
      </w:pPr>
      <w:r>
        <w:t>Условия и порядок софинансирования из федерального</w:t>
      </w:r>
    </w:p>
    <w:p w:rsidR="00D60D4D" w:rsidRDefault="003C0B51">
      <w:pPr>
        <w:pStyle w:val="ConsPlusTitle0"/>
        <w:jc w:val="center"/>
      </w:pPr>
      <w:r>
        <w:t>бюджета, внебюджетных источников</w:t>
      </w:r>
    </w:p>
    <w:p w:rsidR="00D60D4D" w:rsidRDefault="00D60D4D">
      <w:pPr>
        <w:pStyle w:val="ConsPlusNormal0"/>
        <w:jc w:val="both"/>
      </w:pPr>
    </w:p>
    <w:p w:rsidR="00D60D4D" w:rsidRDefault="003C0B51">
      <w:pPr>
        <w:pStyle w:val="ConsPlusNormal0"/>
        <w:ind w:firstLine="540"/>
        <w:jc w:val="both"/>
      </w:pPr>
      <w:r>
        <w:t xml:space="preserve">Софинансирование комплекса процессных мероприятий "Предупреждение и борьба с социально значимыми заболеваниями" </w:t>
      </w:r>
      <w:r>
        <w:t>из федерального бюджета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предупреждению и борьбе с социально значимыми инфекционн</w:t>
      </w:r>
      <w:r>
        <w:t>ыми заболеваниями, являющимися приложением N 1 к государственной программе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w:t>
      </w:r>
      <w:r>
        <w:t>ской Федерации "Развитие здравоохранения".</w:t>
      </w:r>
    </w:p>
    <w:p w:rsidR="00D60D4D" w:rsidRDefault="003C0B51">
      <w:pPr>
        <w:pStyle w:val="ConsPlusNormal0"/>
        <w:spacing w:before="240"/>
        <w:ind w:firstLine="540"/>
        <w:jc w:val="both"/>
      </w:pPr>
      <w:r>
        <w:t>Финансирование комплекса процессных мероприятий "Обеспечение отдельных категорий граждан Томской области лекарственными препаратами и медицинскими изделиями, включая расходы на организационные мероприятия" из феде</w:t>
      </w:r>
      <w:r>
        <w:t>рального бюджета предоставляется в соответствии с Правилами распределения и предоставления из федерального бюджета иных межбюджетных трансфертов бюджетам субъектов Российской Федерации и бюджету г. Байконура на реализацию отдельных полномочий в области лек</w:t>
      </w:r>
      <w:r>
        <w:t>арственного обеспечения, утвержденными постановлением Правительства Российской Федерации от 30.12.2010 N 1199 "О предоставлении из федерального бюджета иных межбюджетных трансфертов бюджетам субъектов Российской Федерации и бюджету г. Байконура на реализац</w:t>
      </w:r>
      <w:r>
        <w:t>ию отдельных полномочий в области лекарственного обеспечения", постановлением Правительства Российской Федерации от 27.08.2014 N 865 "Об утверждении Правил предоставления субвенций из федерального бюджета бюджетам субъектов Российской Федерации и бюджету г</w:t>
      </w:r>
      <w:r>
        <w:t>. Байконура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w:t>
      </w:r>
      <w:r>
        <w:t>делия, а также специализированными продуктами лечебного питания для детей-инвалидов и о признании утратившими силу некоторых актов Правительства Российской Федерации".</w:t>
      </w:r>
    </w:p>
    <w:p w:rsidR="00D60D4D" w:rsidRDefault="003C0B51">
      <w:pPr>
        <w:pStyle w:val="ConsPlusNormal0"/>
        <w:spacing w:before="240"/>
        <w:ind w:firstLine="540"/>
        <w:jc w:val="both"/>
      </w:pPr>
      <w:r>
        <w:t>Софинансирование комплекса процессных мероприятий "Высокотехнологичная медицинская помощ</w:t>
      </w:r>
      <w:r>
        <w:t>ь и медицинская помощь, оказываемая в рамках клинической апробации методов профилактики, диагностики, лечения и реабилитации" из федерального бюджета предоставляется в соответствии с Правилами предоставления и распределения субсидий из федерального бюджета</w:t>
      </w:r>
      <w:r>
        <w:t xml:space="preserve"> бюджетам субъектов Российской Федерации в целях софинансирования расходных обязательств по финансовому обеспечению оказания гражданам Российской Федерации высокотехнологичной медицинской помощи, не включенной в базовую программу обязательного медицинского</w:t>
      </w:r>
      <w:r>
        <w:t xml:space="preserve"> страхования, являющимися приложением N 4 к государственной программе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w:t>
      </w:r>
      <w:r>
        <w:t>Федерации "Развитие здравоохранения".</w:t>
      </w:r>
    </w:p>
    <w:p w:rsidR="00D60D4D" w:rsidRDefault="003C0B51">
      <w:pPr>
        <w:pStyle w:val="ConsPlusNormal0"/>
        <w:spacing w:before="240"/>
        <w:ind w:firstLine="540"/>
        <w:jc w:val="both"/>
      </w:pPr>
      <w:r>
        <w:t>Софинансирование комплекса процессных мероприятий "Паллиативная медицинская помощь" из федерального бюджета предоставляется в соответствии с Правилами предоставления и распределения субсидий из федерального бюджета бюд</w:t>
      </w:r>
      <w:r>
        <w:t xml:space="preserve">жетам субъектов Российской Федерации в целях софинансирования реализации государственных программ субъектов Российской </w:t>
      </w:r>
      <w:r>
        <w:lastRenderedPageBreak/>
        <w:t>Федерации, содержащих мероприятия по развитию системы паллиативной медицинской помощи, являющимися приложением N 6 к государственной прог</w:t>
      </w:r>
      <w:r>
        <w:t>рамме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D60D4D" w:rsidRDefault="003C0B51">
      <w:pPr>
        <w:pStyle w:val="ConsPlusNormal0"/>
        <w:spacing w:before="240"/>
        <w:ind w:firstLine="540"/>
        <w:jc w:val="both"/>
      </w:pPr>
      <w:r>
        <w:t>Софинансирование подпрогра</w:t>
      </w:r>
      <w:r>
        <w:t>ммы из внебюджетных источников не предусмотрено.</w:t>
      </w:r>
    </w:p>
    <w:p w:rsidR="00D60D4D" w:rsidRDefault="00D60D4D">
      <w:pPr>
        <w:pStyle w:val="ConsPlusNormal0"/>
        <w:jc w:val="both"/>
      </w:pPr>
    </w:p>
    <w:p w:rsidR="00D60D4D" w:rsidRDefault="003C0B51">
      <w:pPr>
        <w:pStyle w:val="ConsPlusTitle0"/>
        <w:jc w:val="center"/>
        <w:outlineLvl w:val="1"/>
      </w:pPr>
      <w:bookmarkStart w:id="3" w:name="P3054"/>
      <w:bookmarkEnd w:id="3"/>
      <w:r>
        <w:t>Подпрограмма (направление) 2 "Повышение эффективности</w:t>
      </w:r>
    </w:p>
    <w:p w:rsidR="00D60D4D" w:rsidRDefault="003C0B51">
      <w:pPr>
        <w:pStyle w:val="ConsPlusTitle0"/>
        <w:jc w:val="center"/>
      </w:pPr>
      <w:r>
        <w:t>системы организации медицинской помощи"</w:t>
      </w:r>
    </w:p>
    <w:p w:rsidR="00D60D4D" w:rsidRDefault="00D60D4D">
      <w:pPr>
        <w:pStyle w:val="ConsPlusNormal0"/>
        <w:jc w:val="both"/>
      </w:pPr>
    </w:p>
    <w:p w:rsidR="00D60D4D" w:rsidRDefault="003C0B51">
      <w:pPr>
        <w:pStyle w:val="ConsPlusTitle0"/>
        <w:jc w:val="center"/>
        <w:outlineLvl w:val="2"/>
      </w:pPr>
      <w:r>
        <w:t>Паспорт подпрограммы (направления) 2 "Повышение</w:t>
      </w:r>
    </w:p>
    <w:p w:rsidR="00D60D4D" w:rsidRDefault="003C0B51">
      <w:pPr>
        <w:pStyle w:val="ConsPlusTitle0"/>
        <w:jc w:val="center"/>
      </w:pPr>
      <w:r>
        <w:t>эффективности системы организации медицинской помощи"</w:t>
      </w:r>
    </w:p>
    <w:p w:rsidR="00D60D4D" w:rsidRDefault="00D60D4D">
      <w:pPr>
        <w:pStyle w:val="ConsPlusNormal0"/>
        <w:jc w:val="both"/>
      </w:pPr>
    </w:p>
    <w:p w:rsidR="00D60D4D" w:rsidRDefault="003C0B51">
      <w:pPr>
        <w:pStyle w:val="ConsPlusNormal0"/>
        <w:ind w:firstLine="540"/>
        <w:jc w:val="both"/>
      </w:pPr>
      <w:r>
        <w:t>Утратил силу. - Постановление Администрации Томской области от 21.03.2025 N 114а.</w:t>
      </w:r>
    </w:p>
    <w:p w:rsidR="00D60D4D" w:rsidRDefault="00D60D4D">
      <w:pPr>
        <w:pStyle w:val="ConsPlusNormal0"/>
        <w:jc w:val="both"/>
      </w:pPr>
    </w:p>
    <w:p w:rsidR="00D60D4D" w:rsidRDefault="003C0B51">
      <w:pPr>
        <w:pStyle w:val="ConsPlusTitle0"/>
        <w:jc w:val="center"/>
        <w:outlineLvl w:val="2"/>
      </w:pPr>
      <w:r>
        <w:t>Перечень комплексов процессных мероприятий, ведомственных</w:t>
      </w:r>
    </w:p>
    <w:p w:rsidR="00D60D4D" w:rsidRDefault="003C0B51">
      <w:pPr>
        <w:pStyle w:val="ConsPlusTitle0"/>
        <w:jc w:val="center"/>
      </w:pPr>
      <w:r>
        <w:t>проектов и ресурсное обеспечение их реализации</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w:t>
      </w:r>
      <w:r>
        <w:t xml:space="preserve"> 334а)</w:t>
      </w:r>
    </w:p>
    <w:p w:rsidR="00D60D4D" w:rsidRDefault="00D60D4D">
      <w:pPr>
        <w:pStyle w:val="ConsPlusNormal0"/>
        <w:jc w:val="both"/>
      </w:pPr>
    </w:p>
    <w:p w:rsidR="00D60D4D" w:rsidRDefault="00D60D4D">
      <w:pPr>
        <w:pStyle w:val="ConsPlusNormal0"/>
        <w:sectPr w:rsidR="00D60D4D">
          <w:headerReference w:type="default" r:id="rId49"/>
          <w:footerReference w:type="default" r:id="rId50"/>
          <w:headerReference w:type="first" r:id="rId51"/>
          <w:footerReference w:type="first" r:id="rId5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794"/>
        <w:gridCol w:w="1144"/>
        <w:gridCol w:w="1077"/>
        <w:gridCol w:w="1144"/>
        <w:gridCol w:w="1077"/>
        <w:gridCol w:w="1077"/>
        <w:gridCol w:w="1864"/>
        <w:gridCol w:w="1814"/>
        <w:gridCol w:w="1309"/>
      </w:tblGrid>
      <w:tr w:rsidR="00D60D4D">
        <w:tc>
          <w:tcPr>
            <w:tcW w:w="454" w:type="dxa"/>
            <w:vMerge w:val="restart"/>
            <w:vAlign w:val="center"/>
          </w:tcPr>
          <w:p w:rsidR="00D60D4D" w:rsidRDefault="003C0B51">
            <w:pPr>
              <w:pStyle w:val="ConsPlusNormal0"/>
              <w:jc w:val="center"/>
            </w:pPr>
            <w:r>
              <w:lastRenderedPageBreak/>
              <w:t>N п/п</w:t>
            </w:r>
          </w:p>
        </w:tc>
        <w:tc>
          <w:tcPr>
            <w:tcW w:w="1814" w:type="dxa"/>
            <w:vMerge w:val="restart"/>
            <w:vAlign w:val="center"/>
          </w:tcPr>
          <w:p w:rsidR="00D60D4D" w:rsidRDefault="003C0B51">
            <w:pPr>
              <w:pStyle w:val="ConsPlusNormal0"/>
              <w:jc w:val="center"/>
            </w:pPr>
            <w:r>
              <w:t>Наименование подпрограммы (направления), комплексов процессных мероприятий, ведомственных проектов государственной программы</w:t>
            </w:r>
          </w:p>
        </w:tc>
        <w:tc>
          <w:tcPr>
            <w:tcW w:w="794" w:type="dxa"/>
            <w:vMerge w:val="restart"/>
            <w:vAlign w:val="center"/>
          </w:tcPr>
          <w:p w:rsidR="00D60D4D" w:rsidRDefault="003C0B51">
            <w:pPr>
              <w:pStyle w:val="ConsPlusNormal0"/>
              <w:jc w:val="center"/>
            </w:pPr>
            <w:r>
              <w:t>Срок реализации</w:t>
            </w:r>
          </w:p>
        </w:tc>
        <w:tc>
          <w:tcPr>
            <w:tcW w:w="1144" w:type="dxa"/>
            <w:vMerge w:val="restart"/>
            <w:vAlign w:val="center"/>
          </w:tcPr>
          <w:p w:rsidR="00D60D4D" w:rsidRDefault="003C0B51">
            <w:pPr>
              <w:pStyle w:val="ConsPlusNormal0"/>
              <w:jc w:val="center"/>
            </w:pPr>
            <w:r>
              <w:t>Объем финансирования (тыс. рублей)</w:t>
            </w:r>
          </w:p>
        </w:tc>
        <w:tc>
          <w:tcPr>
            <w:tcW w:w="4375" w:type="dxa"/>
            <w:gridSpan w:val="4"/>
            <w:vAlign w:val="center"/>
          </w:tcPr>
          <w:p w:rsidR="00D60D4D" w:rsidRDefault="003C0B51">
            <w:pPr>
              <w:pStyle w:val="ConsPlusNormal0"/>
              <w:jc w:val="center"/>
            </w:pPr>
            <w:r>
              <w:t>В том числе за счет средств:</w:t>
            </w:r>
          </w:p>
        </w:tc>
        <w:tc>
          <w:tcPr>
            <w:tcW w:w="1864" w:type="dxa"/>
            <w:vMerge w:val="restart"/>
            <w:vAlign w:val="center"/>
          </w:tcPr>
          <w:p w:rsidR="00D60D4D" w:rsidRDefault="003C0B51">
            <w:pPr>
              <w:pStyle w:val="ConsPlusNormal0"/>
              <w:jc w:val="center"/>
            </w:pPr>
            <w:r>
              <w:t>Участник/ участник мероприятия</w:t>
            </w:r>
          </w:p>
        </w:tc>
        <w:tc>
          <w:tcPr>
            <w:tcW w:w="3123" w:type="dxa"/>
            <w:gridSpan w:val="2"/>
            <w:vAlign w:val="center"/>
          </w:tcPr>
          <w:p w:rsidR="00D60D4D" w:rsidRDefault="003C0B51">
            <w:pPr>
              <w:pStyle w:val="ConsPlusNormal0"/>
              <w:jc w:val="center"/>
            </w:pPr>
            <w:r>
              <w:t>Показатели комплексо</w:t>
            </w:r>
            <w:r>
              <w:t>в процессных мероприятий, ведомственных проектов</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Align w:val="center"/>
          </w:tcPr>
          <w:p w:rsidR="00D60D4D" w:rsidRDefault="003C0B51">
            <w:pPr>
              <w:pStyle w:val="ConsPlusNormal0"/>
              <w:jc w:val="center"/>
            </w:pPr>
            <w:r>
              <w:t>федерального бюджета (по согласованию) (прогноз)</w:t>
            </w:r>
          </w:p>
        </w:tc>
        <w:tc>
          <w:tcPr>
            <w:tcW w:w="1144" w:type="dxa"/>
            <w:vAlign w:val="center"/>
          </w:tcPr>
          <w:p w:rsidR="00D60D4D" w:rsidRDefault="003C0B51">
            <w:pPr>
              <w:pStyle w:val="ConsPlusNormal0"/>
              <w:jc w:val="center"/>
            </w:pPr>
            <w:r>
              <w:t>областного бюджета</w:t>
            </w:r>
          </w:p>
        </w:tc>
        <w:tc>
          <w:tcPr>
            <w:tcW w:w="1077" w:type="dxa"/>
            <w:vAlign w:val="center"/>
          </w:tcPr>
          <w:p w:rsidR="00D60D4D" w:rsidRDefault="003C0B51">
            <w:pPr>
              <w:pStyle w:val="ConsPlusNormal0"/>
              <w:jc w:val="center"/>
            </w:pPr>
            <w:r>
              <w:t>местных бюджетов (по согласованию) (прогноз)</w:t>
            </w:r>
          </w:p>
        </w:tc>
        <w:tc>
          <w:tcPr>
            <w:tcW w:w="1077" w:type="dxa"/>
            <w:vAlign w:val="center"/>
          </w:tcPr>
          <w:p w:rsidR="00D60D4D" w:rsidRDefault="003C0B51">
            <w:pPr>
              <w:pStyle w:val="ConsPlusNormal0"/>
              <w:jc w:val="center"/>
            </w:pPr>
            <w:r>
              <w:t>внебюджетных источников (по согласованию) (прогноз)</w:t>
            </w:r>
          </w:p>
        </w:tc>
        <w:tc>
          <w:tcPr>
            <w:tcW w:w="1864" w:type="dxa"/>
            <w:vMerge/>
          </w:tcPr>
          <w:p w:rsidR="00D60D4D" w:rsidRDefault="00D60D4D">
            <w:pPr>
              <w:pStyle w:val="ConsPlusNormal0"/>
            </w:pPr>
          </w:p>
        </w:tc>
        <w:tc>
          <w:tcPr>
            <w:tcW w:w="1814" w:type="dxa"/>
            <w:vAlign w:val="center"/>
          </w:tcPr>
          <w:p w:rsidR="00D60D4D" w:rsidRDefault="003C0B51">
            <w:pPr>
              <w:pStyle w:val="ConsPlusNormal0"/>
              <w:jc w:val="center"/>
            </w:pPr>
            <w:r>
              <w:t>наименование и единица измерения</w:t>
            </w:r>
          </w:p>
        </w:tc>
        <w:tc>
          <w:tcPr>
            <w:tcW w:w="1309" w:type="dxa"/>
            <w:vAlign w:val="center"/>
          </w:tcPr>
          <w:p w:rsidR="00D60D4D" w:rsidRDefault="003C0B51">
            <w:pPr>
              <w:pStyle w:val="ConsPlusNormal0"/>
              <w:jc w:val="center"/>
            </w:pPr>
            <w:r>
              <w:t>значения по годам реализации</w:t>
            </w:r>
          </w:p>
        </w:tc>
      </w:tr>
      <w:tr w:rsidR="00D60D4D">
        <w:tc>
          <w:tcPr>
            <w:tcW w:w="454" w:type="dxa"/>
            <w:vAlign w:val="center"/>
          </w:tcPr>
          <w:p w:rsidR="00D60D4D" w:rsidRDefault="003C0B51">
            <w:pPr>
              <w:pStyle w:val="ConsPlusNormal0"/>
              <w:jc w:val="center"/>
            </w:pPr>
            <w:r>
              <w:t>1</w:t>
            </w:r>
          </w:p>
        </w:tc>
        <w:tc>
          <w:tcPr>
            <w:tcW w:w="1814" w:type="dxa"/>
            <w:vAlign w:val="center"/>
          </w:tcPr>
          <w:p w:rsidR="00D60D4D" w:rsidRDefault="003C0B51">
            <w:pPr>
              <w:pStyle w:val="ConsPlusNormal0"/>
              <w:jc w:val="center"/>
            </w:pPr>
            <w:r>
              <w:t>2</w:t>
            </w:r>
          </w:p>
        </w:tc>
        <w:tc>
          <w:tcPr>
            <w:tcW w:w="794" w:type="dxa"/>
            <w:vAlign w:val="center"/>
          </w:tcPr>
          <w:p w:rsidR="00D60D4D" w:rsidRDefault="003C0B51">
            <w:pPr>
              <w:pStyle w:val="ConsPlusNormal0"/>
              <w:jc w:val="center"/>
            </w:pPr>
            <w:r>
              <w:t>3</w:t>
            </w:r>
          </w:p>
        </w:tc>
        <w:tc>
          <w:tcPr>
            <w:tcW w:w="1144" w:type="dxa"/>
            <w:vAlign w:val="center"/>
          </w:tcPr>
          <w:p w:rsidR="00D60D4D" w:rsidRDefault="003C0B51">
            <w:pPr>
              <w:pStyle w:val="ConsPlusNormal0"/>
              <w:jc w:val="center"/>
            </w:pPr>
            <w:r>
              <w:t>4</w:t>
            </w:r>
          </w:p>
        </w:tc>
        <w:tc>
          <w:tcPr>
            <w:tcW w:w="1077" w:type="dxa"/>
            <w:vAlign w:val="center"/>
          </w:tcPr>
          <w:p w:rsidR="00D60D4D" w:rsidRDefault="003C0B51">
            <w:pPr>
              <w:pStyle w:val="ConsPlusNormal0"/>
              <w:jc w:val="center"/>
            </w:pPr>
            <w:r>
              <w:t>5</w:t>
            </w:r>
          </w:p>
        </w:tc>
        <w:tc>
          <w:tcPr>
            <w:tcW w:w="1144" w:type="dxa"/>
            <w:vAlign w:val="center"/>
          </w:tcPr>
          <w:p w:rsidR="00D60D4D" w:rsidRDefault="003C0B51">
            <w:pPr>
              <w:pStyle w:val="ConsPlusNormal0"/>
              <w:jc w:val="center"/>
            </w:pPr>
            <w:r>
              <w:t>6</w:t>
            </w:r>
          </w:p>
        </w:tc>
        <w:tc>
          <w:tcPr>
            <w:tcW w:w="1077" w:type="dxa"/>
            <w:vAlign w:val="center"/>
          </w:tcPr>
          <w:p w:rsidR="00D60D4D" w:rsidRDefault="003C0B51">
            <w:pPr>
              <w:pStyle w:val="ConsPlusNormal0"/>
              <w:jc w:val="center"/>
            </w:pPr>
            <w:r>
              <w:t>7</w:t>
            </w:r>
          </w:p>
        </w:tc>
        <w:tc>
          <w:tcPr>
            <w:tcW w:w="1077" w:type="dxa"/>
            <w:vAlign w:val="center"/>
          </w:tcPr>
          <w:p w:rsidR="00D60D4D" w:rsidRDefault="003C0B51">
            <w:pPr>
              <w:pStyle w:val="ConsPlusNormal0"/>
              <w:jc w:val="center"/>
            </w:pPr>
            <w:r>
              <w:t>8</w:t>
            </w:r>
          </w:p>
        </w:tc>
        <w:tc>
          <w:tcPr>
            <w:tcW w:w="1864" w:type="dxa"/>
            <w:vAlign w:val="center"/>
          </w:tcPr>
          <w:p w:rsidR="00D60D4D" w:rsidRDefault="003C0B51">
            <w:pPr>
              <w:pStyle w:val="ConsPlusNormal0"/>
              <w:jc w:val="center"/>
            </w:pPr>
            <w:r>
              <w:t>9</w:t>
            </w:r>
          </w:p>
        </w:tc>
        <w:tc>
          <w:tcPr>
            <w:tcW w:w="1814" w:type="dxa"/>
            <w:vAlign w:val="center"/>
          </w:tcPr>
          <w:p w:rsidR="00D60D4D" w:rsidRDefault="003C0B51">
            <w:pPr>
              <w:pStyle w:val="ConsPlusNormal0"/>
              <w:jc w:val="center"/>
            </w:pPr>
            <w:r>
              <w:t>10</w:t>
            </w:r>
          </w:p>
        </w:tc>
        <w:tc>
          <w:tcPr>
            <w:tcW w:w="1309" w:type="dxa"/>
            <w:vAlign w:val="center"/>
          </w:tcPr>
          <w:p w:rsidR="00D60D4D" w:rsidRDefault="003C0B51">
            <w:pPr>
              <w:pStyle w:val="ConsPlusNormal0"/>
              <w:jc w:val="center"/>
            </w:pPr>
            <w:r>
              <w:t>11</w:t>
            </w:r>
          </w:p>
        </w:tc>
      </w:tr>
      <w:tr w:rsidR="00D60D4D">
        <w:tc>
          <w:tcPr>
            <w:tcW w:w="454" w:type="dxa"/>
            <w:vAlign w:val="bottom"/>
          </w:tcPr>
          <w:p w:rsidR="00D60D4D" w:rsidRDefault="00D60D4D">
            <w:pPr>
              <w:pStyle w:val="ConsPlusNormal0"/>
            </w:pPr>
          </w:p>
        </w:tc>
        <w:tc>
          <w:tcPr>
            <w:tcW w:w="13114" w:type="dxa"/>
            <w:gridSpan w:val="10"/>
            <w:vAlign w:val="center"/>
          </w:tcPr>
          <w:p w:rsidR="00D60D4D" w:rsidRDefault="003C0B51">
            <w:pPr>
              <w:pStyle w:val="ConsPlusNormal0"/>
            </w:pPr>
            <w:r>
              <w:t>Подпрограмма (направление) 2. Повышение эффективности системы организации медицинской помощи</w:t>
            </w:r>
          </w:p>
        </w:tc>
      </w:tr>
      <w:tr w:rsidR="00D60D4D">
        <w:tc>
          <w:tcPr>
            <w:tcW w:w="454" w:type="dxa"/>
            <w:vMerge w:val="restart"/>
            <w:vAlign w:val="center"/>
          </w:tcPr>
          <w:p w:rsidR="00D60D4D" w:rsidRDefault="00D60D4D">
            <w:pPr>
              <w:pStyle w:val="ConsPlusNormal0"/>
            </w:pPr>
          </w:p>
        </w:tc>
        <w:tc>
          <w:tcPr>
            <w:tcW w:w="1814" w:type="dxa"/>
            <w:vMerge w:val="restart"/>
            <w:vAlign w:val="center"/>
          </w:tcPr>
          <w:p w:rsidR="00D60D4D" w:rsidRDefault="003C0B51">
            <w:pPr>
              <w:pStyle w:val="ConsPlusNormal0"/>
              <w:jc w:val="center"/>
            </w:pPr>
            <w:r>
              <w:t>Комплекс процессных мероприятий 1 "</w:t>
            </w:r>
            <w:r>
              <w:t>Повышение эффективности функционирования системы здравоохранения Томской области"</w:t>
            </w:r>
          </w:p>
        </w:tc>
        <w:tc>
          <w:tcPr>
            <w:tcW w:w="794" w:type="dxa"/>
            <w:vAlign w:val="center"/>
          </w:tcPr>
          <w:p w:rsidR="00D60D4D" w:rsidRDefault="003C0B51">
            <w:pPr>
              <w:pStyle w:val="ConsPlusNormal0"/>
            </w:pPr>
            <w:r>
              <w:t>всего</w:t>
            </w:r>
          </w:p>
        </w:tc>
        <w:tc>
          <w:tcPr>
            <w:tcW w:w="1144" w:type="dxa"/>
            <w:vAlign w:val="center"/>
          </w:tcPr>
          <w:p w:rsidR="00D60D4D" w:rsidRDefault="003C0B51">
            <w:pPr>
              <w:pStyle w:val="ConsPlusNormal0"/>
              <w:jc w:val="center"/>
            </w:pPr>
            <w:r>
              <w:t>2631039,7</w:t>
            </w:r>
          </w:p>
        </w:tc>
        <w:tc>
          <w:tcPr>
            <w:tcW w:w="1077" w:type="dxa"/>
            <w:vAlign w:val="center"/>
          </w:tcPr>
          <w:p w:rsidR="00D60D4D" w:rsidRDefault="003C0B51">
            <w:pPr>
              <w:pStyle w:val="ConsPlusNormal0"/>
              <w:jc w:val="center"/>
            </w:pPr>
            <w:r>
              <w:t>91768,4</w:t>
            </w:r>
          </w:p>
        </w:tc>
        <w:tc>
          <w:tcPr>
            <w:tcW w:w="1144" w:type="dxa"/>
            <w:vAlign w:val="center"/>
          </w:tcPr>
          <w:p w:rsidR="00D60D4D" w:rsidRDefault="003C0B51">
            <w:pPr>
              <w:pStyle w:val="ConsPlusNormal0"/>
              <w:jc w:val="center"/>
            </w:pPr>
            <w:r>
              <w:t>2539271,3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2024 год</w:t>
            </w:r>
          </w:p>
        </w:tc>
        <w:tc>
          <w:tcPr>
            <w:tcW w:w="1144" w:type="dxa"/>
            <w:vMerge w:val="restart"/>
            <w:vAlign w:val="center"/>
          </w:tcPr>
          <w:p w:rsidR="00D60D4D" w:rsidRDefault="003C0B51">
            <w:pPr>
              <w:pStyle w:val="ConsPlusNormal0"/>
              <w:jc w:val="center"/>
            </w:pPr>
            <w:r>
              <w:t>856914,2</w:t>
            </w:r>
          </w:p>
        </w:tc>
        <w:tc>
          <w:tcPr>
            <w:tcW w:w="1077" w:type="dxa"/>
            <w:vMerge w:val="restart"/>
            <w:vAlign w:val="center"/>
          </w:tcPr>
          <w:p w:rsidR="00D60D4D" w:rsidRDefault="003C0B51">
            <w:pPr>
              <w:pStyle w:val="ConsPlusNormal0"/>
              <w:jc w:val="center"/>
            </w:pPr>
            <w:r>
              <w:t>91768,4</w:t>
            </w:r>
          </w:p>
        </w:tc>
        <w:tc>
          <w:tcPr>
            <w:tcW w:w="1144" w:type="dxa"/>
            <w:vMerge w:val="restart"/>
            <w:vAlign w:val="center"/>
          </w:tcPr>
          <w:p w:rsidR="00D60D4D" w:rsidRDefault="003C0B51">
            <w:pPr>
              <w:pStyle w:val="ConsPlusNormal0"/>
              <w:jc w:val="center"/>
            </w:pPr>
            <w:r>
              <w:t>765145,8</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Доля областных государственных медицинских организаций Томской области, в которые поставлено оборудование, от общего числа областных государственных медицинских организаций </w:t>
            </w:r>
            <w:r>
              <w:lastRenderedPageBreak/>
              <w:t>Томской области, поставка оборудования в которые запланирована в отчетном году, про</w:t>
            </w:r>
            <w:r>
              <w:t>цент</w:t>
            </w:r>
          </w:p>
        </w:tc>
        <w:tc>
          <w:tcPr>
            <w:tcW w:w="1309"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отдаленных районов Томской области, охваченных квалифицированной медицинской помощью и профилактическими мероприятиями в рамках выездного мероприятия "Плавучая поликлиника", единица</w:t>
            </w:r>
          </w:p>
        </w:tc>
        <w:tc>
          <w:tcPr>
            <w:tcW w:w="1309" w:type="dxa"/>
            <w:vAlign w:val="center"/>
          </w:tcPr>
          <w:p w:rsidR="00D60D4D" w:rsidRDefault="003C0B51">
            <w:pPr>
              <w:pStyle w:val="ConsPlusNormal0"/>
              <w:jc w:val="center"/>
            </w:pPr>
            <w:r>
              <w:t>4</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655282,4</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655282,4</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Доля областных государственных медицинских </w:t>
            </w:r>
            <w:r>
              <w:lastRenderedPageBreak/>
              <w:t>организаций Томской области, в которые поставлено оборудование, от общего числа областных государственных медицинских организаций Томской области, поставка оборудования в которые запланирована в отчетном году, пр</w:t>
            </w:r>
            <w:r>
              <w:t>оцент</w:t>
            </w:r>
          </w:p>
        </w:tc>
        <w:tc>
          <w:tcPr>
            <w:tcW w:w="1309"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отдаленных районов Томской области, охваченных квалифицированной медицинской помощью и профилактическими </w:t>
            </w:r>
            <w:r>
              <w:lastRenderedPageBreak/>
              <w:t>мероприятиями в рамках выездного мероприятия "Плавучая поликлиника", единица</w:t>
            </w:r>
          </w:p>
        </w:tc>
        <w:tc>
          <w:tcPr>
            <w:tcW w:w="1309"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2026 год</w:t>
            </w:r>
          </w:p>
        </w:tc>
        <w:tc>
          <w:tcPr>
            <w:tcW w:w="1144" w:type="dxa"/>
            <w:vMerge w:val="restart"/>
            <w:vAlign w:val="center"/>
          </w:tcPr>
          <w:p w:rsidR="00D60D4D" w:rsidRDefault="003C0B51">
            <w:pPr>
              <w:pStyle w:val="ConsPlusNormal0"/>
              <w:jc w:val="center"/>
            </w:pPr>
            <w:r>
              <w:t>404255,7</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404255,7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областных государственных медицинских организаций Томской области, в которые поставлено оборудование, от общего числа областных государственных медицинских организаций Томской области, поставка оборудования в которые запланирована в отчетном году, п</w:t>
            </w:r>
            <w:r>
              <w:t>роцент</w:t>
            </w:r>
          </w:p>
        </w:tc>
        <w:tc>
          <w:tcPr>
            <w:tcW w:w="1309" w:type="dxa"/>
            <w:vAlign w:val="center"/>
          </w:tcPr>
          <w:p w:rsidR="00D60D4D" w:rsidRDefault="003C0B51">
            <w:pPr>
              <w:pStyle w:val="ConsPlusNormal0"/>
              <w:jc w:val="center"/>
            </w:pPr>
            <w:r>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w:t>
            </w:r>
            <w:r>
              <w:lastRenderedPageBreak/>
              <w:t>отдаленных районов Томской области, охваченных квалифицированной медицинской помощью и профилактическими мероприятиями в рамках выездного мероприятия "Плавучая поликлиника", единица</w:t>
            </w:r>
          </w:p>
        </w:tc>
        <w:tc>
          <w:tcPr>
            <w:tcW w:w="1309"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2027 год</w:t>
            </w:r>
          </w:p>
        </w:tc>
        <w:tc>
          <w:tcPr>
            <w:tcW w:w="1144" w:type="dxa"/>
            <w:vMerge w:val="restart"/>
            <w:vAlign w:val="center"/>
          </w:tcPr>
          <w:p w:rsidR="00D60D4D" w:rsidRDefault="003C0B51">
            <w:pPr>
              <w:pStyle w:val="ConsPlusNormal0"/>
              <w:jc w:val="center"/>
            </w:pPr>
            <w:r>
              <w:t>359793,7</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359793,7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Доля областных государственных медицинских организаций Томской области, в которые поставлено оборудование, от общего числа областных государственных медицинских </w:t>
            </w:r>
            <w:r>
              <w:lastRenderedPageBreak/>
              <w:t>организаций Томской области, поставка оборудования в которые запланирована в отчетном году</w:t>
            </w:r>
            <w:r>
              <w:t>, процент</w:t>
            </w:r>
          </w:p>
        </w:tc>
        <w:tc>
          <w:tcPr>
            <w:tcW w:w="1309"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отдаленных районов Томской области, охваченных квалифицированной медицинской помощью и профилактическими мероприятиями в рамках выездного мероприятия "Плавучая поликлиника",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 xml:space="preserve">2028 год </w:t>
            </w:r>
            <w:r>
              <w:lastRenderedPageBreak/>
              <w:t>(прогнозный)</w:t>
            </w:r>
          </w:p>
        </w:tc>
        <w:tc>
          <w:tcPr>
            <w:tcW w:w="1144" w:type="dxa"/>
            <w:vMerge w:val="restart"/>
            <w:vAlign w:val="center"/>
          </w:tcPr>
          <w:p w:rsidR="00D60D4D" w:rsidRDefault="003C0B51">
            <w:pPr>
              <w:pStyle w:val="ConsPlusNormal0"/>
              <w:jc w:val="center"/>
            </w:pPr>
            <w:r>
              <w:lastRenderedPageBreak/>
              <w:t>354793,7</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354793,7</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областных государственны</w:t>
            </w:r>
            <w:r>
              <w:lastRenderedPageBreak/>
              <w:t>х медицинских организаций Томской области, в которые поставлено оборудование, от общего числа областных государственных медицинских организаций Томской области, поставка оборудования в которые запланирована в отчетном году, про</w:t>
            </w:r>
            <w:r>
              <w:t>цент</w:t>
            </w:r>
          </w:p>
        </w:tc>
        <w:tc>
          <w:tcPr>
            <w:tcW w:w="1309"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отдаленных районов Томской области, охваченных квалифицированной медицинской помощью и профилактическ</w:t>
            </w:r>
            <w:r>
              <w:lastRenderedPageBreak/>
              <w:t>ими мероприятиями в рамках выездного мероприятия "Плавучая поликлиника", единица</w:t>
            </w:r>
          </w:p>
        </w:tc>
        <w:tc>
          <w:tcPr>
            <w:tcW w:w="1309" w:type="dxa"/>
            <w:vAlign w:val="center"/>
          </w:tcPr>
          <w:p w:rsidR="00D60D4D" w:rsidRDefault="003C0B51">
            <w:pPr>
              <w:pStyle w:val="ConsPlusNormal0"/>
              <w:jc w:val="center"/>
            </w:pPr>
            <w:r>
              <w:lastRenderedPageBreak/>
              <w:t>-</w:t>
            </w:r>
          </w:p>
        </w:tc>
      </w:tr>
      <w:tr w:rsidR="00D60D4D">
        <w:tc>
          <w:tcPr>
            <w:tcW w:w="454" w:type="dxa"/>
            <w:vMerge w:val="restart"/>
            <w:vAlign w:val="center"/>
          </w:tcPr>
          <w:p w:rsidR="00D60D4D" w:rsidRDefault="00D60D4D">
            <w:pPr>
              <w:pStyle w:val="ConsPlusNormal0"/>
            </w:pPr>
          </w:p>
        </w:tc>
        <w:tc>
          <w:tcPr>
            <w:tcW w:w="1814" w:type="dxa"/>
            <w:vMerge w:val="restart"/>
            <w:vAlign w:val="center"/>
          </w:tcPr>
          <w:p w:rsidR="00D60D4D" w:rsidRDefault="003C0B51">
            <w:pPr>
              <w:pStyle w:val="ConsPlusNormal0"/>
              <w:jc w:val="center"/>
            </w:pPr>
            <w:r>
              <w:t>Комплекс процессных мероприятий 2 "</w:t>
            </w:r>
            <w:r>
              <w:t>Кадровые ресурсы здравоохранения"</w:t>
            </w:r>
          </w:p>
        </w:tc>
        <w:tc>
          <w:tcPr>
            <w:tcW w:w="794" w:type="dxa"/>
            <w:vAlign w:val="center"/>
          </w:tcPr>
          <w:p w:rsidR="00D60D4D" w:rsidRDefault="003C0B51">
            <w:pPr>
              <w:pStyle w:val="ConsPlusNormal0"/>
            </w:pPr>
            <w:r>
              <w:t>всего</w:t>
            </w:r>
          </w:p>
        </w:tc>
        <w:tc>
          <w:tcPr>
            <w:tcW w:w="1144" w:type="dxa"/>
            <w:vAlign w:val="center"/>
          </w:tcPr>
          <w:p w:rsidR="00D60D4D" w:rsidRDefault="003C0B51">
            <w:pPr>
              <w:pStyle w:val="ConsPlusNormal0"/>
              <w:jc w:val="center"/>
            </w:pPr>
            <w:r>
              <w:t>767730,3</w:t>
            </w:r>
          </w:p>
        </w:tc>
        <w:tc>
          <w:tcPr>
            <w:tcW w:w="1077" w:type="dxa"/>
            <w:vAlign w:val="center"/>
          </w:tcPr>
          <w:p w:rsidR="00D60D4D" w:rsidRDefault="003C0B51">
            <w:pPr>
              <w:pStyle w:val="ConsPlusNormal0"/>
              <w:jc w:val="center"/>
            </w:pPr>
            <w:r>
              <w:t>606315,0</w:t>
            </w:r>
          </w:p>
        </w:tc>
        <w:tc>
          <w:tcPr>
            <w:tcW w:w="1144" w:type="dxa"/>
            <w:vAlign w:val="center"/>
          </w:tcPr>
          <w:p w:rsidR="00D60D4D" w:rsidRDefault="003C0B51">
            <w:pPr>
              <w:pStyle w:val="ConsPlusNormal0"/>
              <w:jc w:val="center"/>
            </w:pPr>
            <w:r>
              <w:t>161415,3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2024 год</w:t>
            </w:r>
          </w:p>
        </w:tc>
        <w:tc>
          <w:tcPr>
            <w:tcW w:w="1144" w:type="dxa"/>
            <w:vMerge w:val="restart"/>
            <w:vAlign w:val="center"/>
          </w:tcPr>
          <w:p w:rsidR="00D60D4D" w:rsidRDefault="003C0B51">
            <w:pPr>
              <w:pStyle w:val="ConsPlusNormal0"/>
              <w:jc w:val="center"/>
            </w:pPr>
            <w:r>
              <w:t>149020,0</w:t>
            </w:r>
          </w:p>
        </w:tc>
        <w:tc>
          <w:tcPr>
            <w:tcW w:w="1077" w:type="dxa"/>
            <w:vMerge w:val="restart"/>
            <w:vAlign w:val="center"/>
          </w:tcPr>
          <w:p w:rsidR="00D60D4D" w:rsidRDefault="003C0B51">
            <w:pPr>
              <w:pStyle w:val="ConsPlusNormal0"/>
              <w:jc w:val="center"/>
            </w:pPr>
            <w:r>
              <w:t>125715,0</w:t>
            </w:r>
          </w:p>
        </w:tc>
        <w:tc>
          <w:tcPr>
            <w:tcW w:w="1144" w:type="dxa"/>
            <w:vMerge w:val="restart"/>
            <w:vAlign w:val="center"/>
          </w:tcPr>
          <w:p w:rsidR="00D60D4D" w:rsidRDefault="003C0B51">
            <w:pPr>
              <w:pStyle w:val="ConsPlusNormal0"/>
              <w:jc w:val="center"/>
            </w:pPr>
            <w:r>
              <w:t>23305,0</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Число медицинских работников (врачи, средние медицинские работники), которым фактически предоставлены единовременные компенсационные выплаты, человек</w:t>
            </w:r>
          </w:p>
        </w:tc>
        <w:tc>
          <w:tcPr>
            <w:tcW w:w="1309" w:type="dxa"/>
            <w:vAlign w:val="center"/>
          </w:tcPr>
          <w:p w:rsidR="00D60D4D" w:rsidRDefault="003C0B51">
            <w:pPr>
              <w:pStyle w:val="ConsPlusNormal0"/>
              <w:jc w:val="center"/>
            </w:pPr>
            <w:r>
              <w:t>123</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Доля работников областных государственных автономных и бюджетных </w:t>
            </w:r>
            <w:r>
              <w:lastRenderedPageBreak/>
              <w:t>учреждений здравоохранения, воспользовавшихся мерой социальной поддержки в виде частичной компенсации затрат, связанных с наймом жилых помещений в жилых домах, от числа запланированных в отче</w:t>
            </w:r>
            <w:r>
              <w:t>тном году, процент</w:t>
            </w:r>
          </w:p>
        </w:tc>
        <w:tc>
          <w:tcPr>
            <w:tcW w:w="1309"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146524,2</w:t>
            </w:r>
          </w:p>
        </w:tc>
        <w:tc>
          <w:tcPr>
            <w:tcW w:w="1077" w:type="dxa"/>
            <w:vMerge w:val="restart"/>
            <w:vAlign w:val="center"/>
          </w:tcPr>
          <w:p w:rsidR="00D60D4D" w:rsidRDefault="003C0B51">
            <w:pPr>
              <w:pStyle w:val="ConsPlusNormal0"/>
              <w:jc w:val="center"/>
            </w:pPr>
            <w:r>
              <w:t>120150,0</w:t>
            </w:r>
          </w:p>
        </w:tc>
        <w:tc>
          <w:tcPr>
            <w:tcW w:w="1144" w:type="dxa"/>
            <w:vMerge w:val="restart"/>
            <w:vAlign w:val="center"/>
          </w:tcPr>
          <w:p w:rsidR="00D60D4D" w:rsidRDefault="003C0B51">
            <w:pPr>
              <w:pStyle w:val="ConsPlusNormal0"/>
              <w:jc w:val="center"/>
            </w:pPr>
            <w:r>
              <w:t>26374,2</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Число медицинских работников (врачи, средние медицинские работники), которым фактически предоставлены единовременные компенсационные выплаты, </w:t>
            </w:r>
            <w:r>
              <w:lastRenderedPageBreak/>
              <w:t>человек</w:t>
            </w:r>
          </w:p>
        </w:tc>
        <w:tc>
          <w:tcPr>
            <w:tcW w:w="1309" w:type="dxa"/>
            <w:vAlign w:val="center"/>
          </w:tcPr>
          <w:p w:rsidR="00D60D4D" w:rsidRDefault="003C0B51">
            <w:pPr>
              <w:pStyle w:val="ConsPlusNormal0"/>
              <w:jc w:val="center"/>
            </w:pPr>
            <w:r>
              <w:lastRenderedPageBreak/>
              <w:t>105</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работников областных государственных автономных и бюджетных учреждений здравоохранения, воспользовавшихся мерой социальной поддержки в виде частичной компенсации затрат, связанных с наймом жилых помещений в жилых домах, от числа запланированных в отче</w:t>
            </w:r>
            <w:r>
              <w:t>тном году, процент</w:t>
            </w:r>
          </w:p>
        </w:tc>
        <w:tc>
          <w:tcPr>
            <w:tcW w:w="1309" w:type="dxa"/>
            <w:vAlign w:val="center"/>
          </w:tcPr>
          <w:p w:rsidR="00D60D4D" w:rsidRDefault="003C0B51">
            <w:pPr>
              <w:pStyle w:val="ConsPlusNormal0"/>
              <w:jc w:val="center"/>
            </w:pPr>
            <w:r>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2026 год</w:t>
            </w:r>
          </w:p>
        </w:tc>
        <w:tc>
          <w:tcPr>
            <w:tcW w:w="1144" w:type="dxa"/>
            <w:vMerge w:val="restart"/>
            <w:vAlign w:val="center"/>
          </w:tcPr>
          <w:p w:rsidR="00D60D4D" w:rsidRDefault="003C0B51">
            <w:pPr>
              <w:pStyle w:val="ConsPlusNormal0"/>
              <w:jc w:val="center"/>
            </w:pPr>
            <w:r>
              <w:t>152938,9</w:t>
            </w:r>
          </w:p>
        </w:tc>
        <w:tc>
          <w:tcPr>
            <w:tcW w:w="1077" w:type="dxa"/>
            <w:vMerge w:val="restart"/>
            <w:vAlign w:val="center"/>
          </w:tcPr>
          <w:p w:rsidR="00D60D4D" w:rsidRDefault="003C0B51">
            <w:pPr>
              <w:pStyle w:val="ConsPlusNormal0"/>
              <w:jc w:val="center"/>
            </w:pPr>
            <w:r>
              <w:t>120150,0</w:t>
            </w:r>
          </w:p>
        </w:tc>
        <w:tc>
          <w:tcPr>
            <w:tcW w:w="1144" w:type="dxa"/>
            <w:vMerge w:val="restart"/>
            <w:vAlign w:val="center"/>
          </w:tcPr>
          <w:p w:rsidR="00D60D4D" w:rsidRDefault="003C0B51">
            <w:pPr>
              <w:pStyle w:val="ConsPlusNormal0"/>
              <w:jc w:val="center"/>
            </w:pPr>
            <w:r>
              <w:t>32788,9</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Число медицинских работников (врачи, средние медицинские </w:t>
            </w:r>
            <w:r>
              <w:lastRenderedPageBreak/>
              <w:t>работники), которым фактически предоставлены единовременные компенсационные выплаты, человек</w:t>
            </w:r>
          </w:p>
        </w:tc>
        <w:tc>
          <w:tcPr>
            <w:tcW w:w="1309" w:type="dxa"/>
            <w:vAlign w:val="center"/>
          </w:tcPr>
          <w:p w:rsidR="00D60D4D" w:rsidRDefault="003C0B51">
            <w:pPr>
              <w:pStyle w:val="ConsPlusNormal0"/>
              <w:jc w:val="center"/>
            </w:pPr>
            <w:r>
              <w:lastRenderedPageBreak/>
              <w:t>120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работников областных государственных автономных и бюджетных учреждений здравоохранения, воспользовавшихся мерой социальной поддержки в виде частичной компенсации затрат, связанных с наймом жилых помещений в жилых домах, от числа запланированн</w:t>
            </w:r>
            <w:r>
              <w:lastRenderedPageBreak/>
              <w:t>ых в отче</w:t>
            </w:r>
            <w:r>
              <w:t>тном году, процент</w:t>
            </w:r>
          </w:p>
        </w:tc>
        <w:tc>
          <w:tcPr>
            <w:tcW w:w="1309"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2027 год</w:t>
            </w:r>
          </w:p>
        </w:tc>
        <w:tc>
          <w:tcPr>
            <w:tcW w:w="1144" w:type="dxa"/>
            <w:vMerge w:val="restart"/>
            <w:vAlign w:val="center"/>
          </w:tcPr>
          <w:p w:rsidR="00D60D4D" w:rsidRDefault="003C0B51">
            <w:pPr>
              <w:pStyle w:val="ConsPlusNormal0"/>
              <w:jc w:val="center"/>
            </w:pPr>
            <w:r>
              <w:t>159623,6</w:t>
            </w:r>
          </w:p>
        </w:tc>
        <w:tc>
          <w:tcPr>
            <w:tcW w:w="1077" w:type="dxa"/>
            <w:vMerge w:val="restart"/>
            <w:vAlign w:val="center"/>
          </w:tcPr>
          <w:p w:rsidR="00D60D4D" w:rsidRDefault="003C0B51">
            <w:pPr>
              <w:pStyle w:val="ConsPlusNormal0"/>
              <w:jc w:val="center"/>
            </w:pPr>
            <w:r>
              <w:t>120150,0</w:t>
            </w:r>
          </w:p>
        </w:tc>
        <w:tc>
          <w:tcPr>
            <w:tcW w:w="1144" w:type="dxa"/>
            <w:vMerge w:val="restart"/>
            <w:vAlign w:val="center"/>
          </w:tcPr>
          <w:p w:rsidR="00D60D4D" w:rsidRDefault="003C0B51">
            <w:pPr>
              <w:pStyle w:val="ConsPlusNormal0"/>
              <w:jc w:val="center"/>
            </w:pPr>
            <w:r>
              <w:t>39473,6</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Число медицинских работников (врачи, средние медицинские работники), которым фактически предоставлены единовременные компенсационные выплаты, человек</w:t>
            </w:r>
          </w:p>
        </w:tc>
        <w:tc>
          <w:tcPr>
            <w:tcW w:w="1309" w:type="dxa"/>
            <w:vAlign w:val="center"/>
          </w:tcPr>
          <w:p w:rsidR="00D60D4D" w:rsidRDefault="003C0B51">
            <w:pPr>
              <w:pStyle w:val="ConsPlusNormal0"/>
              <w:jc w:val="center"/>
            </w:pPr>
            <w:r>
              <w:t>120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Доля работников областных государственных автономных и бюджетных учреждений здравоохранения, воспользовавшихся мерой социальной поддержки в виде частичной </w:t>
            </w:r>
            <w:r>
              <w:lastRenderedPageBreak/>
              <w:t>компенсации затрат, связанных с наймом жилых помещений в жилых домах, от числа запланированных в отче</w:t>
            </w:r>
            <w:r>
              <w:t>тном году, процент</w:t>
            </w:r>
          </w:p>
        </w:tc>
        <w:tc>
          <w:tcPr>
            <w:tcW w:w="1309" w:type="dxa"/>
            <w:vAlign w:val="center"/>
          </w:tcPr>
          <w:p w:rsidR="00D60D4D" w:rsidRDefault="003C0B51">
            <w:pPr>
              <w:pStyle w:val="ConsPlusNormal0"/>
              <w:jc w:val="center"/>
            </w:pPr>
            <w:r>
              <w:lastRenderedPageBreak/>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2028 год (прогнозный)</w:t>
            </w:r>
          </w:p>
        </w:tc>
        <w:tc>
          <w:tcPr>
            <w:tcW w:w="1144" w:type="dxa"/>
            <w:vMerge w:val="restart"/>
            <w:vAlign w:val="center"/>
          </w:tcPr>
          <w:p w:rsidR="00D60D4D" w:rsidRDefault="003C0B51">
            <w:pPr>
              <w:pStyle w:val="ConsPlusNormal0"/>
              <w:jc w:val="center"/>
            </w:pPr>
            <w:r>
              <w:t>159623,6</w:t>
            </w:r>
          </w:p>
        </w:tc>
        <w:tc>
          <w:tcPr>
            <w:tcW w:w="1077" w:type="dxa"/>
            <w:vMerge w:val="restart"/>
            <w:vAlign w:val="center"/>
          </w:tcPr>
          <w:p w:rsidR="00D60D4D" w:rsidRDefault="003C0B51">
            <w:pPr>
              <w:pStyle w:val="ConsPlusNormal0"/>
              <w:jc w:val="center"/>
            </w:pPr>
            <w:r>
              <w:t>120150,0</w:t>
            </w:r>
          </w:p>
        </w:tc>
        <w:tc>
          <w:tcPr>
            <w:tcW w:w="1144" w:type="dxa"/>
            <w:vMerge w:val="restart"/>
            <w:vAlign w:val="center"/>
          </w:tcPr>
          <w:p w:rsidR="00D60D4D" w:rsidRDefault="003C0B51">
            <w:pPr>
              <w:pStyle w:val="ConsPlusNormal0"/>
              <w:jc w:val="center"/>
            </w:pPr>
            <w:r>
              <w:t>39473,6</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Число медицинских работников (врачи, средние медицинские работники), которым фактически предоставлены единовременные компенсационные выплаты, человек</w:t>
            </w:r>
          </w:p>
        </w:tc>
        <w:tc>
          <w:tcPr>
            <w:tcW w:w="1309" w:type="dxa"/>
            <w:vAlign w:val="center"/>
          </w:tcPr>
          <w:p w:rsidR="00D60D4D" w:rsidRDefault="003C0B51">
            <w:pPr>
              <w:pStyle w:val="ConsPlusNormal0"/>
              <w:jc w:val="center"/>
            </w:pPr>
            <w:r>
              <w:t>120</w:t>
            </w:r>
          </w:p>
        </w:tc>
      </w:tr>
      <w:tr w:rsidR="00D60D4D">
        <w:tc>
          <w:tcPr>
            <w:tcW w:w="454" w:type="dxa"/>
            <w:vAlign w:val="center"/>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Доля работников областных государственных автономных и бюджетных </w:t>
            </w:r>
            <w:r>
              <w:lastRenderedPageBreak/>
              <w:t>учреждений здравоохранения, воспользовавшихся мерой социальной поддержки в виде частичной компенсации затрат, связанных с наймом жилых помещений в жилых домах, от числа запланированных в отче</w:t>
            </w:r>
            <w:r>
              <w:t>тном году, процент</w:t>
            </w:r>
          </w:p>
        </w:tc>
        <w:tc>
          <w:tcPr>
            <w:tcW w:w="1309" w:type="dxa"/>
            <w:vAlign w:val="center"/>
          </w:tcPr>
          <w:p w:rsidR="00D60D4D" w:rsidRDefault="003C0B51">
            <w:pPr>
              <w:pStyle w:val="ConsPlusNormal0"/>
              <w:jc w:val="center"/>
            </w:pPr>
            <w:r>
              <w:lastRenderedPageBreak/>
              <w:t>100</w:t>
            </w:r>
          </w:p>
        </w:tc>
      </w:tr>
      <w:tr w:rsidR="00D60D4D">
        <w:tc>
          <w:tcPr>
            <w:tcW w:w="454" w:type="dxa"/>
            <w:vMerge w:val="restart"/>
            <w:vAlign w:val="center"/>
          </w:tcPr>
          <w:p w:rsidR="00D60D4D" w:rsidRDefault="00D60D4D">
            <w:pPr>
              <w:pStyle w:val="ConsPlusNormal0"/>
            </w:pPr>
          </w:p>
        </w:tc>
        <w:tc>
          <w:tcPr>
            <w:tcW w:w="1814" w:type="dxa"/>
            <w:vMerge w:val="restart"/>
            <w:vAlign w:val="center"/>
          </w:tcPr>
          <w:p w:rsidR="00D60D4D" w:rsidRDefault="003C0B51">
            <w:pPr>
              <w:pStyle w:val="ConsPlusNormal0"/>
              <w:jc w:val="center"/>
            </w:pPr>
            <w:r>
              <w:t>Ведомственный проект 1 "Бюджетные инвестиции в объекты здравоохранения"</w:t>
            </w:r>
          </w:p>
        </w:tc>
        <w:tc>
          <w:tcPr>
            <w:tcW w:w="794" w:type="dxa"/>
            <w:vAlign w:val="center"/>
          </w:tcPr>
          <w:p w:rsidR="00D60D4D" w:rsidRDefault="003C0B51">
            <w:pPr>
              <w:pStyle w:val="ConsPlusNormal0"/>
            </w:pPr>
            <w:r>
              <w:t>всего</w:t>
            </w:r>
          </w:p>
        </w:tc>
        <w:tc>
          <w:tcPr>
            <w:tcW w:w="1144" w:type="dxa"/>
            <w:vAlign w:val="center"/>
          </w:tcPr>
          <w:p w:rsidR="00D60D4D" w:rsidRDefault="003C0B51">
            <w:pPr>
              <w:pStyle w:val="ConsPlusNormal0"/>
              <w:jc w:val="center"/>
            </w:pPr>
            <w:r>
              <w:t>41551,8</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41551,8</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строительства Томской области</w:t>
            </w: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36917,4</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36917,4</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построенных (реконструированных) и приобретенных медицинских объектов, введенных в эксплуатацию в отчетном году, в том числе </w:t>
            </w:r>
            <w:r>
              <w:lastRenderedPageBreak/>
              <w:t>разработка проектной документации, единица</w:t>
            </w:r>
          </w:p>
        </w:tc>
        <w:tc>
          <w:tcPr>
            <w:tcW w:w="1309" w:type="dxa"/>
            <w:vAlign w:val="center"/>
          </w:tcPr>
          <w:p w:rsidR="00D60D4D" w:rsidRDefault="003C0B51">
            <w:pPr>
              <w:pStyle w:val="ConsPlusNormal0"/>
              <w:jc w:val="center"/>
            </w:pPr>
            <w:r>
              <w:lastRenderedPageBreak/>
              <w:t>4</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4634,4</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4634,4</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построенных (реконструированных) и приобретенных медицинских объектов, введенных в эксплуатацию в отчетном году, в том числе разработка проектной документации, единица</w:t>
            </w:r>
          </w:p>
        </w:tc>
        <w:tc>
          <w:tcPr>
            <w:tcW w:w="1309" w:type="dxa"/>
            <w:vAlign w:val="center"/>
          </w:tcPr>
          <w:p w:rsidR="00D60D4D" w:rsidRDefault="003C0B51">
            <w:pPr>
              <w:pStyle w:val="ConsPlusNormal0"/>
              <w:jc w:val="center"/>
            </w:pPr>
            <w:r>
              <w:t>1</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построенных (реконструированных) и приобретенных медицинских объектов, введенных в эксплуатацию в отчетном году, в том числе </w:t>
            </w:r>
            <w:r>
              <w:lastRenderedPageBreak/>
              <w:t>разработка проектной документации, единица</w:t>
            </w:r>
          </w:p>
        </w:tc>
        <w:tc>
          <w:tcPr>
            <w:tcW w:w="1309" w:type="dxa"/>
            <w:vAlign w:val="center"/>
          </w:tcPr>
          <w:p w:rsidR="00D60D4D" w:rsidRDefault="003C0B51">
            <w:pPr>
              <w:pStyle w:val="ConsPlusNormal0"/>
              <w:jc w:val="center"/>
            </w:pPr>
            <w:r>
              <w:lastRenderedPageBreak/>
              <w:t>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построенных (реконструированных) и приобретенных медицинских объектов, введенных в эксплуатацию в отчетном году, в том числе разработка проектной документации, единица</w:t>
            </w:r>
          </w:p>
        </w:tc>
        <w:tc>
          <w:tcPr>
            <w:tcW w:w="1309" w:type="dxa"/>
            <w:vAlign w:val="center"/>
          </w:tcPr>
          <w:p w:rsidR="00D60D4D" w:rsidRDefault="003C0B51">
            <w:pPr>
              <w:pStyle w:val="ConsPlusNormal0"/>
              <w:jc w:val="center"/>
            </w:pPr>
            <w:r>
              <w:t>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построенных (реконструированных) и приобретенных медицинских объектов, введенных в эксплуатацию в отчетном году, в том числе </w:t>
            </w:r>
            <w:r>
              <w:lastRenderedPageBreak/>
              <w:t>разработка проектной документации, единица</w:t>
            </w:r>
          </w:p>
        </w:tc>
        <w:tc>
          <w:tcPr>
            <w:tcW w:w="1309" w:type="dxa"/>
            <w:vAlign w:val="center"/>
          </w:tcPr>
          <w:p w:rsidR="00D60D4D" w:rsidRDefault="003C0B51">
            <w:pPr>
              <w:pStyle w:val="ConsPlusNormal0"/>
              <w:jc w:val="center"/>
            </w:pPr>
            <w:r>
              <w:lastRenderedPageBreak/>
              <w:t>0</w:t>
            </w:r>
          </w:p>
        </w:tc>
      </w:tr>
      <w:tr w:rsidR="00D60D4D">
        <w:tc>
          <w:tcPr>
            <w:tcW w:w="454" w:type="dxa"/>
            <w:vMerge w:val="restart"/>
            <w:vAlign w:val="center"/>
          </w:tcPr>
          <w:p w:rsidR="00D60D4D" w:rsidRDefault="00D60D4D">
            <w:pPr>
              <w:pStyle w:val="ConsPlusNormal0"/>
            </w:pPr>
          </w:p>
        </w:tc>
        <w:tc>
          <w:tcPr>
            <w:tcW w:w="1814" w:type="dxa"/>
            <w:vMerge w:val="restart"/>
            <w:vAlign w:val="center"/>
          </w:tcPr>
          <w:p w:rsidR="00D60D4D" w:rsidRDefault="003C0B51">
            <w:pPr>
              <w:pStyle w:val="ConsPlusNormal0"/>
              <w:jc w:val="center"/>
            </w:pPr>
            <w:r>
              <w:t>Ведомственный проект 2 "</w:t>
            </w:r>
            <w:r>
              <w:t>Проведение капитального ремонта областных объектов недвижимого имущества (в том числе разработка проектной документации) в сфере здравоохранения"</w:t>
            </w:r>
          </w:p>
        </w:tc>
        <w:tc>
          <w:tcPr>
            <w:tcW w:w="794" w:type="dxa"/>
            <w:vAlign w:val="center"/>
          </w:tcPr>
          <w:p w:rsidR="00D60D4D" w:rsidRDefault="003C0B51">
            <w:pPr>
              <w:pStyle w:val="ConsPlusNormal0"/>
            </w:pPr>
            <w:r>
              <w:t>всего</w:t>
            </w:r>
          </w:p>
        </w:tc>
        <w:tc>
          <w:tcPr>
            <w:tcW w:w="1144" w:type="dxa"/>
            <w:vAlign w:val="center"/>
          </w:tcPr>
          <w:p w:rsidR="00D60D4D" w:rsidRDefault="003C0B51">
            <w:pPr>
              <w:pStyle w:val="ConsPlusNormal0"/>
              <w:jc w:val="center"/>
            </w:pPr>
            <w:r>
              <w:t>603228,1</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603228,1</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 Департамент строительства Том</w:t>
            </w:r>
            <w:r>
              <w:t>ской области</w:t>
            </w: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2024 год</w:t>
            </w:r>
          </w:p>
        </w:tc>
        <w:tc>
          <w:tcPr>
            <w:tcW w:w="1144" w:type="dxa"/>
            <w:vMerge w:val="restart"/>
            <w:vAlign w:val="center"/>
          </w:tcPr>
          <w:p w:rsidR="00D60D4D" w:rsidRDefault="003C0B51">
            <w:pPr>
              <w:pStyle w:val="ConsPlusNormal0"/>
              <w:jc w:val="center"/>
            </w:pPr>
            <w:r>
              <w:t>213684,1</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213684,1</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объектов недвижимого имущества, в которых проведен капитальный ремонт (в том числе выборочный), единица</w:t>
            </w:r>
          </w:p>
        </w:tc>
        <w:tc>
          <w:tcPr>
            <w:tcW w:w="1309" w:type="dxa"/>
            <w:vAlign w:val="center"/>
          </w:tcPr>
          <w:p w:rsidR="00D60D4D" w:rsidRDefault="003C0B51">
            <w:pPr>
              <w:pStyle w:val="ConsPlusNormal0"/>
              <w:jc w:val="center"/>
            </w:pPr>
            <w:r>
              <w:t>15</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выполненных проектно-изыскательских работ и (или) количество разработанных проектно-сметных документаций в целях проведения капитального </w:t>
            </w:r>
            <w:r>
              <w:lastRenderedPageBreak/>
              <w:t>ремонта, единица</w:t>
            </w:r>
          </w:p>
        </w:tc>
        <w:tc>
          <w:tcPr>
            <w:tcW w:w="1309" w:type="dxa"/>
            <w:vAlign w:val="center"/>
          </w:tcPr>
          <w:p w:rsidR="00D60D4D" w:rsidRDefault="003C0B51">
            <w:pPr>
              <w:pStyle w:val="ConsPlusNormal0"/>
              <w:jc w:val="center"/>
            </w:pPr>
            <w:r>
              <w:lastRenderedPageBreak/>
              <w:t>12</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медицинских учреждений, оснащенных оборудованием и мебелью после проведения капитального ремонта,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объектов (зданий, помещений) государственных бюджетных и автономных учреждений здравоохранения, по которым осуществлено технологическое присоединение к электрическим сетям и (или) к </w:t>
            </w:r>
            <w:r>
              <w:lastRenderedPageBreak/>
              <w:t>сетям газораспределения, единица</w:t>
            </w:r>
          </w:p>
        </w:tc>
        <w:tc>
          <w:tcPr>
            <w:tcW w:w="1309" w:type="dxa"/>
            <w:vAlign w:val="center"/>
          </w:tcPr>
          <w:p w:rsidR="00D60D4D" w:rsidRDefault="003C0B51">
            <w:pPr>
              <w:pStyle w:val="ConsPlusNormal0"/>
              <w:jc w:val="center"/>
            </w:pPr>
            <w:r>
              <w:lastRenderedPageBreak/>
              <w:t>4</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389544,0</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389544,0</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объектов недвижимого имущества, в которых проведен капитальный ремонт (в том числе выборочный), единица</w:t>
            </w:r>
          </w:p>
        </w:tc>
        <w:tc>
          <w:tcPr>
            <w:tcW w:w="1309" w:type="dxa"/>
            <w:vAlign w:val="center"/>
          </w:tcPr>
          <w:p w:rsidR="00D60D4D" w:rsidRDefault="003C0B51">
            <w:pPr>
              <w:pStyle w:val="ConsPlusNormal0"/>
              <w:jc w:val="center"/>
            </w:pPr>
            <w:r>
              <w:t>18</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выполненных проектно-изыскательских работ и (или) количество разработанных проектно-сметных документаций в целях проведения капитального ремонта, единица</w:t>
            </w:r>
          </w:p>
        </w:tc>
        <w:tc>
          <w:tcPr>
            <w:tcW w:w="1309" w:type="dxa"/>
            <w:vAlign w:val="center"/>
          </w:tcPr>
          <w:p w:rsidR="00D60D4D" w:rsidRDefault="003C0B51">
            <w:pPr>
              <w:pStyle w:val="ConsPlusNormal0"/>
              <w:jc w:val="center"/>
            </w:pPr>
            <w:r>
              <w:t>7</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медицинских учреждений, оснащенных оборудованием и мебелью после проведения капитального ремонта, единица</w:t>
            </w:r>
          </w:p>
        </w:tc>
        <w:tc>
          <w:tcPr>
            <w:tcW w:w="1309" w:type="dxa"/>
            <w:vAlign w:val="center"/>
          </w:tcPr>
          <w:p w:rsidR="00D60D4D" w:rsidRDefault="003C0B51">
            <w:pPr>
              <w:pStyle w:val="ConsPlusNormal0"/>
              <w:jc w:val="center"/>
            </w:pPr>
            <w:r>
              <w:t>1</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объектов (зданий, помещений) государственных бюджетных и автономных учреждений здравоохранения, по которым осуществлено технологическое присоединение к электрическим сетям и (или) к сетям газораспределения, единица</w:t>
            </w:r>
          </w:p>
        </w:tc>
        <w:tc>
          <w:tcPr>
            <w:tcW w:w="1309" w:type="dxa"/>
            <w:vAlign w:val="center"/>
          </w:tcPr>
          <w:p w:rsidR="00D60D4D" w:rsidRDefault="003C0B51">
            <w:pPr>
              <w:pStyle w:val="ConsPlusNormal0"/>
              <w:jc w:val="center"/>
            </w:pPr>
            <w:r>
              <w:t>1</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2026 год</w:t>
            </w:r>
          </w:p>
        </w:tc>
        <w:tc>
          <w:tcPr>
            <w:tcW w:w="1144"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объектов недвижимого имущества, в которых проведен капитальный ремонт (в том числе выборочный),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выполненных проектно-изыскательских работ и (или) количество разработанных проектно-сметных документаций в целях проведения капитального ремонта,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медицинских учреждений, оснащенных </w:t>
            </w:r>
            <w:r>
              <w:lastRenderedPageBreak/>
              <w:t>оборудованием и мебелью после проведения капитального ремонта, единица</w:t>
            </w:r>
          </w:p>
        </w:tc>
        <w:tc>
          <w:tcPr>
            <w:tcW w:w="1309"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объектов (зданий, помещений) государственных бюджетных и автономных учреждений здравоохранения, по которым осуществлено технологическое присоединение к электрическим сетям и (или) к сетям газораспределения,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2027 год</w:t>
            </w:r>
          </w:p>
        </w:tc>
        <w:tc>
          <w:tcPr>
            <w:tcW w:w="1144"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объектов недвижимого </w:t>
            </w:r>
            <w:r>
              <w:lastRenderedPageBreak/>
              <w:t>имущества, в которых проведен капитальный ремонт (в том числе выборочный), единица</w:t>
            </w:r>
          </w:p>
        </w:tc>
        <w:tc>
          <w:tcPr>
            <w:tcW w:w="1309"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выполненных проектно-изыскательских работ и (или) количество разработанных проектно-сметных документаций в целях проведения капитального ремонта,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медицинских учреждений, оснащенных оборудованием и мебелью после </w:t>
            </w:r>
            <w:r>
              <w:lastRenderedPageBreak/>
              <w:t>проведения капитального ремонта, единица</w:t>
            </w:r>
          </w:p>
        </w:tc>
        <w:tc>
          <w:tcPr>
            <w:tcW w:w="1309"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объектов (зданий, помещений) государственных бюджетных и автономных учреждений здравоохранения, по которым осуществлено технологическое присоединение к электрическим сетям и (или) к сетям газораспределения,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2028 год (прогнозный)</w:t>
            </w:r>
          </w:p>
        </w:tc>
        <w:tc>
          <w:tcPr>
            <w:tcW w:w="1144"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077" w:type="dxa"/>
            <w:vMerge w:val="restart"/>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объектов недвижимого имущества, в которых проведен </w:t>
            </w:r>
            <w:r>
              <w:lastRenderedPageBreak/>
              <w:t>капитальный ремонт (в том числе выборочный), единица</w:t>
            </w:r>
          </w:p>
        </w:tc>
        <w:tc>
          <w:tcPr>
            <w:tcW w:w="1309"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выполненных проектно-изыскательских работ и (или) количество разработанных проектно-сметных документаций в целях проведения капитального ремонта, единица</w:t>
            </w:r>
          </w:p>
        </w:tc>
        <w:tc>
          <w:tcPr>
            <w:tcW w:w="1309" w:type="dxa"/>
            <w:vAlign w:val="center"/>
          </w:tcPr>
          <w:p w:rsidR="00D60D4D" w:rsidRDefault="003C0B51">
            <w:pPr>
              <w:pStyle w:val="ConsPlusNormal0"/>
              <w:jc w:val="center"/>
            </w:pPr>
            <w:r>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Количество медицинских учреждений оснащенных оборудованием и мебелью после проведения капитального ремонта, </w:t>
            </w:r>
            <w:r>
              <w:lastRenderedPageBreak/>
              <w:t>единица</w:t>
            </w:r>
          </w:p>
        </w:tc>
        <w:tc>
          <w:tcPr>
            <w:tcW w:w="1309" w:type="dxa"/>
            <w:vAlign w:val="center"/>
          </w:tcPr>
          <w:p w:rsidR="00D60D4D" w:rsidRDefault="003C0B51">
            <w:pPr>
              <w:pStyle w:val="ConsPlusNormal0"/>
              <w:jc w:val="center"/>
            </w:pPr>
            <w:r>
              <w:lastRenderedPageBreak/>
              <w:t>-</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144" w:type="dxa"/>
            <w:vMerge/>
          </w:tcPr>
          <w:p w:rsidR="00D60D4D" w:rsidRDefault="00D60D4D">
            <w:pPr>
              <w:pStyle w:val="ConsPlusNormal0"/>
            </w:pPr>
          </w:p>
        </w:tc>
        <w:tc>
          <w:tcPr>
            <w:tcW w:w="1077" w:type="dxa"/>
            <w:vMerge/>
          </w:tcPr>
          <w:p w:rsidR="00D60D4D" w:rsidRDefault="00D60D4D">
            <w:pPr>
              <w:pStyle w:val="ConsPlusNormal0"/>
            </w:pPr>
          </w:p>
        </w:tc>
        <w:tc>
          <w:tcPr>
            <w:tcW w:w="1077" w:type="dxa"/>
            <w:vMerge/>
          </w:tcPr>
          <w:p w:rsidR="00D60D4D" w:rsidRDefault="00D60D4D">
            <w:pPr>
              <w:pStyle w:val="ConsPlusNormal0"/>
            </w:pPr>
          </w:p>
        </w:tc>
        <w:tc>
          <w:tcPr>
            <w:tcW w:w="1864" w:type="dxa"/>
            <w:vMerge/>
          </w:tcPr>
          <w:p w:rsidR="00D60D4D" w:rsidRDefault="00D60D4D">
            <w:pPr>
              <w:pStyle w:val="ConsPlusNormal0"/>
            </w:pPr>
          </w:p>
        </w:tc>
        <w:tc>
          <w:tcPr>
            <w:tcW w:w="1814" w:type="dxa"/>
            <w:vAlign w:val="center"/>
          </w:tcPr>
          <w:p w:rsidR="00D60D4D" w:rsidRDefault="003C0B51">
            <w:pPr>
              <w:pStyle w:val="ConsPlusNormal0"/>
            </w:pPr>
            <w:r>
              <w:t>Количество объектов (зданий, помещений) государственных бюджетных и автономных учреждений здравоохранения, по которым осуществлено технологическое присоединение к электрическим сетям и (или) к сетям газораспределения, единица</w:t>
            </w:r>
          </w:p>
        </w:tc>
        <w:tc>
          <w:tcPr>
            <w:tcW w:w="1309" w:type="dxa"/>
            <w:vAlign w:val="center"/>
          </w:tcPr>
          <w:p w:rsidR="00D60D4D" w:rsidRDefault="003C0B51">
            <w:pPr>
              <w:pStyle w:val="ConsPlusNormal0"/>
              <w:jc w:val="center"/>
            </w:pPr>
            <w:r>
              <w:t>-</w:t>
            </w:r>
          </w:p>
        </w:tc>
      </w:tr>
      <w:tr w:rsidR="00D60D4D">
        <w:tc>
          <w:tcPr>
            <w:tcW w:w="454" w:type="dxa"/>
            <w:vMerge w:val="restart"/>
            <w:vAlign w:val="center"/>
          </w:tcPr>
          <w:p w:rsidR="00D60D4D" w:rsidRDefault="00D60D4D">
            <w:pPr>
              <w:pStyle w:val="ConsPlusNormal0"/>
            </w:pPr>
          </w:p>
        </w:tc>
        <w:tc>
          <w:tcPr>
            <w:tcW w:w="1814" w:type="dxa"/>
            <w:vMerge w:val="restart"/>
            <w:vAlign w:val="center"/>
          </w:tcPr>
          <w:p w:rsidR="00D60D4D" w:rsidRDefault="003C0B51">
            <w:pPr>
              <w:pStyle w:val="ConsPlusNormal0"/>
              <w:jc w:val="center"/>
            </w:pPr>
            <w:r>
              <w:t>Ведомственный проект 3 "Со</w:t>
            </w:r>
            <w:r>
              <w:t>здание и развитие информационных систем в сфере здравоохранени</w:t>
            </w:r>
            <w:r>
              <w:lastRenderedPageBreak/>
              <w:t>я"</w:t>
            </w:r>
          </w:p>
        </w:tc>
        <w:tc>
          <w:tcPr>
            <w:tcW w:w="794" w:type="dxa"/>
            <w:vAlign w:val="center"/>
          </w:tcPr>
          <w:p w:rsidR="00D60D4D" w:rsidRDefault="003C0B51">
            <w:pPr>
              <w:pStyle w:val="ConsPlusNormal0"/>
            </w:pPr>
            <w:r>
              <w:lastRenderedPageBreak/>
              <w:t>всего</w:t>
            </w:r>
          </w:p>
        </w:tc>
        <w:tc>
          <w:tcPr>
            <w:tcW w:w="1144" w:type="dxa"/>
            <w:vAlign w:val="center"/>
          </w:tcPr>
          <w:p w:rsidR="00D60D4D" w:rsidRDefault="003C0B51">
            <w:pPr>
              <w:pStyle w:val="ConsPlusNormal0"/>
              <w:jc w:val="center"/>
            </w:pPr>
            <w:r>
              <w:t>11240,6</w:t>
            </w:r>
          </w:p>
        </w:tc>
        <w:tc>
          <w:tcPr>
            <w:tcW w:w="1077" w:type="dxa"/>
            <w:vAlign w:val="center"/>
          </w:tcPr>
          <w:p w:rsidR="00D60D4D" w:rsidRDefault="003C0B51">
            <w:pPr>
              <w:pStyle w:val="ConsPlusNormal0"/>
              <w:jc w:val="center"/>
            </w:pPr>
            <w:r>
              <w:t>10903,4</w:t>
            </w:r>
          </w:p>
        </w:tc>
        <w:tc>
          <w:tcPr>
            <w:tcW w:w="1144" w:type="dxa"/>
            <w:vAlign w:val="center"/>
          </w:tcPr>
          <w:p w:rsidR="00D60D4D" w:rsidRDefault="003C0B51">
            <w:pPr>
              <w:pStyle w:val="ConsPlusNormal0"/>
              <w:jc w:val="center"/>
            </w:pPr>
            <w:r>
              <w:t>337,2</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3C0B51">
            <w:pPr>
              <w:pStyle w:val="ConsPlusNormal0"/>
              <w:jc w:val="center"/>
            </w:pPr>
            <w:r>
              <w:t>Департамент здравоохранения Томской области</w:t>
            </w: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 xml:space="preserve">Доля медицинских организаций государственной и муниципальной систем </w:t>
            </w:r>
            <w:r>
              <w:lastRenderedPageBreak/>
              <w:t>здравоохранения, использующих медицинскую информационную систему для организации и оказания медицинской помощи гражданам, процент</w:t>
            </w:r>
          </w:p>
        </w:tc>
        <w:tc>
          <w:tcPr>
            <w:tcW w:w="1309" w:type="dxa"/>
            <w:vAlign w:val="center"/>
          </w:tcPr>
          <w:p w:rsidR="00D60D4D" w:rsidRDefault="003C0B51">
            <w:pPr>
              <w:pStyle w:val="ConsPlusNormal0"/>
              <w:jc w:val="center"/>
            </w:pPr>
            <w:r>
              <w:lastRenderedPageBreak/>
              <w:t>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11240,6</w:t>
            </w:r>
          </w:p>
        </w:tc>
        <w:tc>
          <w:tcPr>
            <w:tcW w:w="1077" w:type="dxa"/>
            <w:vAlign w:val="center"/>
          </w:tcPr>
          <w:p w:rsidR="00D60D4D" w:rsidRDefault="003C0B51">
            <w:pPr>
              <w:pStyle w:val="ConsPlusNormal0"/>
              <w:jc w:val="center"/>
            </w:pPr>
            <w:r>
              <w:t>10903,4</w:t>
            </w:r>
          </w:p>
        </w:tc>
        <w:tc>
          <w:tcPr>
            <w:tcW w:w="1144" w:type="dxa"/>
            <w:vAlign w:val="center"/>
          </w:tcPr>
          <w:p w:rsidR="00D60D4D" w:rsidRDefault="003C0B51">
            <w:pPr>
              <w:pStyle w:val="ConsPlusNormal0"/>
              <w:jc w:val="center"/>
            </w:pPr>
            <w:r>
              <w:t>337,2</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медицинских организаций государственной и муниципальной систем здравоохранения, использующих медицинскую информационную систему для организации и оказания медицинской помощи гражданам, процент</w:t>
            </w:r>
          </w:p>
        </w:tc>
        <w:tc>
          <w:tcPr>
            <w:tcW w:w="1309" w:type="dxa"/>
            <w:vAlign w:val="center"/>
          </w:tcPr>
          <w:p w:rsidR="00D60D4D" w:rsidRDefault="003C0B51">
            <w:pPr>
              <w:pStyle w:val="ConsPlusNormal0"/>
              <w:jc w:val="center"/>
            </w:pPr>
            <w:r>
              <w:t>100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медицинских организаций государственной и муниципальной систем здравоохранения, использующих медицинскую информационную систему для организации и оказания медицинской помощи гражданам, процент</w:t>
            </w:r>
          </w:p>
        </w:tc>
        <w:tc>
          <w:tcPr>
            <w:tcW w:w="1309" w:type="dxa"/>
            <w:vAlign w:val="center"/>
          </w:tcPr>
          <w:p w:rsidR="00D60D4D" w:rsidRDefault="003C0B51">
            <w:pPr>
              <w:pStyle w:val="ConsPlusNormal0"/>
              <w:jc w:val="center"/>
            </w:pPr>
            <w:r>
              <w:t>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медицинских организаций государственной и муниципальной систем здравоохранения, использующих медицинскую информационну</w:t>
            </w:r>
            <w:r>
              <w:lastRenderedPageBreak/>
              <w:t>ю систему для организации и оказания медицинской помощи гражданам, процент</w:t>
            </w:r>
          </w:p>
        </w:tc>
        <w:tc>
          <w:tcPr>
            <w:tcW w:w="1309" w:type="dxa"/>
            <w:vAlign w:val="center"/>
          </w:tcPr>
          <w:p w:rsidR="00D60D4D" w:rsidRDefault="003C0B51">
            <w:pPr>
              <w:pStyle w:val="ConsPlusNormal0"/>
              <w:jc w:val="center"/>
            </w:pPr>
            <w:r>
              <w:lastRenderedPageBreak/>
              <w:t>0</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pPr>
            <w:r>
              <w:t>Доля медицинских организаций государственной и муниципальной систем здравоохранения, использующих медицинскую информационную систему для организации и оказания медицинской помощи гражданам, процент</w:t>
            </w:r>
          </w:p>
        </w:tc>
        <w:tc>
          <w:tcPr>
            <w:tcW w:w="1309" w:type="dxa"/>
            <w:vAlign w:val="center"/>
          </w:tcPr>
          <w:p w:rsidR="00D60D4D" w:rsidRDefault="003C0B51">
            <w:pPr>
              <w:pStyle w:val="ConsPlusNormal0"/>
              <w:jc w:val="center"/>
            </w:pPr>
            <w:r>
              <w:t>0</w:t>
            </w:r>
          </w:p>
        </w:tc>
      </w:tr>
      <w:tr w:rsidR="00D60D4D">
        <w:tc>
          <w:tcPr>
            <w:tcW w:w="454" w:type="dxa"/>
            <w:vMerge w:val="restart"/>
            <w:vAlign w:val="bottom"/>
          </w:tcPr>
          <w:p w:rsidR="00D60D4D" w:rsidRDefault="00D60D4D">
            <w:pPr>
              <w:pStyle w:val="ConsPlusNormal0"/>
            </w:pPr>
          </w:p>
        </w:tc>
        <w:tc>
          <w:tcPr>
            <w:tcW w:w="1814" w:type="dxa"/>
            <w:vMerge w:val="restart"/>
            <w:vAlign w:val="center"/>
          </w:tcPr>
          <w:p w:rsidR="00D60D4D" w:rsidRDefault="003C0B51">
            <w:pPr>
              <w:pStyle w:val="ConsPlusNormal0"/>
              <w:jc w:val="center"/>
            </w:pPr>
            <w:r>
              <w:t>Итого по подпрограмме (направлению)</w:t>
            </w:r>
          </w:p>
        </w:tc>
        <w:tc>
          <w:tcPr>
            <w:tcW w:w="794" w:type="dxa"/>
            <w:vAlign w:val="center"/>
          </w:tcPr>
          <w:p w:rsidR="00D60D4D" w:rsidRDefault="003C0B51">
            <w:pPr>
              <w:pStyle w:val="ConsPlusNormal0"/>
            </w:pPr>
            <w:r>
              <w:t>всего</w:t>
            </w:r>
          </w:p>
        </w:tc>
        <w:tc>
          <w:tcPr>
            <w:tcW w:w="1144" w:type="dxa"/>
            <w:vAlign w:val="center"/>
          </w:tcPr>
          <w:p w:rsidR="00D60D4D" w:rsidRDefault="003C0B51">
            <w:pPr>
              <w:pStyle w:val="ConsPlusNormal0"/>
              <w:jc w:val="center"/>
            </w:pPr>
            <w:r>
              <w:t>4054790,5</w:t>
            </w:r>
          </w:p>
        </w:tc>
        <w:tc>
          <w:tcPr>
            <w:tcW w:w="1077" w:type="dxa"/>
            <w:vAlign w:val="center"/>
          </w:tcPr>
          <w:p w:rsidR="00D60D4D" w:rsidRDefault="003C0B51">
            <w:pPr>
              <w:pStyle w:val="ConsPlusNormal0"/>
              <w:jc w:val="center"/>
            </w:pPr>
            <w:r>
              <w:t>708986,8</w:t>
            </w:r>
          </w:p>
        </w:tc>
        <w:tc>
          <w:tcPr>
            <w:tcW w:w="1144" w:type="dxa"/>
            <w:vAlign w:val="center"/>
          </w:tcPr>
          <w:p w:rsidR="00D60D4D" w:rsidRDefault="003C0B51">
            <w:pPr>
              <w:pStyle w:val="ConsPlusNormal0"/>
              <w:jc w:val="center"/>
            </w:pPr>
            <w:r>
              <w:t>3345803,7</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val="restart"/>
            <w:vAlign w:val="center"/>
          </w:tcPr>
          <w:p w:rsidR="00D60D4D" w:rsidRDefault="00D60D4D">
            <w:pPr>
              <w:pStyle w:val="ConsPlusNormal0"/>
            </w:pP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pPr>
            <w:r>
              <w:t>2024 год</w:t>
            </w:r>
          </w:p>
        </w:tc>
        <w:tc>
          <w:tcPr>
            <w:tcW w:w="1144" w:type="dxa"/>
            <w:vAlign w:val="center"/>
          </w:tcPr>
          <w:p w:rsidR="00D60D4D" w:rsidRDefault="003C0B51">
            <w:pPr>
              <w:pStyle w:val="ConsPlusNormal0"/>
              <w:jc w:val="center"/>
            </w:pPr>
            <w:r>
              <w:t>1256535,7</w:t>
            </w:r>
          </w:p>
        </w:tc>
        <w:tc>
          <w:tcPr>
            <w:tcW w:w="1077" w:type="dxa"/>
            <w:vAlign w:val="center"/>
          </w:tcPr>
          <w:p w:rsidR="00D60D4D" w:rsidRDefault="003C0B51">
            <w:pPr>
              <w:pStyle w:val="ConsPlusNormal0"/>
              <w:jc w:val="center"/>
            </w:pPr>
            <w:r>
              <w:t>217483,4</w:t>
            </w:r>
          </w:p>
        </w:tc>
        <w:tc>
          <w:tcPr>
            <w:tcW w:w="1144" w:type="dxa"/>
            <w:vAlign w:val="center"/>
          </w:tcPr>
          <w:p w:rsidR="00D60D4D" w:rsidRDefault="003C0B51">
            <w:pPr>
              <w:pStyle w:val="ConsPlusNormal0"/>
              <w:jc w:val="center"/>
            </w:pPr>
            <w:r>
              <w:t>1039052,3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pPr>
            <w:r>
              <w:t>2025 год</w:t>
            </w:r>
          </w:p>
        </w:tc>
        <w:tc>
          <w:tcPr>
            <w:tcW w:w="1144" w:type="dxa"/>
            <w:vAlign w:val="center"/>
          </w:tcPr>
          <w:p w:rsidR="00D60D4D" w:rsidRDefault="003C0B51">
            <w:pPr>
              <w:pStyle w:val="ConsPlusNormal0"/>
              <w:jc w:val="center"/>
            </w:pPr>
            <w:r>
              <w:t>1207225,6</w:t>
            </w:r>
          </w:p>
        </w:tc>
        <w:tc>
          <w:tcPr>
            <w:tcW w:w="1077" w:type="dxa"/>
            <w:vAlign w:val="center"/>
          </w:tcPr>
          <w:p w:rsidR="00D60D4D" w:rsidRDefault="003C0B51">
            <w:pPr>
              <w:pStyle w:val="ConsPlusNormal0"/>
              <w:jc w:val="center"/>
            </w:pPr>
            <w:r>
              <w:t>131053,4</w:t>
            </w:r>
          </w:p>
        </w:tc>
        <w:tc>
          <w:tcPr>
            <w:tcW w:w="1144" w:type="dxa"/>
            <w:vAlign w:val="center"/>
          </w:tcPr>
          <w:p w:rsidR="00D60D4D" w:rsidRDefault="003C0B51">
            <w:pPr>
              <w:pStyle w:val="ConsPlusNormal0"/>
              <w:jc w:val="center"/>
            </w:pPr>
            <w:r>
              <w:t>1076172,2</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pPr>
            <w:r>
              <w:t>2026 год</w:t>
            </w:r>
          </w:p>
        </w:tc>
        <w:tc>
          <w:tcPr>
            <w:tcW w:w="1144" w:type="dxa"/>
            <w:vAlign w:val="center"/>
          </w:tcPr>
          <w:p w:rsidR="00D60D4D" w:rsidRDefault="003C0B51">
            <w:pPr>
              <w:pStyle w:val="ConsPlusNormal0"/>
              <w:jc w:val="center"/>
            </w:pPr>
            <w:r>
              <w:t>557194,6</w:t>
            </w:r>
          </w:p>
        </w:tc>
        <w:tc>
          <w:tcPr>
            <w:tcW w:w="1077" w:type="dxa"/>
            <w:vAlign w:val="center"/>
          </w:tcPr>
          <w:p w:rsidR="00D60D4D" w:rsidRDefault="003C0B51">
            <w:pPr>
              <w:pStyle w:val="ConsPlusNormal0"/>
              <w:jc w:val="center"/>
            </w:pPr>
            <w:r>
              <w:t>120150,0</w:t>
            </w:r>
          </w:p>
        </w:tc>
        <w:tc>
          <w:tcPr>
            <w:tcW w:w="1144" w:type="dxa"/>
            <w:vAlign w:val="center"/>
          </w:tcPr>
          <w:p w:rsidR="00D60D4D" w:rsidRDefault="003C0B51">
            <w:pPr>
              <w:pStyle w:val="ConsPlusNormal0"/>
              <w:jc w:val="center"/>
            </w:pPr>
            <w:r>
              <w:t>437044,6</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pPr>
            <w:r>
              <w:t>2027 год</w:t>
            </w:r>
          </w:p>
        </w:tc>
        <w:tc>
          <w:tcPr>
            <w:tcW w:w="1144" w:type="dxa"/>
            <w:vAlign w:val="center"/>
          </w:tcPr>
          <w:p w:rsidR="00D60D4D" w:rsidRDefault="003C0B51">
            <w:pPr>
              <w:pStyle w:val="ConsPlusNormal0"/>
              <w:jc w:val="center"/>
            </w:pPr>
            <w:r>
              <w:t>519417,3</w:t>
            </w:r>
          </w:p>
        </w:tc>
        <w:tc>
          <w:tcPr>
            <w:tcW w:w="1077" w:type="dxa"/>
            <w:vAlign w:val="center"/>
          </w:tcPr>
          <w:p w:rsidR="00D60D4D" w:rsidRDefault="003C0B51">
            <w:pPr>
              <w:pStyle w:val="ConsPlusNormal0"/>
              <w:jc w:val="center"/>
            </w:pPr>
            <w:r>
              <w:t>120150,0</w:t>
            </w:r>
          </w:p>
        </w:tc>
        <w:tc>
          <w:tcPr>
            <w:tcW w:w="1144" w:type="dxa"/>
            <w:vAlign w:val="center"/>
          </w:tcPr>
          <w:p w:rsidR="00D60D4D" w:rsidRDefault="003C0B51">
            <w:pPr>
              <w:pStyle w:val="ConsPlusNormal0"/>
              <w:jc w:val="center"/>
            </w:pPr>
            <w:r>
              <w:t>399267,3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14" w:type="dxa"/>
            <w:vMerge/>
          </w:tcPr>
          <w:p w:rsidR="00D60D4D" w:rsidRDefault="00D60D4D">
            <w:pPr>
              <w:pStyle w:val="ConsPlusNormal0"/>
            </w:pPr>
          </w:p>
        </w:tc>
        <w:tc>
          <w:tcPr>
            <w:tcW w:w="794" w:type="dxa"/>
            <w:vAlign w:val="center"/>
          </w:tcPr>
          <w:p w:rsidR="00D60D4D" w:rsidRDefault="003C0B51">
            <w:pPr>
              <w:pStyle w:val="ConsPlusNormal0"/>
            </w:pPr>
            <w:r>
              <w:t>2028 год (прогнозный)</w:t>
            </w:r>
          </w:p>
        </w:tc>
        <w:tc>
          <w:tcPr>
            <w:tcW w:w="1144" w:type="dxa"/>
            <w:vAlign w:val="center"/>
          </w:tcPr>
          <w:p w:rsidR="00D60D4D" w:rsidRDefault="003C0B51">
            <w:pPr>
              <w:pStyle w:val="ConsPlusNormal0"/>
              <w:jc w:val="center"/>
            </w:pPr>
            <w:r>
              <w:t>514417,3</w:t>
            </w:r>
          </w:p>
        </w:tc>
        <w:tc>
          <w:tcPr>
            <w:tcW w:w="1077" w:type="dxa"/>
            <w:vAlign w:val="center"/>
          </w:tcPr>
          <w:p w:rsidR="00D60D4D" w:rsidRDefault="003C0B51">
            <w:pPr>
              <w:pStyle w:val="ConsPlusNormal0"/>
              <w:jc w:val="center"/>
            </w:pPr>
            <w:r>
              <w:t>120150,0</w:t>
            </w:r>
          </w:p>
        </w:tc>
        <w:tc>
          <w:tcPr>
            <w:tcW w:w="1144" w:type="dxa"/>
            <w:vAlign w:val="center"/>
          </w:tcPr>
          <w:p w:rsidR="00D60D4D" w:rsidRDefault="003C0B51">
            <w:pPr>
              <w:pStyle w:val="ConsPlusNormal0"/>
              <w:jc w:val="center"/>
            </w:pPr>
            <w:r>
              <w:t>394267,3</w:t>
            </w:r>
          </w:p>
        </w:tc>
        <w:tc>
          <w:tcPr>
            <w:tcW w:w="1077" w:type="dxa"/>
            <w:vAlign w:val="center"/>
          </w:tcPr>
          <w:p w:rsidR="00D60D4D" w:rsidRDefault="003C0B51">
            <w:pPr>
              <w:pStyle w:val="ConsPlusNormal0"/>
              <w:jc w:val="center"/>
            </w:pPr>
            <w:r>
              <w:t>0,0</w:t>
            </w:r>
          </w:p>
        </w:tc>
        <w:tc>
          <w:tcPr>
            <w:tcW w:w="1077" w:type="dxa"/>
            <w:vAlign w:val="center"/>
          </w:tcPr>
          <w:p w:rsidR="00D60D4D" w:rsidRDefault="003C0B51">
            <w:pPr>
              <w:pStyle w:val="ConsPlusNormal0"/>
              <w:jc w:val="center"/>
            </w:pPr>
            <w:r>
              <w:t>0,0</w:t>
            </w:r>
          </w:p>
        </w:tc>
        <w:tc>
          <w:tcPr>
            <w:tcW w:w="1864" w:type="dxa"/>
            <w:vMerge/>
          </w:tcPr>
          <w:p w:rsidR="00D60D4D" w:rsidRDefault="00D60D4D">
            <w:pPr>
              <w:pStyle w:val="ConsPlusNormal0"/>
            </w:pPr>
          </w:p>
        </w:tc>
        <w:tc>
          <w:tcPr>
            <w:tcW w:w="181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bl>
    <w:p w:rsidR="00D60D4D" w:rsidRDefault="00D60D4D">
      <w:pPr>
        <w:pStyle w:val="ConsPlusNormal0"/>
        <w:sectPr w:rsidR="00D60D4D">
          <w:headerReference w:type="default" r:id="rId53"/>
          <w:footerReference w:type="default" r:id="rId54"/>
          <w:headerReference w:type="first" r:id="rId55"/>
          <w:footerReference w:type="first" r:id="rId56"/>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2"/>
      </w:pPr>
      <w:r>
        <w:t>Перечень показателей задач комплексов процессных</w:t>
      </w:r>
    </w:p>
    <w:p w:rsidR="00D60D4D" w:rsidRDefault="003C0B51">
      <w:pPr>
        <w:pStyle w:val="ConsPlusTitle0"/>
        <w:jc w:val="center"/>
      </w:pPr>
      <w:r>
        <w:t>мероприятий, ведомственных проектов, сведения о порядке</w:t>
      </w:r>
    </w:p>
    <w:p w:rsidR="00D60D4D" w:rsidRDefault="003C0B51">
      <w:pPr>
        <w:pStyle w:val="ConsPlusTitle0"/>
        <w:jc w:val="center"/>
      </w:pPr>
      <w:r>
        <w:t>сбора информации по показателям и методике их расчета</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1204"/>
        <w:gridCol w:w="964"/>
        <w:gridCol w:w="1077"/>
        <w:gridCol w:w="964"/>
        <w:gridCol w:w="2268"/>
        <w:gridCol w:w="1684"/>
        <w:gridCol w:w="1531"/>
        <w:gridCol w:w="1474"/>
      </w:tblGrid>
      <w:tr w:rsidR="00D60D4D">
        <w:tc>
          <w:tcPr>
            <w:tcW w:w="454" w:type="dxa"/>
            <w:vAlign w:val="center"/>
          </w:tcPr>
          <w:p w:rsidR="00D60D4D" w:rsidRDefault="003C0B51">
            <w:pPr>
              <w:pStyle w:val="ConsPlusNormal0"/>
              <w:jc w:val="center"/>
            </w:pPr>
            <w:r>
              <w:t>N п/п</w:t>
            </w:r>
          </w:p>
        </w:tc>
        <w:tc>
          <w:tcPr>
            <w:tcW w:w="1984" w:type="dxa"/>
            <w:vAlign w:val="center"/>
          </w:tcPr>
          <w:p w:rsidR="00D60D4D" w:rsidRDefault="003C0B51">
            <w:pPr>
              <w:pStyle w:val="ConsPlusNormal0"/>
              <w:jc w:val="center"/>
            </w:pPr>
            <w:r>
              <w:t>Наименование показателя</w:t>
            </w:r>
          </w:p>
        </w:tc>
        <w:tc>
          <w:tcPr>
            <w:tcW w:w="1204" w:type="dxa"/>
            <w:vAlign w:val="center"/>
          </w:tcPr>
          <w:p w:rsidR="00D60D4D" w:rsidRDefault="003C0B51">
            <w:pPr>
              <w:pStyle w:val="ConsPlusNormal0"/>
              <w:jc w:val="center"/>
            </w:pPr>
            <w:r>
              <w:t>Единица измерения</w:t>
            </w:r>
          </w:p>
        </w:tc>
        <w:tc>
          <w:tcPr>
            <w:tcW w:w="964" w:type="dxa"/>
            <w:vAlign w:val="center"/>
          </w:tcPr>
          <w:p w:rsidR="00D60D4D" w:rsidRDefault="003C0B51">
            <w:pPr>
              <w:pStyle w:val="ConsPlusNormal0"/>
              <w:jc w:val="center"/>
            </w:pPr>
            <w:r>
              <w:t>Пункт Федерального плана статистических работ</w:t>
            </w:r>
          </w:p>
        </w:tc>
        <w:tc>
          <w:tcPr>
            <w:tcW w:w="1077" w:type="dxa"/>
            <w:vAlign w:val="center"/>
          </w:tcPr>
          <w:p w:rsidR="00D60D4D" w:rsidRDefault="003C0B51">
            <w:pPr>
              <w:pStyle w:val="ConsPlusNormal0"/>
              <w:jc w:val="center"/>
            </w:pPr>
            <w:r>
              <w:t>Периодичность сбора данных</w:t>
            </w:r>
          </w:p>
        </w:tc>
        <w:tc>
          <w:tcPr>
            <w:tcW w:w="964" w:type="dxa"/>
            <w:vAlign w:val="center"/>
          </w:tcPr>
          <w:p w:rsidR="00D60D4D" w:rsidRDefault="003C0B51">
            <w:pPr>
              <w:pStyle w:val="ConsPlusNormal0"/>
              <w:jc w:val="center"/>
            </w:pPr>
            <w:r>
              <w:t>Временные характеристики показателя</w:t>
            </w:r>
          </w:p>
        </w:tc>
        <w:tc>
          <w:tcPr>
            <w:tcW w:w="2268" w:type="dxa"/>
            <w:vAlign w:val="center"/>
          </w:tcPr>
          <w:p w:rsidR="00D60D4D" w:rsidRDefault="003C0B51">
            <w:pPr>
              <w:pStyle w:val="ConsPlusNormal0"/>
              <w:jc w:val="center"/>
            </w:pPr>
            <w:r>
              <w:t>Алгоритм формирования (формула) расчета показателя</w:t>
            </w:r>
          </w:p>
        </w:tc>
        <w:tc>
          <w:tcPr>
            <w:tcW w:w="1684" w:type="dxa"/>
            <w:vAlign w:val="center"/>
          </w:tcPr>
          <w:p w:rsidR="00D60D4D" w:rsidRDefault="003C0B51">
            <w:pPr>
              <w:pStyle w:val="ConsPlusNormal0"/>
              <w:jc w:val="center"/>
            </w:pPr>
            <w:r>
              <w:t>Метод сбора информации</w:t>
            </w:r>
          </w:p>
        </w:tc>
        <w:tc>
          <w:tcPr>
            <w:tcW w:w="1531" w:type="dxa"/>
            <w:vAlign w:val="center"/>
          </w:tcPr>
          <w:p w:rsidR="00D60D4D" w:rsidRDefault="003C0B51">
            <w:pPr>
              <w:pStyle w:val="ConsPlusNormal0"/>
              <w:jc w:val="center"/>
            </w:pPr>
            <w:r>
              <w:t>Ответственный за сбор данных по</w:t>
            </w:r>
            <w:r>
              <w:t xml:space="preserve"> показателю</w:t>
            </w:r>
          </w:p>
        </w:tc>
        <w:tc>
          <w:tcPr>
            <w:tcW w:w="1474" w:type="dxa"/>
            <w:vAlign w:val="center"/>
          </w:tcPr>
          <w:p w:rsidR="00D60D4D" w:rsidRDefault="003C0B51">
            <w:pPr>
              <w:pStyle w:val="ConsPlusNormal0"/>
              <w:jc w:val="center"/>
            </w:pPr>
            <w:r>
              <w:t>Дата получения фактического значения показателя</w:t>
            </w:r>
          </w:p>
        </w:tc>
      </w:tr>
      <w:tr w:rsidR="00D60D4D">
        <w:tc>
          <w:tcPr>
            <w:tcW w:w="454" w:type="dxa"/>
            <w:vAlign w:val="center"/>
          </w:tcPr>
          <w:p w:rsidR="00D60D4D" w:rsidRDefault="003C0B51">
            <w:pPr>
              <w:pStyle w:val="ConsPlusNormal0"/>
              <w:jc w:val="center"/>
            </w:pPr>
            <w:r>
              <w:t>1</w:t>
            </w:r>
          </w:p>
        </w:tc>
        <w:tc>
          <w:tcPr>
            <w:tcW w:w="1984" w:type="dxa"/>
            <w:vAlign w:val="center"/>
          </w:tcPr>
          <w:p w:rsidR="00D60D4D" w:rsidRDefault="003C0B51">
            <w:pPr>
              <w:pStyle w:val="ConsPlusNormal0"/>
              <w:jc w:val="center"/>
            </w:pPr>
            <w:r>
              <w:t>2</w:t>
            </w:r>
          </w:p>
        </w:tc>
        <w:tc>
          <w:tcPr>
            <w:tcW w:w="1204" w:type="dxa"/>
            <w:vAlign w:val="center"/>
          </w:tcPr>
          <w:p w:rsidR="00D60D4D" w:rsidRDefault="003C0B51">
            <w:pPr>
              <w:pStyle w:val="ConsPlusNormal0"/>
              <w:jc w:val="center"/>
            </w:pPr>
            <w:r>
              <w:t>3</w:t>
            </w:r>
          </w:p>
        </w:tc>
        <w:tc>
          <w:tcPr>
            <w:tcW w:w="964" w:type="dxa"/>
            <w:vAlign w:val="center"/>
          </w:tcPr>
          <w:p w:rsidR="00D60D4D" w:rsidRDefault="003C0B51">
            <w:pPr>
              <w:pStyle w:val="ConsPlusNormal0"/>
              <w:jc w:val="center"/>
            </w:pPr>
            <w:r>
              <w:t>4</w:t>
            </w:r>
          </w:p>
        </w:tc>
        <w:tc>
          <w:tcPr>
            <w:tcW w:w="1077" w:type="dxa"/>
            <w:vAlign w:val="center"/>
          </w:tcPr>
          <w:p w:rsidR="00D60D4D" w:rsidRDefault="003C0B51">
            <w:pPr>
              <w:pStyle w:val="ConsPlusNormal0"/>
              <w:jc w:val="center"/>
            </w:pPr>
            <w:r>
              <w:t>5</w:t>
            </w:r>
          </w:p>
        </w:tc>
        <w:tc>
          <w:tcPr>
            <w:tcW w:w="964" w:type="dxa"/>
            <w:vAlign w:val="center"/>
          </w:tcPr>
          <w:p w:rsidR="00D60D4D" w:rsidRDefault="003C0B51">
            <w:pPr>
              <w:pStyle w:val="ConsPlusNormal0"/>
              <w:jc w:val="center"/>
            </w:pPr>
            <w:r>
              <w:t>6</w:t>
            </w:r>
          </w:p>
        </w:tc>
        <w:tc>
          <w:tcPr>
            <w:tcW w:w="2268" w:type="dxa"/>
            <w:vAlign w:val="center"/>
          </w:tcPr>
          <w:p w:rsidR="00D60D4D" w:rsidRDefault="003C0B51">
            <w:pPr>
              <w:pStyle w:val="ConsPlusNormal0"/>
              <w:jc w:val="center"/>
            </w:pPr>
            <w:r>
              <w:t>7</w:t>
            </w:r>
          </w:p>
        </w:tc>
        <w:tc>
          <w:tcPr>
            <w:tcW w:w="1684" w:type="dxa"/>
            <w:vAlign w:val="center"/>
          </w:tcPr>
          <w:p w:rsidR="00D60D4D" w:rsidRDefault="003C0B51">
            <w:pPr>
              <w:pStyle w:val="ConsPlusNormal0"/>
              <w:jc w:val="center"/>
            </w:pPr>
            <w:r>
              <w:t>8</w:t>
            </w:r>
          </w:p>
        </w:tc>
        <w:tc>
          <w:tcPr>
            <w:tcW w:w="1531" w:type="dxa"/>
            <w:vAlign w:val="center"/>
          </w:tcPr>
          <w:p w:rsidR="00D60D4D" w:rsidRDefault="003C0B51">
            <w:pPr>
              <w:pStyle w:val="ConsPlusNormal0"/>
              <w:jc w:val="center"/>
            </w:pPr>
            <w:r>
              <w:t>9</w:t>
            </w:r>
          </w:p>
        </w:tc>
        <w:tc>
          <w:tcPr>
            <w:tcW w:w="1474" w:type="dxa"/>
            <w:vAlign w:val="center"/>
          </w:tcPr>
          <w:p w:rsidR="00D60D4D" w:rsidRDefault="003C0B51">
            <w:pPr>
              <w:pStyle w:val="ConsPlusNormal0"/>
              <w:jc w:val="center"/>
            </w:pPr>
            <w:r>
              <w:t>10</w:t>
            </w:r>
          </w:p>
        </w:tc>
      </w:tr>
      <w:tr w:rsidR="00D60D4D">
        <w:tc>
          <w:tcPr>
            <w:tcW w:w="13604" w:type="dxa"/>
            <w:gridSpan w:val="10"/>
            <w:vAlign w:val="center"/>
          </w:tcPr>
          <w:p w:rsidR="00D60D4D" w:rsidRDefault="003C0B51">
            <w:pPr>
              <w:pStyle w:val="ConsPlusNormal0"/>
              <w:jc w:val="center"/>
              <w:outlineLvl w:val="3"/>
            </w:pPr>
            <w:r>
              <w:t>Показатели структурного элемента (Комплекса процессных мероприятий 1 "Повышение эффективности функционирования системы здравоохранения Томской области")</w:t>
            </w:r>
          </w:p>
        </w:tc>
      </w:tr>
      <w:tr w:rsidR="00D60D4D">
        <w:tc>
          <w:tcPr>
            <w:tcW w:w="454" w:type="dxa"/>
            <w:vAlign w:val="center"/>
          </w:tcPr>
          <w:p w:rsidR="00D60D4D" w:rsidRDefault="003C0B51">
            <w:pPr>
              <w:pStyle w:val="ConsPlusNormal0"/>
              <w:jc w:val="center"/>
            </w:pPr>
            <w:r>
              <w:t>1.</w:t>
            </w:r>
          </w:p>
        </w:tc>
        <w:tc>
          <w:tcPr>
            <w:tcW w:w="1984" w:type="dxa"/>
            <w:vAlign w:val="center"/>
          </w:tcPr>
          <w:p w:rsidR="00D60D4D" w:rsidRDefault="003C0B51">
            <w:pPr>
              <w:pStyle w:val="ConsPlusNormal0"/>
              <w:jc w:val="center"/>
            </w:pPr>
            <w:r>
              <w:t xml:space="preserve">Доля областных государственных медицинских организаций Томской области, в которые поставлено оборудование, от общего числа областных государственных </w:t>
            </w:r>
            <w:r>
              <w:lastRenderedPageBreak/>
              <w:t>медицинских организаций Томской области, поставка оборудования в которые запланирована в отчетном году</w:t>
            </w:r>
          </w:p>
        </w:tc>
        <w:tc>
          <w:tcPr>
            <w:tcW w:w="1204" w:type="dxa"/>
            <w:vAlign w:val="center"/>
          </w:tcPr>
          <w:p w:rsidR="00D60D4D" w:rsidRDefault="003C0B51">
            <w:pPr>
              <w:pStyle w:val="ConsPlusNormal0"/>
              <w:jc w:val="center"/>
            </w:pPr>
            <w:r>
              <w:lastRenderedPageBreak/>
              <w:t>Проц</w:t>
            </w:r>
            <w:r>
              <w:t>ент</w:t>
            </w:r>
          </w:p>
        </w:tc>
        <w:tc>
          <w:tcPr>
            <w:tcW w:w="964" w:type="dxa"/>
            <w:vAlign w:val="center"/>
          </w:tcPr>
          <w:p w:rsidR="00D60D4D" w:rsidRDefault="003C0B51">
            <w:pPr>
              <w:pStyle w:val="ConsPlusNormal0"/>
              <w:jc w:val="center"/>
            </w:pPr>
            <w:r>
              <w:t>-</w:t>
            </w:r>
          </w:p>
        </w:tc>
        <w:tc>
          <w:tcPr>
            <w:tcW w:w="1077" w:type="dxa"/>
            <w:vAlign w:val="center"/>
          </w:tcPr>
          <w:p w:rsidR="00D60D4D" w:rsidRDefault="003C0B51">
            <w:pPr>
              <w:pStyle w:val="ConsPlusNormal0"/>
              <w:jc w:val="center"/>
            </w:pPr>
            <w:r>
              <w:t>ежегодно</w:t>
            </w:r>
          </w:p>
        </w:tc>
        <w:tc>
          <w:tcPr>
            <w:tcW w:w="964" w:type="dxa"/>
            <w:vAlign w:val="center"/>
          </w:tcPr>
          <w:p w:rsidR="00D60D4D" w:rsidRDefault="003C0B51">
            <w:pPr>
              <w:pStyle w:val="ConsPlusNormal0"/>
              <w:jc w:val="center"/>
            </w:pPr>
            <w:r>
              <w:t>за год</w:t>
            </w:r>
          </w:p>
        </w:tc>
        <w:tc>
          <w:tcPr>
            <w:tcW w:w="2268" w:type="dxa"/>
            <w:vAlign w:val="center"/>
          </w:tcPr>
          <w:p w:rsidR="00D60D4D" w:rsidRDefault="003C0B51">
            <w:pPr>
              <w:pStyle w:val="ConsPlusNormal0"/>
              <w:jc w:val="center"/>
            </w:pPr>
            <w:r>
              <w:t xml:space="preserve">Количество областных государственных медицинских организаций Томской области, в которые поставлено медицинское оборудование стоимостью свыше 100 тыс. рублей за </w:t>
            </w:r>
            <w:r>
              <w:lastRenderedPageBreak/>
              <w:t>единицу / общее количество областных государственных медицинских организац</w:t>
            </w:r>
            <w:r>
              <w:t>ий Томской области, в которые запланирована поставка медицинского оборудования стоимостью свыше 100 тыс. рублей за единицу в отчетном году x 100</w:t>
            </w:r>
          </w:p>
        </w:tc>
        <w:tc>
          <w:tcPr>
            <w:tcW w:w="1684" w:type="dxa"/>
            <w:vAlign w:val="center"/>
          </w:tcPr>
          <w:p w:rsidR="00D60D4D" w:rsidRDefault="003C0B51">
            <w:pPr>
              <w:pStyle w:val="ConsPlusNormal0"/>
              <w:jc w:val="center"/>
            </w:pPr>
            <w:r>
              <w:lastRenderedPageBreak/>
              <w:t>Ведомственная статистика, отчеты учреждений</w:t>
            </w:r>
          </w:p>
        </w:tc>
        <w:tc>
          <w:tcPr>
            <w:tcW w:w="1531"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февраля года, следующ</w:t>
            </w:r>
            <w:r>
              <w:t>его за отчетным</w:t>
            </w:r>
          </w:p>
        </w:tc>
      </w:tr>
      <w:tr w:rsidR="00D60D4D">
        <w:tc>
          <w:tcPr>
            <w:tcW w:w="13604" w:type="dxa"/>
            <w:gridSpan w:val="10"/>
            <w:vAlign w:val="center"/>
          </w:tcPr>
          <w:p w:rsidR="00D60D4D" w:rsidRDefault="003C0B51">
            <w:pPr>
              <w:pStyle w:val="ConsPlusNormal0"/>
              <w:jc w:val="center"/>
              <w:outlineLvl w:val="3"/>
            </w:pPr>
            <w:r>
              <w:lastRenderedPageBreak/>
              <w:t>Показатели структурного элемента (Комплекса процессных мероприятий 2 "Кадровые ресурсы здравоохранения")</w:t>
            </w:r>
          </w:p>
        </w:tc>
      </w:tr>
      <w:tr w:rsidR="00D60D4D">
        <w:tc>
          <w:tcPr>
            <w:tcW w:w="454" w:type="dxa"/>
            <w:vAlign w:val="center"/>
          </w:tcPr>
          <w:p w:rsidR="00D60D4D" w:rsidRDefault="003C0B51">
            <w:pPr>
              <w:pStyle w:val="ConsPlusNormal0"/>
              <w:jc w:val="center"/>
            </w:pPr>
            <w:r>
              <w:t>1.</w:t>
            </w:r>
          </w:p>
        </w:tc>
        <w:tc>
          <w:tcPr>
            <w:tcW w:w="1984" w:type="dxa"/>
            <w:vAlign w:val="center"/>
          </w:tcPr>
          <w:p w:rsidR="00D60D4D" w:rsidRDefault="003C0B51">
            <w:pPr>
              <w:pStyle w:val="ConsPlusNormal0"/>
              <w:jc w:val="center"/>
            </w:pPr>
            <w:r>
              <w:t>Число медицинских работников (врачи, средние медицинские работники), которым фактически предоставлены единовременные компенсационные выплаты, человек</w:t>
            </w:r>
          </w:p>
        </w:tc>
        <w:tc>
          <w:tcPr>
            <w:tcW w:w="1204" w:type="dxa"/>
            <w:vAlign w:val="center"/>
          </w:tcPr>
          <w:p w:rsidR="00D60D4D" w:rsidRDefault="003C0B51">
            <w:pPr>
              <w:pStyle w:val="ConsPlusNormal0"/>
              <w:jc w:val="center"/>
            </w:pPr>
            <w:r>
              <w:t>Человек</w:t>
            </w:r>
          </w:p>
        </w:tc>
        <w:tc>
          <w:tcPr>
            <w:tcW w:w="964" w:type="dxa"/>
            <w:vAlign w:val="center"/>
          </w:tcPr>
          <w:p w:rsidR="00D60D4D" w:rsidRDefault="00D60D4D">
            <w:pPr>
              <w:pStyle w:val="ConsPlusNormal0"/>
            </w:pPr>
          </w:p>
        </w:tc>
        <w:tc>
          <w:tcPr>
            <w:tcW w:w="1077" w:type="dxa"/>
            <w:vAlign w:val="center"/>
          </w:tcPr>
          <w:p w:rsidR="00D60D4D" w:rsidRDefault="003C0B51">
            <w:pPr>
              <w:pStyle w:val="ConsPlusNormal0"/>
              <w:jc w:val="center"/>
            </w:pPr>
            <w:r>
              <w:t>ежегодно</w:t>
            </w:r>
          </w:p>
        </w:tc>
        <w:tc>
          <w:tcPr>
            <w:tcW w:w="964" w:type="dxa"/>
            <w:vAlign w:val="center"/>
          </w:tcPr>
          <w:p w:rsidR="00D60D4D" w:rsidRDefault="003C0B51">
            <w:pPr>
              <w:pStyle w:val="ConsPlusNormal0"/>
              <w:jc w:val="center"/>
            </w:pPr>
            <w:r>
              <w:t>за год</w:t>
            </w:r>
          </w:p>
        </w:tc>
        <w:tc>
          <w:tcPr>
            <w:tcW w:w="2268" w:type="dxa"/>
            <w:vAlign w:val="center"/>
          </w:tcPr>
          <w:p w:rsidR="00D60D4D" w:rsidRDefault="003C0B51">
            <w:pPr>
              <w:pStyle w:val="ConsPlusNormal0"/>
              <w:jc w:val="center"/>
            </w:pPr>
            <w:r>
              <w:t>-</w:t>
            </w:r>
          </w:p>
        </w:tc>
        <w:tc>
          <w:tcPr>
            <w:tcW w:w="1684" w:type="dxa"/>
            <w:vAlign w:val="center"/>
          </w:tcPr>
          <w:p w:rsidR="00D60D4D" w:rsidRDefault="003C0B51">
            <w:pPr>
              <w:pStyle w:val="ConsPlusNormal0"/>
              <w:jc w:val="center"/>
            </w:pPr>
            <w:r>
              <w:t>Ведомственная статистика, отчеты учреждений</w:t>
            </w:r>
          </w:p>
        </w:tc>
        <w:tc>
          <w:tcPr>
            <w:tcW w:w="1531" w:type="dxa"/>
            <w:vAlign w:val="center"/>
          </w:tcPr>
          <w:p w:rsidR="00D60D4D" w:rsidRDefault="003C0B51">
            <w:pPr>
              <w:pStyle w:val="ConsPlusNormal0"/>
              <w:jc w:val="center"/>
            </w:pPr>
            <w:r>
              <w:t>Департамент здравоохранения Томской</w:t>
            </w:r>
            <w:r>
              <w:t xml:space="preserve"> области</w:t>
            </w:r>
          </w:p>
        </w:tc>
        <w:tc>
          <w:tcPr>
            <w:tcW w:w="1474" w:type="dxa"/>
            <w:vAlign w:val="center"/>
          </w:tcPr>
          <w:p w:rsidR="00D60D4D" w:rsidRDefault="003C0B51">
            <w:pPr>
              <w:pStyle w:val="ConsPlusNormal0"/>
              <w:jc w:val="center"/>
            </w:pPr>
            <w:r>
              <w:t>1 февраля года, следующего за отчетным</w:t>
            </w:r>
          </w:p>
        </w:tc>
      </w:tr>
      <w:tr w:rsidR="00D60D4D">
        <w:tc>
          <w:tcPr>
            <w:tcW w:w="13604" w:type="dxa"/>
            <w:gridSpan w:val="10"/>
            <w:vAlign w:val="center"/>
          </w:tcPr>
          <w:p w:rsidR="00D60D4D" w:rsidRDefault="003C0B51">
            <w:pPr>
              <w:pStyle w:val="ConsPlusNormal0"/>
              <w:jc w:val="center"/>
              <w:outlineLvl w:val="3"/>
            </w:pPr>
            <w:r>
              <w:lastRenderedPageBreak/>
              <w:t>Показатели структурного элемента (Ведомственного проекта 1 "Бюджетные инвестиции в объекты здравоохранения")</w:t>
            </w:r>
          </w:p>
        </w:tc>
      </w:tr>
      <w:tr w:rsidR="00D60D4D">
        <w:tc>
          <w:tcPr>
            <w:tcW w:w="454" w:type="dxa"/>
            <w:vAlign w:val="center"/>
          </w:tcPr>
          <w:p w:rsidR="00D60D4D" w:rsidRDefault="003C0B51">
            <w:pPr>
              <w:pStyle w:val="ConsPlusNormal0"/>
              <w:jc w:val="center"/>
            </w:pPr>
            <w:r>
              <w:t>1.</w:t>
            </w:r>
          </w:p>
        </w:tc>
        <w:tc>
          <w:tcPr>
            <w:tcW w:w="1984" w:type="dxa"/>
            <w:vAlign w:val="center"/>
          </w:tcPr>
          <w:p w:rsidR="00D60D4D" w:rsidRDefault="003C0B51">
            <w:pPr>
              <w:pStyle w:val="ConsPlusNormal0"/>
              <w:jc w:val="center"/>
            </w:pPr>
            <w:r>
              <w:t>Количество построенных (реконструированных) и приобретенных медицинских объектов, введенных в эксплуатацию в отчетном году, в том числе разработка проектной документации, единиц</w:t>
            </w:r>
          </w:p>
        </w:tc>
        <w:tc>
          <w:tcPr>
            <w:tcW w:w="1204" w:type="dxa"/>
            <w:vAlign w:val="center"/>
          </w:tcPr>
          <w:p w:rsidR="00D60D4D" w:rsidRDefault="003C0B51">
            <w:pPr>
              <w:pStyle w:val="ConsPlusNormal0"/>
              <w:jc w:val="center"/>
            </w:pPr>
            <w:r>
              <w:t>Единица</w:t>
            </w:r>
          </w:p>
        </w:tc>
        <w:tc>
          <w:tcPr>
            <w:tcW w:w="964" w:type="dxa"/>
            <w:vAlign w:val="center"/>
          </w:tcPr>
          <w:p w:rsidR="00D60D4D" w:rsidRDefault="003C0B51">
            <w:pPr>
              <w:pStyle w:val="ConsPlusNormal0"/>
              <w:jc w:val="center"/>
            </w:pPr>
            <w:r>
              <w:t>-</w:t>
            </w:r>
          </w:p>
        </w:tc>
        <w:tc>
          <w:tcPr>
            <w:tcW w:w="1077" w:type="dxa"/>
            <w:vAlign w:val="center"/>
          </w:tcPr>
          <w:p w:rsidR="00D60D4D" w:rsidRDefault="003C0B51">
            <w:pPr>
              <w:pStyle w:val="ConsPlusNormal0"/>
              <w:jc w:val="center"/>
            </w:pPr>
            <w:r>
              <w:t>ежегодно</w:t>
            </w:r>
          </w:p>
        </w:tc>
        <w:tc>
          <w:tcPr>
            <w:tcW w:w="964" w:type="dxa"/>
            <w:vAlign w:val="center"/>
          </w:tcPr>
          <w:p w:rsidR="00D60D4D" w:rsidRDefault="003C0B51">
            <w:pPr>
              <w:pStyle w:val="ConsPlusNormal0"/>
              <w:jc w:val="center"/>
            </w:pPr>
            <w:r>
              <w:t>за год</w:t>
            </w:r>
          </w:p>
        </w:tc>
        <w:tc>
          <w:tcPr>
            <w:tcW w:w="2268" w:type="dxa"/>
            <w:vAlign w:val="center"/>
          </w:tcPr>
          <w:p w:rsidR="00D60D4D" w:rsidRDefault="003C0B51">
            <w:pPr>
              <w:pStyle w:val="ConsPlusNormal0"/>
              <w:jc w:val="center"/>
            </w:pPr>
            <w:r>
              <w:t>Абсолютное количество построенных (реконструированны</w:t>
            </w:r>
            <w:r>
              <w:t>х) и приобретенных медицинских объектов, введенных в эксплуатацию в отчетном году, в том числе разработанных ПСД</w:t>
            </w:r>
          </w:p>
        </w:tc>
        <w:tc>
          <w:tcPr>
            <w:tcW w:w="1684" w:type="dxa"/>
            <w:vAlign w:val="center"/>
          </w:tcPr>
          <w:p w:rsidR="00D60D4D" w:rsidRDefault="003C0B51">
            <w:pPr>
              <w:pStyle w:val="ConsPlusNormal0"/>
              <w:jc w:val="center"/>
            </w:pPr>
            <w:r>
              <w:t>Ведомственная статистика, отчеты учреждений</w:t>
            </w:r>
          </w:p>
        </w:tc>
        <w:tc>
          <w:tcPr>
            <w:tcW w:w="1531"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марта года, следующего за отчетным</w:t>
            </w:r>
          </w:p>
        </w:tc>
      </w:tr>
      <w:tr w:rsidR="00D60D4D">
        <w:tc>
          <w:tcPr>
            <w:tcW w:w="13604" w:type="dxa"/>
            <w:gridSpan w:val="10"/>
            <w:vAlign w:val="center"/>
          </w:tcPr>
          <w:p w:rsidR="00D60D4D" w:rsidRDefault="003C0B51">
            <w:pPr>
              <w:pStyle w:val="ConsPlusNormal0"/>
              <w:jc w:val="center"/>
              <w:outlineLvl w:val="3"/>
            </w:pPr>
            <w:r>
              <w:t>Показатели структурного элемента (Ведомственного проекта 2 "Проведение капитального ремонта областных объектов недвижимого имущества (в том числе разработка проектной документации) в сфере здравоохранения")</w:t>
            </w:r>
          </w:p>
        </w:tc>
      </w:tr>
      <w:tr w:rsidR="00D60D4D">
        <w:tc>
          <w:tcPr>
            <w:tcW w:w="454" w:type="dxa"/>
            <w:vAlign w:val="center"/>
          </w:tcPr>
          <w:p w:rsidR="00D60D4D" w:rsidRDefault="003C0B51">
            <w:pPr>
              <w:pStyle w:val="ConsPlusNormal0"/>
              <w:jc w:val="center"/>
            </w:pPr>
            <w:r>
              <w:t>1.</w:t>
            </w:r>
          </w:p>
        </w:tc>
        <w:tc>
          <w:tcPr>
            <w:tcW w:w="1984" w:type="dxa"/>
            <w:vAlign w:val="center"/>
          </w:tcPr>
          <w:p w:rsidR="00D60D4D" w:rsidRDefault="003C0B51">
            <w:pPr>
              <w:pStyle w:val="ConsPlusNormal0"/>
              <w:jc w:val="center"/>
            </w:pPr>
            <w:r>
              <w:t>Количество построенных (реконструированных) и приобретенных медицинских объектов, введенных в эксплуатацию в отчетном году</w:t>
            </w:r>
          </w:p>
        </w:tc>
        <w:tc>
          <w:tcPr>
            <w:tcW w:w="1204" w:type="dxa"/>
            <w:vAlign w:val="center"/>
          </w:tcPr>
          <w:p w:rsidR="00D60D4D" w:rsidRDefault="003C0B51">
            <w:pPr>
              <w:pStyle w:val="ConsPlusNormal0"/>
              <w:jc w:val="center"/>
            </w:pPr>
            <w:r>
              <w:t>Единица</w:t>
            </w:r>
          </w:p>
        </w:tc>
        <w:tc>
          <w:tcPr>
            <w:tcW w:w="964" w:type="dxa"/>
            <w:vAlign w:val="center"/>
          </w:tcPr>
          <w:p w:rsidR="00D60D4D" w:rsidRDefault="003C0B51">
            <w:pPr>
              <w:pStyle w:val="ConsPlusNormal0"/>
              <w:jc w:val="center"/>
            </w:pPr>
            <w:r>
              <w:t>-</w:t>
            </w:r>
          </w:p>
        </w:tc>
        <w:tc>
          <w:tcPr>
            <w:tcW w:w="1077" w:type="dxa"/>
            <w:vAlign w:val="center"/>
          </w:tcPr>
          <w:p w:rsidR="00D60D4D" w:rsidRDefault="003C0B51">
            <w:pPr>
              <w:pStyle w:val="ConsPlusNormal0"/>
              <w:jc w:val="center"/>
            </w:pPr>
            <w:r>
              <w:t>ежегодно</w:t>
            </w:r>
          </w:p>
        </w:tc>
        <w:tc>
          <w:tcPr>
            <w:tcW w:w="964" w:type="dxa"/>
            <w:vAlign w:val="center"/>
          </w:tcPr>
          <w:p w:rsidR="00D60D4D" w:rsidRDefault="003C0B51">
            <w:pPr>
              <w:pStyle w:val="ConsPlusNormal0"/>
              <w:jc w:val="center"/>
            </w:pPr>
            <w:r>
              <w:t>за год</w:t>
            </w:r>
          </w:p>
        </w:tc>
        <w:tc>
          <w:tcPr>
            <w:tcW w:w="2268" w:type="dxa"/>
            <w:vAlign w:val="center"/>
          </w:tcPr>
          <w:p w:rsidR="00D60D4D" w:rsidRDefault="003C0B51">
            <w:pPr>
              <w:pStyle w:val="ConsPlusNormal0"/>
              <w:jc w:val="center"/>
            </w:pPr>
            <w:r>
              <w:t>Абсолютное количество построенных (реконструированных) и приобретенных медицинских объектов, введенных в эк</w:t>
            </w:r>
            <w:r>
              <w:t>сплуатацию в отчетном году</w:t>
            </w:r>
          </w:p>
        </w:tc>
        <w:tc>
          <w:tcPr>
            <w:tcW w:w="1684" w:type="dxa"/>
            <w:vAlign w:val="center"/>
          </w:tcPr>
          <w:p w:rsidR="00D60D4D" w:rsidRDefault="003C0B51">
            <w:pPr>
              <w:pStyle w:val="ConsPlusNormal0"/>
              <w:jc w:val="center"/>
            </w:pPr>
            <w:r>
              <w:t>Ведомственная статистика</w:t>
            </w:r>
          </w:p>
        </w:tc>
        <w:tc>
          <w:tcPr>
            <w:tcW w:w="1531"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марта года, следующего за отчетным</w:t>
            </w:r>
          </w:p>
        </w:tc>
      </w:tr>
      <w:tr w:rsidR="00D60D4D">
        <w:tc>
          <w:tcPr>
            <w:tcW w:w="454" w:type="dxa"/>
            <w:vAlign w:val="center"/>
          </w:tcPr>
          <w:p w:rsidR="00D60D4D" w:rsidRDefault="003C0B51">
            <w:pPr>
              <w:pStyle w:val="ConsPlusNormal0"/>
              <w:jc w:val="center"/>
            </w:pPr>
            <w:r>
              <w:t>2.</w:t>
            </w:r>
          </w:p>
        </w:tc>
        <w:tc>
          <w:tcPr>
            <w:tcW w:w="1984" w:type="dxa"/>
            <w:vAlign w:val="center"/>
          </w:tcPr>
          <w:p w:rsidR="00D60D4D" w:rsidRDefault="003C0B51">
            <w:pPr>
              <w:pStyle w:val="ConsPlusNormal0"/>
              <w:jc w:val="center"/>
            </w:pPr>
            <w:r>
              <w:t xml:space="preserve">Количество </w:t>
            </w:r>
            <w:r>
              <w:lastRenderedPageBreak/>
              <w:t>выполненных проектно-изыскательских работ и (или) количество разработанных проектно-сметных документаций в ц</w:t>
            </w:r>
            <w:r>
              <w:t>елях проведения капитального ремонта</w:t>
            </w:r>
          </w:p>
        </w:tc>
        <w:tc>
          <w:tcPr>
            <w:tcW w:w="1204" w:type="dxa"/>
            <w:vAlign w:val="center"/>
          </w:tcPr>
          <w:p w:rsidR="00D60D4D" w:rsidRDefault="003C0B51">
            <w:pPr>
              <w:pStyle w:val="ConsPlusNormal0"/>
              <w:jc w:val="center"/>
            </w:pPr>
            <w:r>
              <w:lastRenderedPageBreak/>
              <w:t>Единица</w:t>
            </w:r>
          </w:p>
        </w:tc>
        <w:tc>
          <w:tcPr>
            <w:tcW w:w="964" w:type="dxa"/>
            <w:vAlign w:val="center"/>
          </w:tcPr>
          <w:p w:rsidR="00D60D4D" w:rsidRDefault="003C0B51">
            <w:pPr>
              <w:pStyle w:val="ConsPlusNormal0"/>
              <w:jc w:val="center"/>
            </w:pPr>
            <w:r>
              <w:t>-</w:t>
            </w:r>
          </w:p>
        </w:tc>
        <w:tc>
          <w:tcPr>
            <w:tcW w:w="1077" w:type="dxa"/>
            <w:vAlign w:val="center"/>
          </w:tcPr>
          <w:p w:rsidR="00D60D4D" w:rsidRDefault="003C0B51">
            <w:pPr>
              <w:pStyle w:val="ConsPlusNormal0"/>
              <w:jc w:val="center"/>
            </w:pPr>
            <w:r>
              <w:t>ежегодн</w:t>
            </w:r>
            <w:r>
              <w:lastRenderedPageBreak/>
              <w:t>о</w:t>
            </w:r>
          </w:p>
        </w:tc>
        <w:tc>
          <w:tcPr>
            <w:tcW w:w="964" w:type="dxa"/>
            <w:vAlign w:val="center"/>
          </w:tcPr>
          <w:p w:rsidR="00D60D4D" w:rsidRDefault="003C0B51">
            <w:pPr>
              <w:pStyle w:val="ConsPlusNormal0"/>
              <w:jc w:val="center"/>
            </w:pPr>
            <w:r>
              <w:lastRenderedPageBreak/>
              <w:t>за год</w:t>
            </w:r>
          </w:p>
        </w:tc>
        <w:tc>
          <w:tcPr>
            <w:tcW w:w="2268" w:type="dxa"/>
            <w:vAlign w:val="center"/>
          </w:tcPr>
          <w:p w:rsidR="00D60D4D" w:rsidRDefault="003C0B51">
            <w:pPr>
              <w:pStyle w:val="ConsPlusNormal0"/>
              <w:jc w:val="center"/>
            </w:pPr>
            <w:r>
              <w:t xml:space="preserve">Абсолютное </w:t>
            </w:r>
            <w:r>
              <w:lastRenderedPageBreak/>
              <w:t>количество выполненных проектно-изыскательских работ и (или) количество разработанных проектно-сметных документаций в целях проведения капитального ремонта</w:t>
            </w:r>
          </w:p>
        </w:tc>
        <w:tc>
          <w:tcPr>
            <w:tcW w:w="1684" w:type="dxa"/>
            <w:vAlign w:val="center"/>
          </w:tcPr>
          <w:p w:rsidR="00D60D4D" w:rsidRDefault="003C0B51">
            <w:pPr>
              <w:pStyle w:val="ConsPlusNormal0"/>
              <w:jc w:val="center"/>
            </w:pPr>
            <w:r>
              <w:lastRenderedPageBreak/>
              <w:t>Ведомственна</w:t>
            </w:r>
            <w:r>
              <w:lastRenderedPageBreak/>
              <w:t>я статистика</w:t>
            </w:r>
          </w:p>
        </w:tc>
        <w:tc>
          <w:tcPr>
            <w:tcW w:w="1531" w:type="dxa"/>
            <w:vAlign w:val="center"/>
          </w:tcPr>
          <w:p w:rsidR="00D60D4D" w:rsidRDefault="003C0B51">
            <w:pPr>
              <w:pStyle w:val="ConsPlusNormal0"/>
              <w:jc w:val="center"/>
            </w:pPr>
            <w:r>
              <w:lastRenderedPageBreak/>
              <w:t xml:space="preserve">Департамент </w:t>
            </w:r>
            <w:r>
              <w:lastRenderedPageBreak/>
              <w:t>здравоохранения Томской области</w:t>
            </w:r>
          </w:p>
        </w:tc>
        <w:tc>
          <w:tcPr>
            <w:tcW w:w="1474" w:type="dxa"/>
            <w:vAlign w:val="center"/>
          </w:tcPr>
          <w:p w:rsidR="00D60D4D" w:rsidRDefault="003C0B51">
            <w:pPr>
              <w:pStyle w:val="ConsPlusNormal0"/>
              <w:jc w:val="center"/>
            </w:pPr>
            <w:r>
              <w:lastRenderedPageBreak/>
              <w:t xml:space="preserve">1 марта года, </w:t>
            </w:r>
            <w:r>
              <w:lastRenderedPageBreak/>
              <w:t>следующего за отчетным</w:t>
            </w:r>
          </w:p>
        </w:tc>
      </w:tr>
      <w:tr w:rsidR="00D60D4D">
        <w:tc>
          <w:tcPr>
            <w:tcW w:w="454" w:type="dxa"/>
            <w:vAlign w:val="center"/>
          </w:tcPr>
          <w:p w:rsidR="00D60D4D" w:rsidRDefault="003C0B51">
            <w:pPr>
              <w:pStyle w:val="ConsPlusNormal0"/>
              <w:jc w:val="center"/>
            </w:pPr>
            <w:r>
              <w:lastRenderedPageBreak/>
              <w:t>3.</w:t>
            </w:r>
          </w:p>
        </w:tc>
        <w:tc>
          <w:tcPr>
            <w:tcW w:w="1984" w:type="dxa"/>
            <w:vAlign w:val="center"/>
          </w:tcPr>
          <w:p w:rsidR="00D60D4D" w:rsidRDefault="003C0B51">
            <w:pPr>
              <w:pStyle w:val="ConsPlusNormal0"/>
              <w:jc w:val="center"/>
            </w:pPr>
            <w:r>
              <w:t>Количество медицинских учреждений, оснащенных оборудованием и мебелью после проведения капитального ремонта</w:t>
            </w:r>
          </w:p>
        </w:tc>
        <w:tc>
          <w:tcPr>
            <w:tcW w:w="1204" w:type="dxa"/>
            <w:vAlign w:val="center"/>
          </w:tcPr>
          <w:p w:rsidR="00D60D4D" w:rsidRDefault="003C0B51">
            <w:pPr>
              <w:pStyle w:val="ConsPlusNormal0"/>
              <w:jc w:val="center"/>
            </w:pPr>
            <w:r>
              <w:t>Единица</w:t>
            </w:r>
          </w:p>
        </w:tc>
        <w:tc>
          <w:tcPr>
            <w:tcW w:w="964" w:type="dxa"/>
            <w:vAlign w:val="center"/>
          </w:tcPr>
          <w:p w:rsidR="00D60D4D" w:rsidRDefault="003C0B51">
            <w:pPr>
              <w:pStyle w:val="ConsPlusNormal0"/>
              <w:jc w:val="center"/>
            </w:pPr>
            <w:r>
              <w:t>-</w:t>
            </w:r>
          </w:p>
        </w:tc>
        <w:tc>
          <w:tcPr>
            <w:tcW w:w="1077" w:type="dxa"/>
            <w:vAlign w:val="center"/>
          </w:tcPr>
          <w:p w:rsidR="00D60D4D" w:rsidRDefault="003C0B51">
            <w:pPr>
              <w:pStyle w:val="ConsPlusNormal0"/>
              <w:jc w:val="center"/>
            </w:pPr>
            <w:r>
              <w:t>ежегодно</w:t>
            </w:r>
          </w:p>
        </w:tc>
        <w:tc>
          <w:tcPr>
            <w:tcW w:w="964" w:type="dxa"/>
            <w:vAlign w:val="center"/>
          </w:tcPr>
          <w:p w:rsidR="00D60D4D" w:rsidRDefault="003C0B51">
            <w:pPr>
              <w:pStyle w:val="ConsPlusNormal0"/>
              <w:jc w:val="center"/>
            </w:pPr>
            <w:r>
              <w:t>за год</w:t>
            </w:r>
          </w:p>
        </w:tc>
        <w:tc>
          <w:tcPr>
            <w:tcW w:w="2268" w:type="dxa"/>
            <w:vAlign w:val="center"/>
          </w:tcPr>
          <w:p w:rsidR="00D60D4D" w:rsidRDefault="003C0B51">
            <w:pPr>
              <w:pStyle w:val="ConsPlusNormal0"/>
              <w:jc w:val="center"/>
            </w:pPr>
            <w:r>
              <w:t>Абсолютное количество медицинских учреждений, оснащенных оборудованием и мебелью после проведения капитального ремонта</w:t>
            </w:r>
          </w:p>
        </w:tc>
        <w:tc>
          <w:tcPr>
            <w:tcW w:w="1684" w:type="dxa"/>
            <w:vAlign w:val="center"/>
          </w:tcPr>
          <w:p w:rsidR="00D60D4D" w:rsidRDefault="003C0B51">
            <w:pPr>
              <w:pStyle w:val="ConsPlusNormal0"/>
              <w:jc w:val="center"/>
            </w:pPr>
            <w:r>
              <w:t>Ведомственная статистика</w:t>
            </w:r>
          </w:p>
        </w:tc>
        <w:tc>
          <w:tcPr>
            <w:tcW w:w="1531"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марта года, следующего за отчетным</w:t>
            </w:r>
          </w:p>
        </w:tc>
      </w:tr>
      <w:tr w:rsidR="00D60D4D">
        <w:tc>
          <w:tcPr>
            <w:tcW w:w="454" w:type="dxa"/>
            <w:vAlign w:val="center"/>
          </w:tcPr>
          <w:p w:rsidR="00D60D4D" w:rsidRDefault="003C0B51">
            <w:pPr>
              <w:pStyle w:val="ConsPlusNormal0"/>
              <w:jc w:val="center"/>
            </w:pPr>
            <w:r>
              <w:t>4.</w:t>
            </w:r>
          </w:p>
        </w:tc>
        <w:tc>
          <w:tcPr>
            <w:tcW w:w="1984" w:type="dxa"/>
            <w:vAlign w:val="center"/>
          </w:tcPr>
          <w:p w:rsidR="00D60D4D" w:rsidRDefault="003C0B51">
            <w:pPr>
              <w:pStyle w:val="ConsPlusNormal0"/>
              <w:jc w:val="center"/>
            </w:pPr>
            <w:r>
              <w:t>Количество объектов (зданий</w:t>
            </w:r>
            <w:r>
              <w:t xml:space="preserve">, помещений) государственных бюджетных и автономных учреждений здравоохранения, </w:t>
            </w:r>
            <w:r>
              <w:lastRenderedPageBreak/>
              <w:t>по которым осуществлено технологическое присоединение к электрическим сетям и (или) к сетям газораспределения</w:t>
            </w:r>
          </w:p>
        </w:tc>
        <w:tc>
          <w:tcPr>
            <w:tcW w:w="1204" w:type="dxa"/>
            <w:vAlign w:val="center"/>
          </w:tcPr>
          <w:p w:rsidR="00D60D4D" w:rsidRDefault="003C0B51">
            <w:pPr>
              <w:pStyle w:val="ConsPlusNormal0"/>
              <w:jc w:val="center"/>
            </w:pPr>
            <w:r>
              <w:lastRenderedPageBreak/>
              <w:t>Единица</w:t>
            </w:r>
          </w:p>
        </w:tc>
        <w:tc>
          <w:tcPr>
            <w:tcW w:w="964" w:type="dxa"/>
            <w:vAlign w:val="center"/>
          </w:tcPr>
          <w:p w:rsidR="00D60D4D" w:rsidRDefault="003C0B51">
            <w:pPr>
              <w:pStyle w:val="ConsPlusNormal0"/>
              <w:jc w:val="center"/>
            </w:pPr>
            <w:r>
              <w:t>-</w:t>
            </w:r>
          </w:p>
        </w:tc>
        <w:tc>
          <w:tcPr>
            <w:tcW w:w="1077" w:type="dxa"/>
            <w:vAlign w:val="center"/>
          </w:tcPr>
          <w:p w:rsidR="00D60D4D" w:rsidRDefault="003C0B51">
            <w:pPr>
              <w:pStyle w:val="ConsPlusNormal0"/>
              <w:jc w:val="center"/>
            </w:pPr>
            <w:r>
              <w:t>ежегодно</w:t>
            </w:r>
          </w:p>
        </w:tc>
        <w:tc>
          <w:tcPr>
            <w:tcW w:w="964" w:type="dxa"/>
            <w:vAlign w:val="center"/>
          </w:tcPr>
          <w:p w:rsidR="00D60D4D" w:rsidRDefault="003C0B51">
            <w:pPr>
              <w:pStyle w:val="ConsPlusNormal0"/>
              <w:jc w:val="center"/>
            </w:pPr>
            <w:r>
              <w:t>за год</w:t>
            </w:r>
          </w:p>
        </w:tc>
        <w:tc>
          <w:tcPr>
            <w:tcW w:w="2268" w:type="dxa"/>
            <w:vAlign w:val="center"/>
          </w:tcPr>
          <w:p w:rsidR="00D60D4D" w:rsidRDefault="003C0B51">
            <w:pPr>
              <w:pStyle w:val="ConsPlusNormal0"/>
              <w:jc w:val="center"/>
            </w:pPr>
            <w:r>
              <w:t xml:space="preserve">Абсолютное количество объектов (зданий, помещений) государственных бюджетных и автономных учреждений </w:t>
            </w:r>
            <w:r>
              <w:lastRenderedPageBreak/>
              <w:t>здравоохранения, по которым осуществлено технологическое присоединение к электрическим сетям и (или) к сетям газораспределения</w:t>
            </w:r>
          </w:p>
        </w:tc>
        <w:tc>
          <w:tcPr>
            <w:tcW w:w="1684" w:type="dxa"/>
            <w:vAlign w:val="center"/>
          </w:tcPr>
          <w:p w:rsidR="00D60D4D" w:rsidRDefault="003C0B51">
            <w:pPr>
              <w:pStyle w:val="ConsPlusNormal0"/>
              <w:jc w:val="center"/>
            </w:pPr>
            <w:r>
              <w:lastRenderedPageBreak/>
              <w:t>Ведомственная статистика</w:t>
            </w:r>
          </w:p>
        </w:tc>
        <w:tc>
          <w:tcPr>
            <w:tcW w:w="1531" w:type="dxa"/>
            <w:vAlign w:val="center"/>
          </w:tcPr>
          <w:p w:rsidR="00D60D4D" w:rsidRDefault="003C0B51">
            <w:pPr>
              <w:pStyle w:val="ConsPlusNormal0"/>
              <w:jc w:val="center"/>
            </w:pPr>
            <w:r>
              <w:t>Деп</w:t>
            </w:r>
            <w:r>
              <w:t>артамент здравоохранения Томской области</w:t>
            </w:r>
          </w:p>
        </w:tc>
        <w:tc>
          <w:tcPr>
            <w:tcW w:w="1474" w:type="dxa"/>
            <w:vAlign w:val="center"/>
          </w:tcPr>
          <w:p w:rsidR="00D60D4D" w:rsidRDefault="003C0B51">
            <w:pPr>
              <w:pStyle w:val="ConsPlusNormal0"/>
              <w:jc w:val="center"/>
            </w:pPr>
            <w:r>
              <w:t>1 марта года, следующего за отчетным</w:t>
            </w:r>
          </w:p>
        </w:tc>
      </w:tr>
      <w:tr w:rsidR="00D60D4D">
        <w:tc>
          <w:tcPr>
            <w:tcW w:w="13604" w:type="dxa"/>
            <w:gridSpan w:val="10"/>
            <w:vAlign w:val="center"/>
          </w:tcPr>
          <w:p w:rsidR="00D60D4D" w:rsidRDefault="003C0B51">
            <w:pPr>
              <w:pStyle w:val="ConsPlusNormal0"/>
              <w:jc w:val="center"/>
              <w:outlineLvl w:val="3"/>
            </w:pPr>
            <w:r>
              <w:lastRenderedPageBreak/>
              <w:t>Показатели структурного элемента (Ведомственного проекта 3 "Создание и развитие информационных систем в сфере здравоохранения")</w:t>
            </w:r>
          </w:p>
        </w:tc>
      </w:tr>
      <w:tr w:rsidR="00D60D4D">
        <w:tc>
          <w:tcPr>
            <w:tcW w:w="454" w:type="dxa"/>
            <w:vAlign w:val="center"/>
          </w:tcPr>
          <w:p w:rsidR="00D60D4D" w:rsidRDefault="003C0B51">
            <w:pPr>
              <w:pStyle w:val="ConsPlusNormal0"/>
              <w:jc w:val="center"/>
            </w:pPr>
            <w:r>
              <w:t>1.</w:t>
            </w:r>
          </w:p>
        </w:tc>
        <w:tc>
          <w:tcPr>
            <w:tcW w:w="1984" w:type="dxa"/>
            <w:vAlign w:val="center"/>
          </w:tcPr>
          <w:p w:rsidR="00D60D4D" w:rsidRDefault="003C0B51">
            <w:pPr>
              <w:pStyle w:val="ConsPlusNormal0"/>
              <w:jc w:val="center"/>
            </w:pPr>
            <w:r>
              <w:t>Доля медицинских организаций государственной и муниципальной систем здравоохранения, использующих медицинскую информационную систему для организации и оказания медицинской помощи гражданам</w:t>
            </w:r>
          </w:p>
        </w:tc>
        <w:tc>
          <w:tcPr>
            <w:tcW w:w="1204" w:type="dxa"/>
            <w:vAlign w:val="center"/>
          </w:tcPr>
          <w:p w:rsidR="00D60D4D" w:rsidRDefault="003C0B51">
            <w:pPr>
              <w:pStyle w:val="ConsPlusNormal0"/>
              <w:jc w:val="center"/>
            </w:pPr>
            <w:r>
              <w:t>Процент</w:t>
            </w:r>
          </w:p>
        </w:tc>
        <w:tc>
          <w:tcPr>
            <w:tcW w:w="964" w:type="dxa"/>
            <w:vAlign w:val="center"/>
          </w:tcPr>
          <w:p w:rsidR="00D60D4D" w:rsidRDefault="003C0B51">
            <w:pPr>
              <w:pStyle w:val="ConsPlusNormal0"/>
              <w:jc w:val="center"/>
            </w:pPr>
            <w:r>
              <w:t>-</w:t>
            </w:r>
          </w:p>
        </w:tc>
        <w:tc>
          <w:tcPr>
            <w:tcW w:w="1077" w:type="dxa"/>
            <w:vAlign w:val="center"/>
          </w:tcPr>
          <w:p w:rsidR="00D60D4D" w:rsidRDefault="003C0B51">
            <w:pPr>
              <w:pStyle w:val="ConsPlusNormal0"/>
              <w:jc w:val="center"/>
            </w:pPr>
            <w:r>
              <w:t>ежегодно</w:t>
            </w:r>
          </w:p>
        </w:tc>
        <w:tc>
          <w:tcPr>
            <w:tcW w:w="964" w:type="dxa"/>
            <w:vAlign w:val="center"/>
          </w:tcPr>
          <w:p w:rsidR="00D60D4D" w:rsidRDefault="003C0B51">
            <w:pPr>
              <w:pStyle w:val="ConsPlusNormal0"/>
              <w:jc w:val="center"/>
            </w:pPr>
            <w:r>
              <w:t>за год</w:t>
            </w:r>
          </w:p>
        </w:tc>
        <w:tc>
          <w:tcPr>
            <w:tcW w:w="2268" w:type="dxa"/>
            <w:vAlign w:val="center"/>
          </w:tcPr>
          <w:p w:rsidR="00D60D4D" w:rsidRDefault="003C0B51">
            <w:pPr>
              <w:pStyle w:val="ConsPlusNormal0"/>
              <w:jc w:val="center"/>
            </w:pPr>
            <w:r>
              <w:t>Количество медицинских организаций госуда</w:t>
            </w:r>
            <w:r>
              <w:t xml:space="preserve">рственной и муниципальной систем здравоохранения, использующих медицинскую информационную систему для организации и оказания медицинской помощи гражданам / Общее количество медицинских организаций государственной и </w:t>
            </w:r>
            <w:r>
              <w:lastRenderedPageBreak/>
              <w:t>муниципальной систем здравоохранения, исп</w:t>
            </w:r>
            <w:r>
              <w:t>ользующих медицинскую информационную систему для организации и оказания медицинской помощи гражданам x 100</w:t>
            </w:r>
          </w:p>
        </w:tc>
        <w:tc>
          <w:tcPr>
            <w:tcW w:w="1684" w:type="dxa"/>
            <w:vAlign w:val="center"/>
          </w:tcPr>
          <w:p w:rsidR="00D60D4D" w:rsidRDefault="003C0B51">
            <w:pPr>
              <w:pStyle w:val="ConsPlusNormal0"/>
              <w:jc w:val="center"/>
            </w:pPr>
            <w:r>
              <w:lastRenderedPageBreak/>
              <w:t>Ведомственная статистика, отчеты учреждений</w:t>
            </w:r>
          </w:p>
        </w:tc>
        <w:tc>
          <w:tcPr>
            <w:tcW w:w="1531"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марта года, следующего за отчетным</w:t>
            </w:r>
          </w:p>
        </w:tc>
      </w:tr>
    </w:tbl>
    <w:p w:rsidR="00D60D4D" w:rsidRDefault="00D60D4D">
      <w:pPr>
        <w:pStyle w:val="ConsPlusNormal0"/>
        <w:sectPr w:rsidR="00D60D4D">
          <w:headerReference w:type="default" r:id="rId57"/>
          <w:footerReference w:type="default" r:id="rId58"/>
          <w:headerReference w:type="first" r:id="rId59"/>
          <w:footerReference w:type="first" r:id="rId60"/>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2"/>
      </w:pPr>
      <w:r>
        <w:t>Условия и порядок софинансирования из федерального</w:t>
      </w:r>
    </w:p>
    <w:p w:rsidR="00D60D4D" w:rsidRDefault="003C0B51">
      <w:pPr>
        <w:pStyle w:val="ConsPlusTitle0"/>
        <w:jc w:val="center"/>
      </w:pPr>
      <w:r>
        <w:t>бюджета, внебюджетных источников</w:t>
      </w:r>
    </w:p>
    <w:p w:rsidR="00D60D4D" w:rsidRDefault="00D60D4D">
      <w:pPr>
        <w:pStyle w:val="ConsPlusNormal0"/>
        <w:jc w:val="both"/>
      </w:pPr>
    </w:p>
    <w:p w:rsidR="00D60D4D" w:rsidRDefault="003C0B51">
      <w:pPr>
        <w:pStyle w:val="ConsPlusNormal0"/>
        <w:ind w:firstLine="540"/>
        <w:jc w:val="both"/>
      </w:pPr>
      <w:r>
        <w:t>Софинансирование комплекса процессных мероприятий "Кадровые ресурсы здравоохранения" из федерального бюджета предоставляется в соответствии с Правилами предоставления и распределения субсидий из федерального бюджета бюджет</w:t>
      </w:r>
      <w:r>
        <w:t>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w:t>
      </w:r>
      <w:r>
        <w:t>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являющимися приложением N 5 к государствен</w:t>
      </w:r>
      <w:r>
        <w:t>ной программе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D60D4D" w:rsidRDefault="003C0B51">
      <w:pPr>
        <w:pStyle w:val="ConsPlusNormal0"/>
        <w:spacing w:before="240"/>
        <w:ind w:firstLine="540"/>
        <w:jc w:val="both"/>
      </w:pPr>
      <w:r>
        <w:t>Софинансирование и</w:t>
      </w:r>
      <w:r>
        <w:t>з внебюджетных источников не предусмотрено.</w:t>
      </w:r>
    </w:p>
    <w:p w:rsidR="00D60D4D" w:rsidRDefault="00D60D4D">
      <w:pPr>
        <w:pStyle w:val="ConsPlusNormal0"/>
        <w:jc w:val="both"/>
      </w:pPr>
    </w:p>
    <w:p w:rsidR="00D60D4D" w:rsidRDefault="003C0B51">
      <w:pPr>
        <w:pStyle w:val="ConsPlusTitle0"/>
        <w:jc w:val="center"/>
        <w:outlineLvl w:val="1"/>
      </w:pPr>
      <w:bookmarkStart w:id="4" w:name="P3571"/>
      <w:bookmarkEnd w:id="4"/>
      <w:r>
        <w:t>Подпрограмма (направление) 3 "Оказание бесплатной</w:t>
      </w:r>
    </w:p>
    <w:p w:rsidR="00D60D4D" w:rsidRDefault="003C0B51">
      <w:pPr>
        <w:pStyle w:val="ConsPlusTitle0"/>
        <w:jc w:val="center"/>
      </w:pPr>
      <w:r>
        <w:t>медицинской помощи гражданам в рамках областной программы</w:t>
      </w:r>
    </w:p>
    <w:p w:rsidR="00D60D4D" w:rsidRDefault="003C0B51">
      <w:pPr>
        <w:pStyle w:val="ConsPlusTitle0"/>
        <w:jc w:val="center"/>
      </w:pPr>
      <w:r>
        <w:t>обязательного медицинского страхования"</w:t>
      </w:r>
    </w:p>
    <w:p w:rsidR="00D60D4D" w:rsidRDefault="00D60D4D">
      <w:pPr>
        <w:pStyle w:val="ConsPlusNormal0"/>
        <w:jc w:val="both"/>
      </w:pPr>
    </w:p>
    <w:p w:rsidR="00D60D4D" w:rsidRDefault="003C0B51">
      <w:pPr>
        <w:pStyle w:val="ConsPlusTitle0"/>
        <w:jc w:val="center"/>
        <w:outlineLvl w:val="2"/>
      </w:pPr>
      <w:r>
        <w:t>Паспорт подпрограммы (направления) 3 "Оказание бесплатной</w:t>
      </w:r>
    </w:p>
    <w:p w:rsidR="00D60D4D" w:rsidRDefault="003C0B51">
      <w:pPr>
        <w:pStyle w:val="ConsPlusTitle0"/>
        <w:jc w:val="center"/>
      </w:pPr>
      <w:r>
        <w:t>медицинской помощи гражданам в рамках областной программы</w:t>
      </w:r>
    </w:p>
    <w:p w:rsidR="00D60D4D" w:rsidRDefault="003C0B51">
      <w:pPr>
        <w:pStyle w:val="ConsPlusTitle0"/>
        <w:jc w:val="center"/>
      </w:pPr>
      <w:r>
        <w:t>обязательного медицинского страхования"</w:t>
      </w:r>
    </w:p>
    <w:p w:rsidR="00D60D4D" w:rsidRDefault="00D60D4D">
      <w:pPr>
        <w:pStyle w:val="ConsPlusNormal0"/>
        <w:jc w:val="both"/>
      </w:pPr>
    </w:p>
    <w:p w:rsidR="00D60D4D" w:rsidRDefault="003C0B51">
      <w:pPr>
        <w:pStyle w:val="ConsPlusNormal0"/>
        <w:ind w:firstLine="540"/>
        <w:jc w:val="both"/>
      </w:pPr>
      <w:r>
        <w:t>Утратил силу. - Постановление Администрации Томской области от 21.03.2025 N 114а.</w:t>
      </w:r>
    </w:p>
    <w:p w:rsidR="00D60D4D" w:rsidRDefault="00D60D4D">
      <w:pPr>
        <w:pStyle w:val="ConsPlusNormal0"/>
        <w:jc w:val="both"/>
      </w:pPr>
    </w:p>
    <w:p w:rsidR="00D60D4D" w:rsidRDefault="003C0B51">
      <w:pPr>
        <w:pStyle w:val="ConsPlusTitle0"/>
        <w:jc w:val="center"/>
        <w:outlineLvl w:val="2"/>
      </w:pPr>
      <w:r>
        <w:t>Перечень комплексов процессных мероприятий,</w:t>
      </w:r>
    </w:p>
    <w:p w:rsidR="00D60D4D" w:rsidRDefault="003C0B51">
      <w:pPr>
        <w:pStyle w:val="ConsPlusTitle0"/>
        <w:jc w:val="center"/>
      </w:pPr>
      <w:r>
        <w:t>ведомственных проектов и ресур</w:t>
      </w:r>
      <w:r>
        <w:t>сное обеспечение их реализации</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21.03.2025 N 114а)</w:t>
      </w:r>
    </w:p>
    <w:p w:rsidR="00D60D4D" w:rsidRDefault="00D60D4D">
      <w:pPr>
        <w:pStyle w:val="ConsPlusNormal0"/>
        <w:jc w:val="both"/>
      </w:pPr>
    </w:p>
    <w:p w:rsidR="00D60D4D" w:rsidRDefault="00D60D4D">
      <w:pPr>
        <w:pStyle w:val="ConsPlusNormal0"/>
        <w:sectPr w:rsidR="00D60D4D">
          <w:headerReference w:type="default" r:id="rId61"/>
          <w:footerReference w:type="default" r:id="rId62"/>
          <w:headerReference w:type="first" r:id="rId63"/>
          <w:footerReference w:type="first" r:id="rId6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794"/>
        <w:gridCol w:w="1384"/>
        <w:gridCol w:w="907"/>
        <w:gridCol w:w="1264"/>
        <w:gridCol w:w="907"/>
        <w:gridCol w:w="1384"/>
        <w:gridCol w:w="1644"/>
        <w:gridCol w:w="2029"/>
        <w:gridCol w:w="964"/>
      </w:tblGrid>
      <w:tr w:rsidR="00D60D4D">
        <w:tc>
          <w:tcPr>
            <w:tcW w:w="454" w:type="dxa"/>
            <w:vMerge w:val="restart"/>
            <w:vAlign w:val="center"/>
          </w:tcPr>
          <w:p w:rsidR="00D60D4D" w:rsidRDefault="003C0B51">
            <w:pPr>
              <w:pStyle w:val="ConsPlusNormal0"/>
              <w:jc w:val="center"/>
            </w:pPr>
            <w:r>
              <w:lastRenderedPageBreak/>
              <w:t>N п/п</w:t>
            </w:r>
          </w:p>
        </w:tc>
        <w:tc>
          <w:tcPr>
            <w:tcW w:w="1849" w:type="dxa"/>
            <w:vMerge w:val="restart"/>
            <w:vAlign w:val="center"/>
          </w:tcPr>
          <w:p w:rsidR="00D60D4D" w:rsidRDefault="003C0B51">
            <w:pPr>
              <w:pStyle w:val="ConsPlusNormal0"/>
              <w:jc w:val="center"/>
            </w:pPr>
            <w:r>
              <w:t>Наименование подпрограммы (направления), комплексов процессных мероприятий, ведомственных проектов государственной программы</w:t>
            </w:r>
          </w:p>
        </w:tc>
        <w:tc>
          <w:tcPr>
            <w:tcW w:w="794" w:type="dxa"/>
            <w:vMerge w:val="restart"/>
            <w:vAlign w:val="center"/>
          </w:tcPr>
          <w:p w:rsidR="00D60D4D" w:rsidRDefault="003C0B51">
            <w:pPr>
              <w:pStyle w:val="ConsPlusNormal0"/>
              <w:jc w:val="center"/>
            </w:pPr>
            <w:r>
              <w:t>Срок реализации</w:t>
            </w:r>
          </w:p>
        </w:tc>
        <w:tc>
          <w:tcPr>
            <w:tcW w:w="1384" w:type="dxa"/>
            <w:vMerge w:val="restart"/>
            <w:vAlign w:val="center"/>
          </w:tcPr>
          <w:p w:rsidR="00D60D4D" w:rsidRDefault="003C0B51">
            <w:pPr>
              <w:pStyle w:val="ConsPlusNormal0"/>
              <w:jc w:val="center"/>
            </w:pPr>
            <w:r>
              <w:t>Объем финансирования (тыс. рублей)</w:t>
            </w:r>
          </w:p>
        </w:tc>
        <w:tc>
          <w:tcPr>
            <w:tcW w:w="4462" w:type="dxa"/>
            <w:gridSpan w:val="4"/>
            <w:vAlign w:val="center"/>
          </w:tcPr>
          <w:p w:rsidR="00D60D4D" w:rsidRDefault="003C0B51">
            <w:pPr>
              <w:pStyle w:val="ConsPlusNormal0"/>
              <w:jc w:val="center"/>
            </w:pPr>
            <w:r>
              <w:t>В том числе за счет средств:</w:t>
            </w:r>
          </w:p>
        </w:tc>
        <w:tc>
          <w:tcPr>
            <w:tcW w:w="1644" w:type="dxa"/>
            <w:vMerge w:val="restart"/>
            <w:vAlign w:val="center"/>
          </w:tcPr>
          <w:p w:rsidR="00D60D4D" w:rsidRDefault="003C0B51">
            <w:pPr>
              <w:pStyle w:val="ConsPlusNormal0"/>
              <w:jc w:val="center"/>
            </w:pPr>
            <w:r>
              <w:t>Участник/участник меропр</w:t>
            </w:r>
            <w:r>
              <w:t>иятия</w:t>
            </w:r>
          </w:p>
        </w:tc>
        <w:tc>
          <w:tcPr>
            <w:tcW w:w="2993" w:type="dxa"/>
            <w:gridSpan w:val="2"/>
            <w:vAlign w:val="center"/>
          </w:tcPr>
          <w:p w:rsidR="00D60D4D" w:rsidRDefault="003C0B51">
            <w:pPr>
              <w:pStyle w:val="ConsPlusNormal0"/>
              <w:jc w:val="center"/>
            </w:pPr>
            <w:r>
              <w:t>Показатели комплексов процессных мероприятий, ведомственных проектов</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Align w:val="center"/>
          </w:tcPr>
          <w:p w:rsidR="00D60D4D" w:rsidRDefault="003C0B51">
            <w:pPr>
              <w:pStyle w:val="ConsPlusNormal0"/>
              <w:jc w:val="center"/>
            </w:pPr>
            <w:r>
              <w:t>федерального бюджета (по согласованию) (прогноз)</w:t>
            </w:r>
          </w:p>
        </w:tc>
        <w:tc>
          <w:tcPr>
            <w:tcW w:w="1264" w:type="dxa"/>
            <w:vAlign w:val="center"/>
          </w:tcPr>
          <w:p w:rsidR="00D60D4D" w:rsidRDefault="003C0B51">
            <w:pPr>
              <w:pStyle w:val="ConsPlusNormal0"/>
              <w:jc w:val="center"/>
            </w:pPr>
            <w:r>
              <w:t>областного бюджета</w:t>
            </w:r>
          </w:p>
        </w:tc>
        <w:tc>
          <w:tcPr>
            <w:tcW w:w="907" w:type="dxa"/>
            <w:vAlign w:val="center"/>
          </w:tcPr>
          <w:p w:rsidR="00D60D4D" w:rsidRDefault="003C0B51">
            <w:pPr>
              <w:pStyle w:val="ConsPlusNormal0"/>
              <w:jc w:val="center"/>
            </w:pPr>
            <w:r>
              <w:t>местных бюджетов (по согласованию) (прогноз)</w:t>
            </w:r>
          </w:p>
        </w:tc>
        <w:tc>
          <w:tcPr>
            <w:tcW w:w="1384" w:type="dxa"/>
            <w:vAlign w:val="center"/>
          </w:tcPr>
          <w:p w:rsidR="00D60D4D" w:rsidRDefault="003C0B51">
            <w:pPr>
              <w:pStyle w:val="ConsPlusNormal0"/>
              <w:jc w:val="center"/>
            </w:pPr>
            <w:r>
              <w:t>внебюджетных источников (по согласованию) (прогноз)</w:t>
            </w:r>
          </w:p>
        </w:tc>
        <w:tc>
          <w:tcPr>
            <w:tcW w:w="1644" w:type="dxa"/>
            <w:vMerge/>
          </w:tcPr>
          <w:p w:rsidR="00D60D4D" w:rsidRDefault="00D60D4D">
            <w:pPr>
              <w:pStyle w:val="ConsPlusNormal0"/>
            </w:pPr>
          </w:p>
        </w:tc>
        <w:tc>
          <w:tcPr>
            <w:tcW w:w="2029" w:type="dxa"/>
            <w:vAlign w:val="center"/>
          </w:tcPr>
          <w:p w:rsidR="00D60D4D" w:rsidRDefault="003C0B51">
            <w:pPr>
              <w:pStyle w:val="ConsPlusNormal0"/>
              <w:jc w:val="center"/>
            </w:pPr>
            <w:r>
              <w:t>наименование и единица измерения</w:t>
            </w:r>
          </w:p>
        </w:tc>
        <w:tc>
          <w:tcPr>
            <w:tcW w:w="964" w:type="dxa"/>
            <w:vAlign w:val="center"/>
          </w:tcPr>
          <w:p w:rsidR="00D60D4D" w:rsidRDefault="003C0B51">
            <w:pPr>
              <w:pStyle w:val="ConsPlusNormal0"/>
              <w:jc w:val="center"/>
            </w:pPr>
            <w:r>
              <w:t>значения по годам реализации</w:t>
            </w:r>
          </w:p>
        </w:tc>
      </w:tr>
      <w:tr w:rsidR="00D60D4D">
        <w:tc>
          <w:tcPr>
            <w:tcW w:w="454" w:type="dxa"/>
            <w:vAlign w:val="center"/>
          </w:tcPr>
          <w:p w:rsidR="00D60D4D" w:rsidRDefault="003C0B51">
            <w:pPr>
              <w:pStyle w:val="ConsPlusNormal0"/>
              <w:jc w:val="center"/>
            </w:pPr>
            <w:r>
              <w:t>1</w:t>
            </w:r>
          </w:p>
        </w:tc>
        <w:tc>
          <w:tcPr>
            <w:tcW w:w="1849" w:type="dxa"/>
            <w:vAlign w:val="center"/>
          </w:tcPr>
          <w:p w:rsidR="00D60D4D" w:rsidRDefault="003C0B51">
            <w:pPr>
              <w:pStyle w:val="ConsPlusNormal0"/>
              <w:jc w:val="center"/>
            </w:pPr>
            <w:r>
              <w:t>2</w:t>
            </w:r>
          </w:p>
        </w:tc>
        <w:tc>
          <w:tcPr>
            <w:tcW w:w="794" w:type="dxa"/>
            <w:vAlign w:val="center"/>
          </w:tcPr>
          <w:p w:rsidR="00D60D4D" w:rsidRDefault="003C0B51">
            <w:pPr>
              <w:pStyle w:val="ConsPlusNormal0"/>
              <w:jc w:val="center"/>
            </w:pPr>
            <w:r>
              <w:t>3</w:t>
            </w:r>
          </w:p>
        </w:tc>
        <w:tc>
          <w:tcPr>
            <w:tcW w:w="1384" w:type="dxa"/>
            <w:vAlign w:val="center"/>
          </w:tcPr>
          <w:p w:rsidR="00D60D4D" w:rsidRDefault="003C0B51">
            <w:pPr>
              <w:pStyle w:val="ConsPlusNormal0"/>
              <w:jc w:val="center"/>
            </w:pPr>
            <w:r>
              <w:t>4</w:t>
            </w:r>
          </w:p>
        </w:tc>
        <w:tc>
          <w:tcPr>
            <w:tcW w:w="907" w:type="dxa"/>
            <w:vAlign w:val="center"/>
          </w:tcPr>
          <w:p w:rsidR="00D60D4D" w:rsidRDefault="003C0B51">
            <w:pPr>
              <w:pStyle w:val="ConsPlusNormal0"/>
              <w:jc w:val="center"/>
            </w:pPr>
            <w:r>
              <w:t>5</w:t>
            </w:r>
          </w:p>
        </w:tc>
        <w:tc>
          <w:tcPr>
            <w:tcW w:w="1264" w:type="dxa"/>
            <w:vAlign w:val="center"/>
          </w:tcPr>
          <w:p w:rsidR="00D60D4D" w:rsidRDefault="003C0B51">
            <w:pPr>
              <w:pStyle w:val="ConsPlusNormal0"/>
              <w:jc w:val="center"/>
            </w:pPr>
            <w:r>
              <w:t>6</w:t>
            </w:r>
          </w:p>
        </w:tc>
        <w:tc>
          <w:tcPr>
            <w:tcW w:w="907" w:type="dxa"/>
            <w:vAlign w:val="center"/>
          </w:tcPr>
          <w:p w:rsidR="00D60D4D" w:rsidRDefault="003C0B51">
            <w:pPr>
              <w:pStyle w:val="ConsPlusNormal0"/>
              <w:jc w:val="center"/>
            </w:pPr>
            <w:r>
              <w:t>7</w:t>
            </w:r>
          </w:p>
        </w:tc>
        <w:tc>
          <w:tcPr>
            <w:tcW w:w="1384" w:type="dxa"/>
            <w:vAlign w:val="center"/>
          </w:tcPr>
          <w:p w:rsidR="00D60D4D" w:rsidRDefault="003C0B51">
            <w:pPr>
              <w:pStyle w:val="ConsPlusNormal0"/>
              <w:jc w:val="center"/>
            </w:pPr>
            <w:r>
              <w:t>8</w:t>
            </w:r>
          </w:p>
        </w:tc>
        <w:tc>
          <w:tcPr>
            <w:tcW w:w="1644" w:type="dxa"/>
            <w:vAlign w:val="center"/>
          </w:tcPr>
          <w:p w:rsidR="00D60D4D" w:rsidRDefault="003C0B51">
            <w:pPr>
              <w:pStyle w:val="ConsPlusNormal0"/>
              <w:jc w:val="center"/>
            </w:pPr>
            <w:r>
              <w:t>9</w:t>
            </w:r>
          </w:p>
        </w:tc>
        <w:tc>
          <w:tcPr>
            <w:tcW w:w="2029" w:type="dxa"/>
            <w:vAlign w:val="center"/>
          </w:tcPr>
          <w:p w:rsidR="00D60D4D" w:rsidRDefault="003C0B51">
            <w:pPr>
              <w:pStyle w:val="ConsPlusNormal0"/>
              <w:jc w:val="center"/>
            </w:pPr>
            <w:r>
              <w:t>10</w:t>
            </w:r>
          </w:p>
        </w:tc>
        <w:tc>
          <w:tcPr>
            <w:tcW w:w="964" w:type="dxa"/>
            <w:vAlign w:val="center"/>
          </w:tcPr>
          <w:p w:rsidR="00D60D4D" w:rsidRDefault="003C0B51">
            <w:pPr>
              <w:pStyle w:val="ConsPlusNormal0"/>
              <w:jc w:val="center"/>
            </w:pPr>
            <w:r>
              <w:t>11</w:t>
            </w:r>
          </w:p>
        </w:tc>
      </w:tr>
      <w:tr w:rsidR="00D60D4D">
        <w:tc>
          <w:tcPr>
            <w:tcW w:w="454" w:type="dxa"/>
            <w:vAlign w:val="bottom"/>
          </w:tcPr>
          <w:p w:rsidR="00D60D4D" w:rsidRDefault="00D60D4D">
            <w:pPr>
              <w:pStyle w:val="ConsPlusNormal0"/>
            </w:pPr>
          </w:p>
        </w:tc>
        <w:tc>
          <w:tcPr>
            <w:tcW w:w="13126" w:type="dxa"/>
            <w:gridSpan w:val="10"/>
            <w:vAlign w:val="center"/>
          </w:tcPr>
          <w:p w:rsidR="00D60D4D" w:rsidRDefault="003C0B51">
            <w:pPr>
              <w:pStyle w:val="ConsPlusNormal0"/>
            </w:pPr>
            <w:r>
              <w:t>Подпрограмма (направление) 3. Оказание бесплатной медицинской помощи гражданам в рамках областной программы обязательного медицинского страхования</w:t>
            </w:r>
          </w:p>
        </w:tc>
      </w:tr>
      <w:tr w:rsidR="00D60D4D">
        <w:tc>
          <w:tcPr>
            <w:tcW w:w="454" w:type="dxa"/>
            <w:vMerge w:val="restart"/>
            <w:vAlign w:val="center"/>
          </w:tcPr>
          <w:p w:rsidR="00D60D4D" w:rsidRDefault="00D60D4D">
            <w:pPr>
              <w:pStyle w:val="ConsPlusNormal0"/>
            </w:pPr>
          </w:p>
        </w:tc>
        <w:tc>
          <w:tcPr>
            <w:tcW w:w="1849" w:type="dxa"/>
            <w:vMerge w:val="restart"/>
            <w:vAlign w:val="center"/>
          </w:tcPr>
          <w:p w:rsidR="00D60D4D" w:rsidRDefault="003C0B51">
            <w:pPr>
              <w:pStyle w:val="ConsPlusNormal0"/>
              <w:jc w:val="center"/>
            </w:pPr>
            <w:r>
              <w:t>Комплекс процессных мероприятий 1 "Организация оказания медицинской помощи в рамках областной программы обязательного медицинского страхования"</w:t>
            </w:r>
          </w:p>
        </w:tc>
        <w:tc>
          <w:tcPr>
            <w:tcW w:w="794" w:type="dxa"/>
            <w:vAlign w:val="center"/>
          </w:tcPr>
          <w:p w:rsidR="00D60D4D" w:rsidRDefault="003C0B51">
            <w:pPr>
              <w:pStyle w:val="ConsPlusNormal0"/>
            </w:pPr>
            <w:r>
              <w:t>всего</w:t>
            </w:r>
          </w:p>
        </w:tc>
        <w:tc>
          <w:tcPr>
            <w:tcW w:w="1384" w:type="dxa"/>
            <w:vAlign w:val="center"/>
          </w:tcPr>
          <w:p w:rsidR="00D60D4D" w:rsidRDefault="003C0B51">
            <w:pPr>
              <w:pStyle w:val="ConsPlusNormal0"/>
              <w:jc w:val="center"/>
            </w:pPr>
            <w:r>
              <w:t>202919337,2</w:t>
            </w:r>
          </w:p>
        </w:tc>
        <w:tc>
          <w:tcPr>
            <w:tcW w:w="907"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46514710,3</w:t>
            </w:r>
          </w:p>
        </w:tc>
        <w:tc>
          <w:tcPr>
            <w:tcW w:w="907" w:type="dxa"/>
            <w:vAlign w:val="center"/>
          </w:tcPr>
          <w:p w:rsidR="00D60D4D" w:rsidRDefault="003C0B51">
            <w:pPr>
              <w:pStyle w:val="ConsPlusNormal0"/>
              <w:jc w:val="center"/>
            </w:pPr>
            <w:r>
              <w:t>0,0</w:t>
            </w:r>
          </w:p>
        </w:tc>
        <w:tc>
          <w:tcPr>
            <w:tcW w:w="1384" w:type="dxa"/>
            <w:vAlign w:val="center"/>
          </w:tcPr>
          <w:p w:rsidR="00D60D4D" w:rsidRDefault="003C0B51">
            <w:pPr>
              <w:pStyle w:val="ConsPlusNormal0"/>
              <w:jc w:val="center"/>
            </w:pPr>
            <w:r>
              <w:t>156404626,9</w:t>
            </w:r>
          </w:p>
        </w:tc>
        <w:tc>
          <w:tcPr>
            <w:tcW w:w="1644" w:type="dxa"/>
            <w:vMerge w:val="restart"/>
            <w:vAlign w:val="center"/>
          </w:tcPr>
          <w:p w:rsidR="00D60D4D" w:rsidRDefault="003C0B51">
            <w:pPr>
              <w:pStyle w:val="ConsPlusNormal0"/>
              <w:jc w:val="center"/>
            </w:pPr>
            <w:r>
              <w:t>Департамент здравоохранения Томской области, Территориальный фо</w:t>
            </w:r>
            <w:r>
              <w:t>нд обязательного медицинского страхования Томской области</w:t>
            </w:r>
          </w:p>
        </w:tc>
        <w:tc>
          <w:tcPr>
            <w:tcW w:w="2029" w:type="dxa"/>
            <w:vAlign w:val="center"/>
          </w:tcPr>
          <w:p w:rsidR="00D60D4D" w:rsidRDefault="003C0B51">
            <w:pPr>
              <w:pStyle w:val="ConsPlusNormal0"/>
              <w:jc w:val="center"/>
            </w:pPr>
            <w:r>
              <w:t>X</w:t>
            </w:r>
          </w:p>
        </w:tc>
        <w:tc>
          <w:tcPr>
            <w:tcW w:w="964"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val="restart"/>
            <w:vAlign w:val="center"/>
          </w:tcPr>
          <w:p w:rsidR="00D60D4D" w:rsidRDefault="003C0B51">
            <w:pPr>
              <w:pStyle w:val="ConsPlusNormal0"/>
            </w:pPr>
            <w:r>
              <w:t>2024 год</w:t>
            </w:r>
          </w:p>
        </w:tc>
        <w:tc>
          <w:tcPr>
            <w:tcW w:w="1384" w:type="dxa"/>
            <w:vMerge w:val="restart"/>
            <w:vAlign w:val="center"/>
          </w:tcPr>
          <w:p w:rsidR="00D60D4D" w:rsidRDefault="003C0B51">
            <w:pPr>
              <w:pStyle w:val="ConsPlusNormal0"/>
              <w:jc w:val="center"/>
            </w:pPr>
            <w:r>
              <w:t>33137811,3</w:t>
            </w:r>
          </w:p>
        </w:tc>
        <w:tc>
          <w:tcPr>
            <w:tcW w:w="907" w:type="dxa"/>
            <w:vMerge w:val="restart"/>
            <w:vAlign w:val="center"/>
          </w:tcPr>
          <w:p w:rsidR="00D60D4D" w:rsidRDefault="003C0B51">
            <w:pPr>
              <w:pStyle w:val="ConsPlusNormal0"/>
              <w:jc w:val="center"/>
            </w:pPr>
            <w:r>
              <w:t>0,0</w:t>
            </w:r>
          </w:p>
        </w:tc>
        <w:tc>
          <w:tcPr>
            <w:tcW w:w="1264" w:type="dxa"/>
            <w:vMerge w:val="restart"/>
            <w:vAlign w:val="center"/>
          </w:tcPr>
          <w:p w:rsidR="00D60D4D" w:rsidRDefault="003C0B51">
            <w:pPr>
              <w:pStyle w:val="ConsPlusNormal0"/>
              <w:jc w:val="center"/>
            </w:pPr>
            <w:r>
              <w:t>7701829,1</w:t>
            </w:r>
          </w:p>
        </w:tc>
        <w:tc>
          <w:tcPr>
            <w:tcW w:w="907" w:type="dxa"/>
            <w:vMerge w:val="restart"/>
            <w:vAlign w:val="center"/>
          </w:tcPr>
          <w:p w:rsidR="00D60D4D" w:rsidRDefault="003C0B51">
            <w:pPr>
              <w:pStyle w:val="ConsPlusNormal0"/>
              <w:jc w:val="center"/>
            </w:pPr>
            <w:r>
              <w:t>0,0</w:t>
            </w:r>
          </w:p>
        </w:tc>
        <w:tc>
          <w:tcPr>
            <w:tcW w:w="1384" w:type="dxa"/>
            <w:vMerge w:val="restart"/>
            <w:vAlign w:val="center"/>
          </w:tcPr>
          <w:p w:rsidR="00D60D4D" w:rsidRDefault="003C0B51">
            <w:pPr>
              <w:pStyle w:val="ConsPlusNormal0"/>
              <w:jc w:val="center"/>
            </w:pPr>
            <w:r>
              <w:t>25435982,2</w:t>
            </w:r>
          </w:p>
        </w:tc>
        <w:tc>
          <w:tcPr>
            <w:tcW w:w="1644" w:type="dxa"/>
            <w:vMerge/>
          </w:tcPr>
          <w:p w:rsidR="00D60D4D" w:rsidRDefault="00D60D4D">
            <w:pPr>
              <w:pStyle w:val="ConsPlusNormal0"/>
            </w:pPr>
          </w:p>
        </w:tc>
        <w:tc>
          <w:tcPr>
            <w:tcW w:w="2029" w:type="dxa"/>
            <w:vAlign w:val="center"/>
          </w:tcPr>
          <w:p w:rsidR="00D60D4D" w:rsidRDefault="003C0B51">
            <w:pPr>
              <w:pStyle w:val="ConsPlusNormal0"/>
            </w:pPr>
            <w:r>
              <w:t>Количество посещений с профилактической и иными целями на 1 застрахованное лицо, посещений</w:t>
            </w:r>
          </w:p>
        </w:tc>
        <w:tc>
          <w:tcPr>
            <w:tcW w:w="964" w:type="dxa"/>
            <w:vAlign w:val="center"/>
          </w:tcPr>
          <w:p w:rsidR="00D60D4D" w:rsidRDefault="003C0B51">
            <w:pPr>
              <w:pStyle w:val="ConsPlusNormal0"/>
              <w:jc w:val="center"/>
            </w:pPr>
            <w:r>
              <w:t>2,83</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 xml:space="preserve">Количество обращений в связи с заболеванием на 1 застрахованное </w:t>
            </w:r>
            <w:r>
              <w:lastRenderedPageBreak/>
              <w:t>лицо, обращений</w:t>
            </w:r>
          </w:p>
        </w:tc>
        <w:tc>
          <w:tcPr>
            <w:tcW w:w="964" w:type="dxa"/>
            <w:vAlign w:val="center"/>
          </w:tcPr>
          <w:p w:rsidR="00D60D4D" w:rsidRDefault="003C0B51">
            <w:pPr>
              <w:pStyle w:val="ConsPlusNormal0"/>
              <w:jc w:val="center"/>
            </w:pPr>
            <w:r>
              <w:lastRenderedPageBreak/>
              <w:t>1,788</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Уровень госпитализации в стационарных условиях, случаев госпитализации на 1 застрахованное лицо, случаев лечения</w:t>
            </w:r>
          </w:p>
        </w:tc>
        <w:tc>
          <w:tcPr>
            <w:tcW w:w="964" w:type="dxa"/>
            <w:vAlign w:val="center"/>
          </w:tcPr>
          <w:p w:rsidR="00D60D4D" w:rsidRDefault="003C0B51">
            <w:pPr>
              <w:pStyle w:val="ConsPlusNormal0"/>
              <w:jc w:val="center"/>
            </w:pPr>
            <w:r>
              <w:t>0,17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val="restart"/>
            <w:vAlign w:val="center"/>
          </w:tcPr>
          <w:p w:rsidR="00D60D4D" w:rsidRDefault="003C0B51">
            <w:pPr>
              <w:pStyle w:val="ConsPlusNormal0"/>
            </w:pPr>
            <w:r>
              <w:t>2025 год</w:t>
            </w:r>
          </w:p>
        </w:tc>
        <w:tc>
          <w:tcPr>
            <w:tcW w:w="1384" w:type="dxa"/>
            <w:vMerge w:val="restart"/>
            <w:vAlign w:val="center"/>
          </w:tcPr>
          <w:p w:rsidR="00D60D4D" w:rsidRDefault="003C0B51">
            <w:pPr>
              <w:pStyle w:val="ConsPlusNormal0"/>
              <w:jc w:val="center"/>
            </w:pPr>
            <w:r>
              <w:t>38502875,1</w:t>
            </w:r>
          </w:p>
        </w:tc>
        <w:tc>
          <w:tcPr>
            <w:tcW w:w="907" w:type="dxa"/>
            <w:vMerge w:val="restart"/>
            <w:vAlign w:val="center"/>
          </w:tcPr>
          <w:p w:rsidR="00D60D4D" w:rsidRDefault="003C0B51">
            <w:pPr>
              <w:pStyle w:val="ConsPlusNormal0"/>
              <w:jc w:val="center"/>
            </w:pPr>
            <w:r>
              <w:t>0,0</w:t>
            </w:r>
          </w:p>
        </w:tc>
        <w:tc>
          <w:tcPr>
            <w:tcW w:w="1264" w:type="dxa"/>
            <w:vMerge w:val="restart"/>
            <w:vAlign w:val="center"/>
          </w:tcPr>
          <w:p w:rsidR="00D60D4D" w:rsidRDefault="003C0B51">
            <w:pPr>
              <w:pStyle w:val="ConsPlusNormal0"/>
              <w:jc w:val="center"/>
            </w:pPr>
            <w:r>
              <w:t>8628470,3</w:t>
            </w:r>
          </w:p>
        </w:tc>
        <w:tc>
          <w:tcPr>
            <w:tcW w:w="907" w:type="dxa"/>
            <w:vMerge w:val="restart"/>
            <w:vAlign w:val="center"/>
          </w:tcPr>
          <w:p w:rsidR="00D60D4D" w:rsidRDefault="003C0B51">
            <w:pPr>
              <w:pStyle w:val="ConsPlusNormal0"/>
              <w:jc w:val="center"/>
            </w:pPr>
            <w:r>
              <w:t>0,0</w:t>
            </w:r>
          </w:p>
        </w:tc>
        <w:tc>
          <w:tcPr>
            <w:tcW w:w="1384" w:type="dxa"/>
            <w:vMerge w:val="restart"/>
            <w:vAlign w:val="center"/>
          </w:tcPr>
          <w:p w:rsidR="00D60D4D" w:rsidRDefault="003C0B51">
            <w:pPr>
              <w:pStyle w:val="ConsPlusNormal0"/>
              <w:jc w:val="center"/>
            </w:pPr>
            <w:r>
              <w:t>29874404,8</w:t>
            </w:r>
          </w:p>
        </w:tc>
        <w:tc>
          <w:tcPr>
            <w:tcW w:w="1644" w:type="dxa"/>
            <w:vMerge/>
          </w:tcPr>
          <w:p w:rsidR="00D60D4D" w:rsidRDefault="00D60D4D">
            <w:pPr>
              <w:pStyle w:val="ConsPlusNormal0"/>
            </w:pPr>
          </w:p>
        </w:tc>
        <w:tc>
          <w:tcPr>
            <w:tcW w:w="2029" w:type="dxa"/>
            <w:vAlign w:val="center"/>
          </w:tcPr>
          <w:p w:rsidR="00D60D4D" w:rsidRDefault="003C0B51">
            <w:pPr>
              <w:pStyle w:val="ConsPlusNormal0"/>
            </w:pPr>
            <w:r>
              <w:t>Количество посещений с профилактической и иными целями на 1 застрахованное лицо, посещений</w:t>
            </w:r>
          </w:p>
        </w:tc>
        <w:tc>
          <w:tcPr>
            <w:tcW w:w="964" w:type="dxa"/>
            <w:vAlign w:val="center"/>
          </w:tcPr>
          <w:p w:rsidR="00D60D4D" w:rsidRDefault="003C0B51">
            <w:pPr>
              <w:pStyle w:val="ConsPlusNormal0"/>
              <w:jc w:val="center"/>
            </w:pPr>
            <w:r>
              <w:t>3,1</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Количество обращений в связи с заболеванием на 1 застрахованное лицо, обращений</w:t>
            </w:r>
          </w:p>
        </w:tc>
        <w:tc>
          <w:tcPr>
            <w:tcW w:w="964" w:type="dxa"/>
            <w:vAlign w:val="center"/>
          </w:tcPr>
          <w:p w:rsidR="00D60D4D" w:rsidRDefault="003C0B51">
            <w:pPr>
              <w:pStyle w:val="ConsPlusNormal0"/>
              <w:jc w:val="center"/>
            </w:pPr>
            <w:r>
              <w:t>1,2247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 xml:space="preserve">Уровень госпитализации в стационарных условиях, случаев госпитализации на 1 </w:t>
            </w:r>
            <w:r>
              <w:lastRenderedPageBreak/>
              <w:t>застрахованное лицо, случаев лечения</w:t>
            </w:r>
          </w:p>
        </w:tc>
        <w:tc>
          <w:tcPr>
            <w:tcW w:w="964" w:type="dxa"/>
            <w:vAlign w:val="center"/>
          </w:tcPr>
          <w:p w:rsidR="00D60D4D" w:rsidRDefault="003C0B51">
            <w:pPr>
              <w:pStyle w:val="ConsPlusNormal0"/>
              <w:jc w:val="center"/>
            </w:pPr>
            <w:r>
              <w:lastRenderedPageBreak/>
              <w:t>0,17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val="restart"/>
            <w:vAlign w:val="center"/>
          </w:tcPr>
          <w:p w:rsidR="00D60D4D" w:rsidRDefault="003C0B51">
            <w:pPr>
              <w:pStyle w:val="ConsPlusNormal0"/>
            </w:pPr>
            <w:r>
              <w:t>2026 год</w:t>
            </w:r>
          </w:p>
        </w:tc>
        <w:tc>
          <w:tcPr>
            <w:tcW w:w="1384" w:type="dxa"/>
            <w:vMerge w:val="restart"/>
            <w:vAlign w:val="center"/>
          </w:tcPr>
          <w:p w:rsidR="00D60D4D" w:rsidRDefault="003C0B51">
            <w:pPr>
              <w:pStyle w:val="ConsPlusNormal0"/>
              <w:jc w:val="center"/>
            </w:pPr>
            <w:r>
              <w:t>41752587,2</w:t>
            </w:r>
          </w:p>
        </w:tc>
        <w:tc>
          <w:tcPr>
            <w:tcW w:w="907" w:type="dxa"/>
            <w:vMerge w:val="restart"/>
            <w:vAlign w:val="center"/>
          </w:tcPr>
          <w:p w:rsidR="00D60D4D" w:rsidRDefault="003C0B51">
            <w:pPr>
              <w:pStyle w:val="ConsPlusNormal0"/>
              <w:jc w:val="center"/>
            </w:pPr>
            <w:r>
              <w:t>0,0</w:t>
            </w:r>
          </w:p>
        </w:tc>
        <w:tc>
          <w:tcPr>
            <w:tcW w:w="1264" w:type="dxa"/>
            <w:vMerge w:val="restart"/>
            <w:vAlign w:val="center"/>
          </w:tcPr>
          <w:p w:rsidR="00D60D4D" w:rsidRDefault="003C0B51">
            <w:pPr>
              <w:pStyle w:val="ConsPlusNormal0"/>
              <w:jc w:val="center"/>
            </w:pPr>
            <w:r>
              <w:t>9530597,3</w:t>
            </w:r>
          </w:p>
        </w:tc>
        <w:tc>
          <w:tcPr>
            <w:tcW w:w="907" w:type="dxa"/>
            <w:vMerge w:val="restart"/>
            <w:vAlign w:val="center"/>
          </w:tcPr>
          <w:p w:rsidR="00D60D4D" w:rsidRDefault="003C0B51">
            <w:pPr>
              <w:pStyle w:val="ConsPlusNormal0"/>
              <w:jc w:val="center"/>
            </w:pPr>
            <w:r>
              <w:t>0,0</w:t>
            </w:r>
          </w:p>
        </w:tc>
        <w:tc>
          <w:tcPr>
            <w:tcW w:w="1384" w:type="dxa"/>
            <w:vMerge w:val="restart"/>
            <w:vAlign w:val="center"/>
          </w:tcPr>
          <w:p w:rsidR="00D60D4D" w:rsidRDefault="003C0B51">
            <w:pPr>
              <w:pStyle w:val="ConsPlusNormal0"/>
              <w:jc w:val="center"/>
            </w:pPr>
            <w:r>
              <w:t>32221989,9</w:t>
            </w:r>
          </w:p>
        </w:tc>
        <w:tc>
          <w:tcPr>
            <w:tcW w:w="1644" w:type="dxa"/>
            <w:vMerge/>
          </w:tcPr>
          <w:p w:rsidR="00D60D4D" w:rsidRDefault="00D60D4D">
            <w:pPr>
              <w:pStyle w:val="ConsPlusNormal0"/>
            </w:pPr>
          </w:p>
        </w:tc>
        <w:tc>
          <w:tcPr>
            <w:tcW w:w="2029" w:type="dxa"/>
            <w:vAlign w:val="center"/>
          </w:tcPr>
          <w:p w:rsidR="00D60D4D" w:rsidRDefault="003C0B51">
            <w:pPr>
              <w:pStyle w:val="ConsPlusNormal0"/>
            </w:pPr>
            <w:r>
              <w:t>Количество посещений с профилактической и иными целями на 1 застрахованное лицо, посещений</w:t>
            </w:r>
          </w:p>
        </w:tc>
        <w:tc>
          <w:tcPr>
            <w:tcW w:w="964" w:type="dxa"/>
            <w:vAlign w:val="center"/>
          </w:tcPr>
          <w:p w:rsidR="00D60D4D" w:rsidRDefault="003C0B51">
            <w:pPr>
              <w:pStyle w:val="ConsPlusNormal0"/>
              <w:jc w:val="center"/>
            </w:pPr>
            <w:r>
              <w:t>3,1</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Количество обращений в связи с заболеванием на 1 застрахованное лицо, обращений</w:t>
            </w:r>
          </w:p>
        </w:tc>
        <w:tc>
          <w:tcPr>
            <w:tcW w:w="964" w:type="dxa"/>
            <w:vAlign w:val="center"/>
          </w:tcPr>
          <w:p w:rsidR="00D60D4D" w:rsidRDefault="003C0B51">
            <w:pPr>
              <w:pStyle w:val="ConsPlusNormal0"/>
              <w:jc w:val="center"/>
            </w:pPr>
            <w:r>
              <w:t>1,2247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Уровень госпитализации в стационарных условиях, случаев госпитализации на 1 застрахованное лицо, случаев лечения</w:t>
            </w:r>
          </w:p>
        </w:tc>
        <w:tc>
          <w:tcPr>
            <w:tcW w:w="964" w:type="dxa"/>
            <w:vAlign w:val="center"/>
          </w:tcPr>
          <w:p w:rsidR="00D60D4D" w:rsidRDefault="003C0B51">
            <w:pPr>
              <w:pStyle w:val="ConsPlusNormal0"/>
              <w:jc w:val="center"/>
            </w:pPr>
            <w:r>
              <w:t>0,17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val="restart"/>
            <w:vAlign w:val="center"/>
          </w:tcPr>
          <w:p w:rsidR="00D60D4D" w:rsidRDefault="003C0B51">
            <w:pPr>
              <w:pStyle w:val="ConsPlusNormal0"/>
            </w:pPr>
            <w:r>
              <w:t>2027 год</w:t>
            </w:r>
          </w:p>
        </w:tc>
        <w:tc>
          <w:tcPr>
            <w:tcW w:w="1384" w:type="dxa"/>
            <w:vMerge w:val="restart"/>
            <w:vAlign w:val="center"/>
          </w:tcPr>
          <w:p w:rsidR="00D60D4D" w:rsidRDefault="003C0B51">
            <w:pPr>
              <w:pStyle w:val="ConsPlusNormal0"/>
              <w:jc w:val="center"/>
            </w:pPr>
            <w:r>
              <w:t>44763031,8</w:t>
            </w:r>
          </w:p>
        </w:tc>
        <w:tc>
          <w:tcPr>
            <w:tcW w:w="907" w:type="dxa"/>
            <w:vMerge w:val="restart"/>
            <w:vAlign w:val="center"/>
          </w:tcPr>
          <w:p w:rsidR="00D60D4D" w:rsidRDefault="003C0B51">
            <w:pPr>
              <w:pStyle w:val="ConsPlusNormal0"/>
              <w:jc w:val="center"/>
            </w:pPr>
            <w:r>
              <w:t>0,0</w:t>
            </w:r>
          </w:p>
        </w:tc>
        <w:tc>
          <w:tcPr>
            <w:tcW w:w="1264" w:type="dxa"/>
            <w:vMerge w:val="restart"/>
            <w:vAlign w:val="center"/>
          </w:tcPr>
          <w:p w:rsidR="00D60D4D" w:rsidRDefault="003C0B51">
            <w:pPr>
              <w:pStyle w:val="ConsPlusNormal0"/>
              <w:jc w:val="center"/>
            </w:pPr>
            <w:r>
              <w:t>10326906,8</w:t>
            </w:r>
          </w:p>
        </w:tc>
        <w:tc>
          <w:tcPr>
            <w:tcW w:w="907" w:type="dxa"/>
            <w:vMerge w:val="restart"/>
            <w:vAlign w:val="center"/>
          </w:tcPr>
          <w:p w:rsidR="00D60D4D" w:rsidRDefault="003C0B51">
            <w:pPr>
              <w:pStyle w:val="ConsPlusNormal0"/>
              <w:jc w:val="center"/>
            </w:pPr>
            <w:r>
              <w:t>0,0</w:t>
            </w:r>
          </w:p>
        </w:tc>
        <w:tc>
          <w:tcPr>
            <w:tcW w:w="1384" w:type="dxa"/>
            <w:vMerge w:val="restart"/>
            <w:vAlign w:val="center"/>
          </w:tcPr>
          <w:p w:rsidR="00D60D4D" w:rsidRDefault="003C0B51">
            <w:pPr>
              <w:pStyle w:val="ConsPlusNormal0"/>
              <w:jc w:val="center"/>
            </w:pPr>
            <w:r>
              <w:t>34436125,0</w:t>
            </w:r>
          </w:p>
        </w:tc>
        <w:tc>
          <w:tcPr>
            <w:tcW w:w="1644" w:type="dxa"/>
            <w:vMerge/>
          </w:tcPr>
          <w:p w:rsidR="00D60D4D" w:rsidRDefault="00D60D4D">
            <w:pPr>
              <w:pStyle w:val="ConsPlusNormal0"/>
            </w:pPr>
          </w:p>
        </w:tc>
        <w:tc>
          <w:tcPr>
            <w:tcW w:w="2029" w:type="dxa"/>
            <w:vAlign w:val="center"/>
          </w:tcPr>
          <w:p w:rsidR="00D60D4D" w:rsidRDefault="003C0B51">
            <w:pPr>
              <w:pStyle w:val="ConsPlusNormal0"/>
            </w:pPr>
            <w:r>
              <w:t xml:space="preserve">Количество посещений с профилактической и иными целями </w:t>
            </w:r>
            <w:r>
              <w:lastRenderedPageBreak/>
              <w:t>на 1 застрахованное лицо, посещений</w:t>
            </w:r>
          </w:p>
        </w:tc>
        <w:tc>
          <w:tcPr>
            <w:tcW w:w="964" w:type="dxa"/>
            <w:vAlign w:val="center"/>
          </w:tcPr>
          <w:p w:rsidR="00D60D4D" w:rsidRDefault="003C0B51">
            <w:pPr>
              <w:pStyle w:val="ConsPlusNormal0"/>
              <w:jc w:val="center"/>
            </w:pPr>
            <w:r>
              <w:lastRenderedPageBreak/>
              <w:t>3,1</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Количество обращений в связи с заболеванием на 1 застрахованное лицо, обращений</w:t>
            </w:r>
          </w:p>
        </w:tc>
        <w:tc>
          <w:tcPr>
            <w:tcW w:w="964" w:type="dxa"/>
            <w:vAlign w:val="center"/>
          </w:tcPr>
          <w:p w:rsidR="00D60D4D" w:rsidRDefault="003C0B51">
            <w:pPr>
              <w:pStyle w:val="ConsPlusNormal0"/>
              <w:jc w:val="center"/>
            </w:pPr>
            <w:r>
              <w:t>1,2247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Уровень госпитализации в стационарных условиях, случаев госпитализации на 1 застрахованное лицо, случаев лечения</w:t>
            </w:r>
          </w:p>
        </w:tc>
        <w:tc>
          <w:tcPr>
            <w:tcW w:w="964" w:type="dxa"/>
            <w:vAlign w:val="center"/>
          </w:tcPr>
          <w:p w:rsidR="00D60D4D" w:rsidRDefault="003C0B51">
            <w:pPr>
              <w:pStyle w:val="ConsPlusNormal0"/>
              <w:jc w:val="center"/>
            </w:pPr>
            <w:r>
              <w:t>0,17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val="restart"/>
            <w:vAlign w:val="center"/>
          </w:tcPr>
          <w:p w:rsidR="00D60D4D" w:rsidRDefault="003C0B51">
            <w:pPr>
              <w:pStyle w:val="ConsPlusNormal0"/>
            </w:pPr>
            <w:r>
              <w:t>2028 год (прогнозный)</w:t>
            </w:r>
          </w:p>
        </w:tc>
        <w:tc>
          <w:tcPr>
            <w:tcW w:w="1384" w:type="dxa"/>
            <w:vMerge w:val="restart"/>
            <w:vAlign w:val="center"/>
          </w:tcPr>
          <w:p w:rsidR="00D60D4D" w:rsidRDefault="003C0B51">
            <w:pPr>
              <w:pStyle w:val="ConsPlusNormal0"/>
              <w:jc w:val="center"/>
            </w:pPr>
            <w:r>
              <w:t>44763031,8</w:t>
            </w:r>
          </w:p>
        </w:tc>
        <w:tc>
          <w:tcPr>
            <w:tcW w:w="907" w:type="dxa"/>
            <w:vMerge w:val="restart"/>
            <w:vAlign w:val="center"/>
          </w:tcPr>
          <w:p w:rsidR="00D60D4D" w:rsidRDefault="003C0B51">
            <w:pPr>
              <w:pStyle w:val="ConsPlusNormal0"/>
              <w:jc w:val="center"/>
            </w:pPr>
            <w:r>
              <w:t>0,0</w:t>
            </w:r>
          </w:p>
        </w:tc>
        <w:tc>
          <w:tcPr>
            <w:tcW w:w="1264" w:type="dxa"/>
            <w:vMerge w:val="restart"/>
            <w:vAlign w:val="center"/>
          </w:tcPr>
          <w:p w:rsidR="00D60D4D" w:rsidRDefault="003C0B51">
            <w:pPr>
              <w:pStyle w:val="ConsPlusNormal0"/>
              <w:jc w:val="center"/>
            </w:pPr>
            <w:r>
              <w:t>10326906,8</w:t>
            </w:r>
          </w:p>
        </w:tc>
        <w:tc>
          <w:tcPr>
            <w:tcW w:w="907" w:type="dxa"/>
            <w:vMerge w:val="restart"/>
            <w:vAlign w:val="center"/>
          </w:tcPr>
          <w:p w:rsidR="00D60D4D" w:rsidRDefault="003C0B51">
            <w:pPr>
              <w:pStyle w:val="ConsPlusNormal0"/>
              <w:jc w:val="center"/>
            </w:pPr>
            <w:r>
              <w:t>0,0</w:t>
            </w:r>
          </w:p>
        </w:tc>
        <w:tc>
          <w:tcPr>
            <w:tcW w:w="1384" w:type="dxa"/>
            <w:vMerge w:val="restart"/>
            <w:vAlign w:val="center"/>
          </w:tcPr>
          <w:p w:rsidR="00D60D4D" w:rsidRDefault="003C0B51">
            <w:pPr>
              <w:pStyle w:val="ConsPlusNormal0"/>
              <w:jc w:val="center"/>
            </w:pPr>
            <w:r>
              <w:t>34436125,0</w:t>
            </w:r>
          </w:p>
        </w:tc>
        <w:tc>
          <w:tcPr>
            <w:tcW w:w="1644" w:type="dxa"/>
            <w:vMerge/>
          </w:tcPr>
          <w:p w:rsidR="00D60D4D" w:rsidRDefault="00D60D4D">
            <w:pPr>
              <w:pStyle w:val="ConsPlusNormal0"/>
            </w:pPr>
          </w:p>
        </w:tc>
        <w:tc>
          <w:tcPr>
            <w:tcW w:w="2029" w:type="dxa"/>
            <w:vAlign w:val="center"/>
          </w:tcPr>
          <w:p w:rsidR="00D60D4D" w:rsidRDefault="003C0B51">
            <w:pPr>
              <w:pStyle w:val="ConsPlusNormal0"/>
            </w:pPr>
            <w:r>
              <w:t>Количество посещений с профилактической и иными целями на 1 застрахованное лицо, посещений</w:t>
            </w:r>
          </w:p>
        </w:tc>
        <w:tc>
          <w:tcPr>
            <w:tcW w:w="964" w:type="dxa"/>
            <w:vAlign w:val="center"/>
          </w:tcPr>
          <w:p w:rsidR="00D60D4D" w:rsidRDefault="003C0B51">
            <w:pPr>
              <w:pStyle w:val="ConsPlusNormal0"/>
              <w:jc w:val="center"/>
            </w:pPr>
            <w:r>
              <w:t>3,1</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 xml:space="preserve">Количество обращений в связи с заболеванием на 1 </w:t>
            </w:r>
            <w:r>
              <w:lastRenderedPageBreak/>
              <w:t>застрахованное лицо, обращений</w:t>
            </w:r>
          </w:p>
        </w:tc>
        <w:tc>
          <w:tcPr>
            <w:tcW w:w="964" w:type="dxa"/>
            <w:vAlign w:val="center"/>
          </w:tcPr>
          <w:p w:rsidR="00D60D4D" w:rsidRDefault="003C0B51">
            <w:pPr>
              <w:pStyle w:val="ConsPlusNormal0"/>
              <w:jc w:val="center"/>
            </w:pPr>
            <w:r>
              <w:lastRenderedPageBreak/>
              <w:t>1,2247</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Merge/>
          </w:tcPr>
          <w:p w:rsidR="00D60D4D" w:rsidRDefault="00D60D4D">
            <w:pPr>
              <w:pStyle w:val="ConsPlusNormal0"/>
            </w:pPr>
          </w:p>
        </w:tc>
        <w:tc>
          <w:tcPr>
            <w:tcW w:w="1384" w:type="dxa"/>
            <w:vMerge/>
          </w:tcPr>
          <w:p w:rsidR="00D60D4D" w:rsidRDefault="00D60D4D">
            <w:pPr>
              <w:pStyle w:val="ConsPlusNormal0"/>
            </w:pPr>
          </w:p>
        </w:tc>
        <w:tc>
          <w:tcPr>
            <w:tcW w:w="907" w:type="dxa"/>
            <w:vMerge/>
          </w:tcPr>
          <w:p w:rsidR="00D60D4D" w:rsidRDefault="00D60D4D">
            <w:pPr>
              <w:pStyle w:val="ConsPlusNormal0"/>
            </w:pPr>
          </w:p>
        </w:tc>
        <w:tc>
          <w:tcPr>
            <w:tcW w:w="1264" w:type="dxa"/>
            <w:vMerge/>
          </w:tcPr>
          <w:p w:rsidR="00D60D4D" w:rsidRDefault="00D60D4D">
            <w:pPr>
              <w:pStyle w:val="ConsPlusNormal0"/>
            </w:pPr>
          </w:p>
        </w:tc>
        <w:tc>
          <w:tcPr>
            <w:tcW w:w="907" w:type="dxa"/>
            <w:vMerge/>
          </w:tcPr>
          <w:p w:rsidR="00D60D4D" w:rsidRDefault="00D60D4D">
            <w:pPr>
              <w:pStyle w:val="ConsPlusNormal0"/>
            </w:pPr>
          </w:p>
        </w:tc>
        <w:tc>
          <w:tcPr>
            <w:tcW w:w="1384" w:type="dxa"/>
            <w:vMerge/>
          </w:tcPr>
          <w:p w:rsidR="00D60D4D" w:rsidRDefault="00D60D4D">
            <w:pPr>
              <w:pStyle w:val="ConsPlusNormal0"/>
            </w:pPr>
          </w:p>
        </w:tc>
        <w:tc>
          <w:tcPr>
            <w:tcW w:w="1644" w:type="dxa"/>
            <w:vMerge/>
          </w:tcPr>
          <w:p w:rsidR="00D60D4D" w:rsidRDefault="00D60D4D">
            <w:pPr>
              <w:pStyle w:val="ConsPlusNormal0"/>
            </w:pPr>
          </w:p>
        </w:tc>
        <w:tc>
          <w:tcPr>
            <w:tcW w:w="2029" w:type="dxa"/>
            <w:vAlign w:val="center"/>
          </w:tcPr>
          <w:p w:rsidR="00D60D4D" w:rsidRDefault="003C0B51">
            <w:pPr>
              <w:pStyle w:val="ConsPlusNormal0"/>
            </w:pPr>
            <w:r>
              <w:t>Уровень госпитализации в стационарных условиях, случаев госпитализации на 1 застрахованное лицо, случаев лечения</w:t>
            </w:r>
          </w:p>
        </w:tc>
        <w:tc>
          <w:tcPr>
            <w:tcW w:w="964" w:type="dxa"/>
            <w:vAlign w:val="center"/>
          </w:tcPr>
          <w:p w:rsidR="00D60D4D" w:rsidRDefault="003C0B51">
            <w:pPr>
              <w:pStyle w:val="ConsPlusNormal0"/>
              <w:jc w:val="center"/>
            </w:pPr>
            <w:r>
              <w:t>0,17</w:t>
            </w:r>
          </w:p>
        </w:tc>
      </w:tr>
      <w:tr w:rsidR="00D60D4D">
        <w:tc>
          <w:tcPr>
            <w:tcW w:w="454" w:type="dxa"/>
            <w:vMerge w:val="restart"/>
            <w:vAlign w:val="bottom"/>
          </w:tcPr>
          <w:p w:rsidR="00D60D4D" w:rsidRDefault="00D60D4D">
            <w:pPr>
              <w:pStyle w:val="ConsPlusNormal0"/>
            </w:pPr>
          </w:p>
        </w:tc>
        <w:tc>
          <w:tcPr>
            <w:tcW w:w="1849" w:type="dxa"/>
            <w:vMerge w:val="restart"/>
            <w:vAlign w:val="center"/>
          </w:tcPr>
          <w:p w:rsidR="00D60D4D" w:rsidRDefault="003C0B51">
            <w:pPr>
              <w:pStyle w:val="ConsPlusNormal0"/>
              <w:jc w:val="center"/>
            </w:pPr>
            <w:r>
              <w:t>Итого по подпрограмме (направлению)</w:t>
            </w:r>
          </w:p>
        </w:tc>
        <w:tc>
          <w:tcPr>
            <w:tcW w:w="794" w:type="dxa"/>
            <w:vAlign w:val="center"/>
          </w:tcPr>
          <w:p w:rsidR="00D60D4D" w:rsidRDefault="003C0B51">
            <w:pPr>
              <w:pStyle w:val="ConsPlusNormal0"/>
            </w:pPr>
            <w:r>
              <w:t>всего</w:t>
            </w:r>
          </w:p>
        </w:tc>
        <w:tc>
          <w:tcPr>
            <w:tcW w:w="1384" w:type="dxa"/>
            <w:vAlign w:val="center"/>
          </w:tcPr>
          <w:p w:rsidR="00D60D4D" w:rsidRDefault="003C0B51">
            <w:pPr>
              <w:pStyle w:val="ConsPlusNormal0"/>
              <w:jc w:val="center"/>
            </w:pPr>
            <w:r>
              <w:t>202919337,2</w:t>
            </w:r>
          </w:p>
        </w:tc>
        <w:tc>
          <w:tcPr>
            <w:tcW w:w="907"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46514710,3</w:t>
            </w:r>
          </w:p>
        </w:tc>
        <w:tc>
          <w:tcPr>
            <w:tcW w:w="907" w:type="dxa"/>
            <w:vAlign w:val="center"/>
          </w:tcPr>
          <w:p w:rsidR="00D60D4D" w:rsidRDefault="003C0B51">
            <w:pPr>
              <w:pStyle w:val="ConsPlusNormal0"/>
              <w:jc w:val="center"/>
            </w:pPr>
            <w:r>
              <w:t>0,0</w:t>
            </w:r>
          </w:p>
        </w:tc>
        <w:tc>
          <w:tcPr>
            <w:tcW w:w="1384" w:type="dxa"/>
            <w:vAlign w:val="center"/>
          </w:tcPr>
          <w:p w:rsidR="00D60D4D" w:rsidRDefault="003C0B51">
            <w:pPr>
              <w:pStyle w:val="ConsPlusNormal0"/>
              <w:jc w:val="center"/>
            </w:pPr>
            <w:r>
              <w:t>156404626,9</w:t>
            </w:r>
          </w:p>
        </w:tc>
        <w:tc>
          <w:tcPr>
            <w:tcW w:w="1644" w:type="dxa"/>
            <w:vMerge w:val="restart"/>
            <w:vAlign w:val="center"/>
          </w:tcPr>
          <w:p w:rsidR="00D60D4D" w:rsidRDefault="00D60D4D">
            <w:pPr>
              <w:pStyle w:val="ConsPlusNormal0"/>
            </w:pPr>
          </w:p>
        </w:tc>
        <w:tc>
          <w:tcPr>
            <w:tcW w:w="2029" w:type="dxa"/>
            <w:vAlign w:val="center"/>
          </w:tcPr>
          <w:p w:rsidR="00D60D4D" w:rsidRDefault="003C0B51">
            <w:pPr>
              <w:pStyle w:val="ConsPlusNormal0"/>
              <w:jc w:val="center"/>
            </w:pPr>
            <w:r>
              <w:t>X</w:t>
            </w:r>
          </w:p>
        </w:tc>
        <w:tc>
          <w:tcPr>
            <w:tcW w:w="964"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Align w:val="center"/>
          </w:tcPr>
          <w:p w:rsidR="00D60D4D" w:rsidRDefault="003C0B51">
            <w:pPr>
              <w:pStyle w:val="ConsPlusNormal0"/>
            </w:pPr>
            <w:r>
              <w:t>2024 год</w:t>
            </w:r>
          </w:p>
        </w:tc>
        <w:tc>
          <w:tcPr>
            <w:tcW w:w="1384" w:type="dxa"/>
            <w:vAlign w:val="center"/>
          </w:tcPr>
          <w:p w:rsidR="00D60D4D" w:rsidRDefault="003C0B51">
            <w:pPr>
              <w:pStyle w:val="ConsPlusNormal0"/>
              <w:jc w:val="center"/>
            </w:pPr>
            <w:r>
              <w:t>33137811,3</w:t>
            </w:r>
          </w:p>
        </w:tc>
        <w:tc>
          <w:tcPr>
            <w:tcW w:w="907"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7701829,1</w:t>
            </w:r>
          </w:p>
        </w:tc>
        <w:tc>
          <w:tcPr>
            <w:tcW w:w="907" w:type="dxa"/>
            <w:vAlign w:val="center"/>
          </w:tcPr>
          <w:p w:rsidR="00D60D4D" w:rsidRDefault="003C0B51">
            <w:pPr>
              <w:pStyle w:val="ConsPlusNormal0"/>
              <w:jc w:val="center"/>
            </w:pPr>
            <w:r>
              <w:t>0,0</w:t>
            </w:r>
          </w:p>
        </w:tc>
        <w:tc>
          <w:tcPr>
            <w:tcW w:w="1384" w:type="dxa"/>
            <w:vAlign w:val="center"/>
          </w:tcPr>
          <w:p w:rsidR="00D60D4D" w:rsidRDefault="003C0B51">
            <w:pPr>
              <w:pStyle w:val="ConsPlusNormal0"/>
              <w:jc w:val="center"/>
            </w:pPr>
            <w:r>
              <w:t>25435982,2</w:t>
            </w:r>
          </w:p>
        </w:tc>
        <w:tc>
          <w:tcPr>
            <w:tcW w:w="1644" w:type="dxa"/>
            <w:vMerge/>
          </w:tcPr>
          <w:p w:rsidR="00D60D4D" w:rsidRDefault="00D60D4D">
            <w:pPr>
              <w:pStyle w:val="ConsPlusNormal0"/>
            </w:pPr>
          </w:p>
        </w:tc>
        <w:tc>
          <w:tcPr>
            <w:tcW w:w="2029" w:type="dxa"/>
            <w:vAlign w:val="center"/>
          </w:tcPr>
          <w:p w:rsidR="00D60D4D" w:rsidRDefault="003C0B51">
            <w:pPr>
              <w:pStyle w:val="ConsPlusNormal0"/>
              <w:jc w:val="center"/>
            </w:pPr>
            <w:r>
              <w:t>X</w:t>
            </w:r>
          </w:p>
        </w:tc>
        <w:tc>
          <w:tcPr>
            <w:tcW w:w="964"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Align w:val="center"/>
          </w:tcPr>
          <w:p w:rsidR="00D60D4D" w:rsidRDefault="003C0B51">
            <w:pPr>
              <w:pStyle w:val="ConsPlusNormal0"/>
            </w:pPr>
            <w:r>
              <w:t>2025 год</w:t>
            </w:r>
          </w:p>
        </w:tc>
        <w:tc>
          <w:tcPr>
            <w:tcW w:w="1384" w:type="dxa"/>
            <w:vAlign w:val="center"/>
          </w:tcPr>
          <w:p w:rsidR="00D60D4D" w:rsidRDefault="003C0B51">
            <w:pPr>
              <w:pStyle w:val="ConsPlusNormal0"/>
              <w:jc w:val="center"/>
            </w:pPr>
            <w:r>
              <w:t>38502875,1</w:t>
            </w:r>
          </w:p>
        </w:tc>
        <w:tc>
          <w:tcPr>
            <w:tcW w:w="907"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8628470,3</w:t>
            </w:r>
          </w:p>
        </w:tc>
        <w:tc>
          <w:tcPr>
            <w:tcW w:w="907" w:type="dxa"/>
            <w:vAlign w:val="center"/>
          </w:tcPr>
          <w:p w:rsidR="00D60D4D" w:rsidRDefault="003C0B51">
            <w:pPr>
              <w:pStyle w:val="ConsPlusNormal0"/>
              <w:jc w:val="center"/>
            </w:pPr>
            <w:r>
              <w:t>0,0</w:t>
            </w:r>
          </w:p>
        </w:tc>
        <w:tc>
          <w:tcPr>
            <w:tcW w:w="1384" w:type="dxa"/>
            <w:vAlign w:val="center"/>
          </w:tcPr>
          <w:p w:rsidR="00D60D4D" w:rsidRDefault="003C0B51">
            <w:pPr>
              <w:pStyle w:val="ConsPlusNormal0"/>
              <w:jc w:val="center"/>
            </w:pPr>
            <w:r>
              <w:t>29874404,8</w:t>
            </w:r>
          </w:p>
        </w:tc>
        <w:tc>
          <w:tcPr>
            <w:tcW w:w="1644" w:type="dxa"/>
            <w:vMerge/>
          </w:tcPr>
          <w:p w:rsidR="00D60D4D" w:rsidRDefault="00D60D4D">
            <w:pPr>
              <w:pStyle w:val="ConsPlusNormal0"/>
            </w:pPr>
          </w:p>
        </w:tc>
        <w:tc>
          <w:tcPr>
            <w:tcW w:w="2029" w:type="dxa"/>
            <w:vAlign w:val="center"/>
          </w:tcPr>
          <w:p w:rsidR="00D60D4D" w:rsidRDefault="003C0B51">
            <w:pPr>
              <w:pStyle w:val="ConsPlusNormal0"/>
              <w:jc w:val="center"/>
            </w:pPr>
            <w:r>
              <w:t>X</w:t>
            </w:r>
          </w:p>
        </w:tc>
        <w:tc>
          <w:tcPr>
            <w:tcW w:w="964"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Align w:val="center"/>
          </w:tcPr>
          <w:p w:rsidR="00D60D4D" w:rsidRDefault="003C0B51">
            <w:pPr>
              <w:pStyle w:val="ConsPlusNormal0"/>
            </w:pPr>
            <w:r>
              <w:t>2026 год</w:t>
            </w:r>
          </w:p>
        </w:tc>
        <w:tc>
          <w:tcPr>
            <w:tcW w:w="1384" w:type="dxa"/>
            <w:vAlign w:val="center"/>
          </w:tcPr>
          <w:p w:rsidR="00D60D4D" w:rsidRDefault="003C0B51">
            <w:pPr>
              <w:pStyle w:val="ConsPlusNormal0"/>
              <w:jc w:val="center"/>
            </w:pPr>
            <w:r>
              <w:t>41752587,2</w:t>
            </w:r>
          </w:p>
        </w:tc>
        <w:tc>
          <w:tcPr>
            <w:tcW w:w="907"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9530597,3</w:t>
            </w:r>
          </w:p>
        </w:tc>
        <w:tc>
          <w:tcPr>
            <w:tcW w:w="907" w:type="dxa"/>
            <w:vAlign w:val="center"/>
          </w:tcPr>
          <w:p w:rsidR="00D60D4D" w:rsidRDefault="003C0B51">
            <w:pPr>
              <w:pStyle w:val="ConsPlusNormal0"/>
              <w:jc w:val="center"/>
            </w:pPr>
            <w:r>
              <w:t>0,0</w:t>
            </w:r>
          </w:p>
        </w:tc>
        <w:tc>
          <w:tcPr>
            <w:tcW w:w="1384" w:type="dxa"/>
            <w:vAlign w:val="center"/>
          </w:tcPr>
          <w:p w:rsidR="00D60D4D" w:rsidRDefault="003C0B51">
            <w:pPr>
              <w:pStyle w:val="ConsPlusNormal0"/>
              <w:jc w:val="center"/>
            </w:pPr>
            <w:r>
              <w:t>32221989,9</w:t>
            </w:r>
          </w:p>
        </w:tc>
        <w:tc>
          <w:tcPr>
            <w:tcW w:w="1644" w:type="dxa"/>
            <w:vMerge/>
          </w:tcPr>
          <w:p w:rsidR="00D60D4D" w:rsidRDefault="00D60D4D">
            <w:pPr>
              <w:pStyle w:val="ConsPlusNormal0"/>
            </w:pPr>
          </w:p>
        </w:tc>
        <w:tc>
          <w:tcPr>
            <w:tcW w:w="2029" w:type="dxa"/>
            <w:vAlign w:val="center"/>
          </w:tcPr>
          <w:p w:rsidR="00D60D4D" w:rsidRDefault="003C0B51">
            <w:pPr>
              <w:pStyle w:val="ConsPlusNormal0"/>
              <w:jc w:val="center"/>
            </w:pPr>
            <w:r>
              <w:t>X</w:t>
            </w:r>
          </w:p>
        </w:tc>
        <w:tc>
          <w:tcPr>
            <w:tcW w:w="964"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Align w:val="center"/>
          </w:tcPr>
          <w:p w:rsidR="00D60D4D" w:rsidRDefault="003C0B51">
            <w:pPr>
              <w:pStyle w:val="ConsPlusNormal0"/>
            </w:pPr>
            <w:r>
              <w:t>2027 год</w:t>
            </w:r>
          </w:p>
        </w:tc>
        <w:tc>
          <w:tcPr>
            <w:tcW w:w="1384" w:type="dxa"/>
            <w:vAlign w:val="center"/>
          </w:tcPr>
          <w:p w:rsidR="00D60D4D" w:rsidRDefault="003C0B51">
            <w:pPr>
              <w:pStyle w:val="ConsPlusNormal0"/>
              <w:jc w:val="center"/>
            </w:pPr>
            <w:r>
              <w:t>44763031,8</w:t>
            </w:r>
          </w:p>
        </w:tc>
        <w:tc>
          <w:tcPr>
            <w:tcW w:w="907"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10326906,8</w:t>
            </w:r>
          </w:p>
        </w:tc>
        <w:tc>
          <w:tcPr>
            <w:tcW w:w="907" w:type="dxa"/>
            <w:vAlign w:val="center"/>
          </w:tcPr>
          <w:p w:rsidR="00D60D4D" w:rsidRDefault="003C0B51">
            <w:pPr>
              <w:pStyle w:val="ConsPlusNormal0"/>
              <w:jc w:val="center"/>
            </w:pPr>
            <w:r>
              <w:t>0,0</w:t>
            </w:r>
          </w:p>
        </w:tc>
        <w:tc>
          <w:tcPr>
            <w:tcW w:w="1384" w:type="dxa"/>
            <w:vAlign w:val="center"/>
          </w:tcPr>
          <w:p w:rsidR="00D60D4D" w:rsidRDefault="003C0B51">
            <w:pPr>
              <w:pStyle w:val="ConsPlusNormal0"/>
              <w:jc w:val="center"/>
            </w:pPr>
            <w:r>
              <w:t>34436125,0</w:t>
            </w:r>
          </w:p>
        </w:tc>
        <w:tc>
          <w:tcPr>
            <w:tcW w:w="1644" w:type="dxa"/>
            <w:vMerge/>
          </w:tcPr>
          <w:p w:rsidR="00D60D4D" w:rsidRDefault="00D60D4D">
            <w:pPr>
              <w:pStyle w:val="ConsPlusNormal0"/>
            </w:pPr>
          </w:p>
        </w:tc>
        <w:tc>
          <w:tcPr>
            <w:tcW w:w="2029" w:type="dxa"/>
            <w:vAlign w:val="center"/>
          </w:tcPr>
          <w:p w:rsidR="00D60D4D" w:rsidRDefault="003C0B51">
            <w:pPr>
              <w:pStyle w:val="ConsPlusNormal0"/>
              <w:jc w:val="center"/>
            </w:pPr>
            <w:r>
              <w:t>X</w:t>
            </w:r>
          </w:p>
        </w:tc>
        <w:tc>
          <w:tcPr>
            <w:tcW w:w="964" w:type="dxa"/>
            <w:vAlign w:val="center"/>
          </w:tcPr>
          <w:p w:rsidR="00D60D4D" w:rsidRDefault="003C0B51">
            <w:pPr>
              <w:pStyle w:val="ConsPlusNormal0"/>
              <w:jc w:val="center"/>
            </w:pPr>
            <w:r>
              <w:t>X</w:t>
            </w:r>
          </w:p>
        </w:tc>
      </w:tr>
      <w:tr w:rsidR="00D60D4D">
        <w:tc>
          <w:tcPr>
            <w:tcW w:w="454" w:type="dxa"/>
            <w:vMerge/>
          </w:tcPr>
          <w:p w:rsidR="00D60D4D" w:rsidRDefault="00D60D4D">
            <w:pPr>
              <w:pStyle w:val="ConsPlusNormal0"/>
            </w:pPr>
          </w:p>
        </w:tc>
        <w:tc>
          <w:tcPr>
            <w:tcW w:w="1849" w:type="dxa"/>
            <w:vMerge/>
          </w:tcPr>
          <w:p w:rsidR="00D60D4D" w:rsidRDefault="00D60D4D">
            <w:pPr>
              <w:pStyle w:val="ConsPlusNormal0"/>
            </w:pPr>
          </w:p>
        </w:tc>
        <w:tc>
          <w:tcPr>
            <w:tcW w:w="794" w:type="dxa"/>
            <w:vAlign w:val="center"/>
          </w:tcPr>
          <w:p w:rsidR="00D60D4D" w:rsidRDefault="003C0B51">
            <w:pPr>
              <w:pStyle w:val="ConsPlusNormal0"/>
            </w:pPr>
            <w:r>
              <w:t>2028 год (прогнозный)</w:t>
            </w:r>
          </w:p>
        </w:tc>
        <w:tc>
          <w:tcPr>
            <w:tcW w:w="1384" w:type="dxa"/>
            <w:vAlign w:val="center"/>
          </w:tcPr>
          <w:p w:rsidR="00D60D4D" w:rsidRDefault="003C0B51">
            <w:pPr>
              <w:pStyle w:val="ConsPlusNormal0"/>
              <w:jc w:val="center"/>
            </w:pPr>
            <w:r>
              <w:t>44763031,8</w:t>
            </w:r>
          </w:p>
        </w:tc>
        <w:tc>
          <w:tcPr>
            <w:tcW w:w="907" w:type="dxa"/>
            <w:vAlign w:val="center"/>
          </w:tcPr>
          <w:p w:rsidR="00D60D4D" w:rsidRDefault="003C0B51">
            <w:pPr>
              <w:pStyle w:val="ConsPlusNormal0"/>
              <w:jc w:val="center"/>
            </w:pPr>
            <w:r>
              <w:t>0,0</w:t>
            </w:r>
          </w:p>
        </w:tc>
        <w:tc>
          <w:tcPr>
            <w:tcW w:w="1264" w:type="dxa"/>
            <w:vAlign w:val="center"/>
          </w:tcPr>
          <w:p w:rsidR="00D60D4D" w:rsidRDefault="003C0B51">
            <w:pPr>
              <w:pStyle w:val="ConsPlusNormal0"/>
              <w:jc w:val="center"/>
            </w:pPr>
            <w:r>
              <w:t>10326906,8</w:t>
            </w:r>
          </w:p>
        </w:tc>
        <w:tc>
          <w:tcPr>
            <w:tcW w:w="907" w:type="dxa"/>
            <w:vAlign w:val="center"/>
          </w:tcPr>
          <w:p w:rsidR="00D60D4D" w:rsidRDefault="003C0B51">
            <w:pPr>
              <w:pStyle w:val="ConsPlusNormal0"/>
              <w:jc w:val="center"/>
            </w:pPr>
            <w:r>
              <w:t>0,0</w:t>
            </w:r>
          </w:p>
        </w:tc>
        <w:tc>
          <w:tcPr>
            <w:tcW w:w="1384" w:type="dxa"/>
            <w:vAlign w:val="center"/>
          </w:tcPr>
          <w:p w:rsidR="00D60D4D" w:rsidRDefault="003C0B51">
            <w:pPr>
              <w:pStyle w:val="ConsPlusNormal0"/>
              <w:jc w:val="center"/>
            </w:pPr>
            <w:r>
              <w:t>34436125,0</w:t>
            </w:r>
          </w:p>
        </w:tc>
        <w:tc>
          <w:tcPr>
            <w:tcW w:w="1644" w:type="dxa"/>
            <w:vMerge/>
          </w:tcPr>
          <w:p w:rsidR="00D60D4D" w:rsidRDefault="00D60D4D">
            <w:pPr>
              <w:pStyle w:val="ConsPlusNormal0"/>
            </w:pPr>
          </w:p>
        </w:tc>
        <w:tc>
          <w:tcPr>
            <w:tcW w:w="2029" w:type="dxa"/>
            <w:vAlign w:val="center"/>
          </w:tcPr>
          <w:p w:rsidR="00D60D4D" w:rsidRDefault="003C0B51">
            <w:pPr>
              <w:pStyle w:val="ConsPlusNormal0"/>
              <w:jc w:val="center"/>
            </w:pPr>
            <w:r>
              <w:t>X</w:t>
            </w:r>
          </w:p>
        </w:tc>
        <w:tc>
          <w:tcPr>
            <w:tcW w:w="964" w:type="dxa"/>
            <w:vAlign w:val="center"/>
          </w:tcPr>
          <w:p w:rsidR="00D60D4D" w:rsidRDefault="003C0B51">
            <w:pPr>
              <w:pStyle w:val="ConsPlusNormal0"/>
              <w:jc w:val="center"/>
            </w:pPr>
            <w:r>
              <w:t>X</w:t>
            </w:r>
          </w:p>
        </w:tc>
      </w:tr>
    </w:tbl>
    <w:p w:rsidR="00D60D4D" w:rsidRDefault="00D60D4D">
      <w:pPr>
        <w:pStyle w:val="ConsPlusNormal0"/>
        <w:jc w:val="both"/>
      </w:pPr>
    </w:p>
    <w:p w:rsidR="00D60D4D" w:rsidRDefault="003C0B51">
      <w:pPr>
        <w:pStyle w:val="ConsPlusTitle0"/>
        <w:jc w:val="center"/>
        <w:outlineLvl w:val="2"/>
      </w:pPr>
      <w:r>
        <w:lastRenderedPageBreak/>
        <w:t>Перечень показателей задач комплексов процессных</w:t>
      </w:r>
    </w:p>
    <w:p w:rsidR="00D60D4D" w:rsidRDefault="003C0B51">
      <w:pPr>
        <w:pStyle w:val="ConsPlusTitle0"/>
        <w:jc w:val="center"/>
      </w:pPr>
      <w:r>
        <w:t>мероприятий, ведомственных проектов, сведения о порядке</w:t>
      </w:r>
    </w:p>
    <w:p w:rsidR="00D60D4D" w:rsidRDefault="003C0B51">
      <w:pPr>
        <w:pStyle w:val="ConsPlusTitle0"/>
        <w:jc w:val="center"/>
      </w:pPr>
      <w:r>
        <w:t>сбора информации по показателям и методике их расчета</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21.03.2025 N 114а)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29"/>
        <w:gridCol w:w="1134"/>
        <w:gridCol w:w="1134"/>
        <w:gridCol w:w="1134"/>
        <w:gridCol w:w="1134"/>
        <w:gridCol w:w="1701"/>
        <w:gridCol w:w="1429"/>
        <w:gridCol w:w="1864"/>
        <w:gridCol w:w="1474"/>
      </w:tblGrid>
      <w:tr w:rsidR="00D60D4D">
        <w:tc>
          <w:tcPr>
            <w:tcW w:w="567" w:type="dxa"/>
            <w:vAlign w:val="center"/>
          </w:tcPr>
          <w:p w:rsidR="00D60D4D" w:rsidRDefault="003C0B51">
            <w:pPr>
              <w:pStyle w:val="ConsPlusNormal0"/>
              <w:jc w:val="center"/>
            </w:pPr>
            <w:r>
              <w:t>N п/п</w:t>
            </w:r>
          </w:p>
        </w:tc>
        <w:tc>
          <w:tcPr>
            <w:tcW w:w="2029" w:type="dxa"/>
            <w:vAlign w:val="center"/>
          </w:tcPr>
          <w:p w:rsidR="00D60D4D" w:rsidRDefault="003C0B51">
            <w:pPr>
              <w:pStyle w:val="ConsPlusNormal0"/>
              <w:jc w:val="center"/>
            </w:pPr>
            <w:r>
              <w:t>Наименование показателя</w:t>
            </w:r>
          </w:p>
        </w:tc>
        <w:tc>
          <w:tcPr>
            <w:tcW w:w="1134" w:type="dxa"/>
            <w:vAlign w:val="center"/>
          </w:tcPr>
          <w:p w:rsidR="00D60D4D" w:rsidRDefault="003C0B51">
            <w:pPr>
              <w:pStyle w:val="ConsPlusNormal0"/>
              <w:jc w:val="center"/>
            </w:pPr>
            <w:r>
              <w:t>Единица измерения</w:t>
            </w:r>
          </w:p>
        </w:tc>
        <w:tc>
          <w:tcPr>
            <w:tcW w:w="1134" w:type="dxa"/>
            <w:vAlign w:val="center"/>
          </w:tcPr>
          <w:p w:rsidR="00D60D4D" w:rsidRDefault="003C0B51">
            <w:pPr>
              <w:pStyle w:val="ConsPlusNormal0"/>
              <w:jc w:val="center"/>
            </w:pPr>
            <w:r>
              <w:t>Пункт Федерального плана статистических работ</w:t>
            </w:r>
          </w:p>
        </w:tc>
        <w:tc>
          <w:tcPr>
            <w:tcW w:w="1134" w:type="dxa"/>
            <w:vAlign w:val="center"/>
          </w:tcPr>
          <w:p w:rsidR="00D60D4D" w:rsidRDefault="003C0B51">
            <w:pPr>
              <w:pStyle w:val="ConsPlusNormal0"/>
              <w:jc w:val="center"/>
            </w:pPr>
            <w:r>
              <w:t>Периодичность сбора данных</w:t>
            </w:r>
          </w:p>
        </w:tc>
        <w:tc>
          <w:tcPr>
            <w:tcW w:w="1134" w:type="dxa"/>
            <w:vAlign w:val="center"/>
          </w:tcPr>
          <w:p w:rsidR="00D60D4D" w:rsidRDefault="003C0B51">
            <w:pPr>
              <w:pStyle w:val="ConsPlusNormal0"/>
              <w:jc w:val="center"/>
            </w:pPr>
            <w:r>
              <w:t>Временные характеристики показателя</w:t>
            </w:r>
          </w:p>
        </w:tc>
        <w:tc>
          <w:tcPr>
            <w:tcW w:w="1701" w:type="dxa"/>
            <w:vAlign w:val="center"/>
          </w:tcPr>
          <w:p w:rsidR="00D60D4D" w:rsidRDefault="003C0B51">
            <w:pPr>
              <w:pStyle w:val="ConsPlusNormal0"/>
              <w:jc w:val="center"/>
            </w:pPr>
            <w:r>
              <w:t>Алгоритм формирования (формула) расчета показателя</w:t>
            </w:r>
          </w:p>
        </w:tc>
        <w:tc>
          <w:tcPr>
            <w:tcW w:w="1429" w:type="dxa"/>
            <w:vAlign w:val="center"/>
          </w:tcPr>
          <w:p w:rsidR="00D60D4D" w:rsidRDefault="003C0B51">
            <w:pPr>
              <w:pStyle w:val="ConsPlusNormal0"/>
              <w:jc w:val="center"/>
            </w:pPr>
            <w:r>
              <w:t>Метод сбора информации</w:t>
            </w:r>
          </w:p>
        </w:tc>
        <w:tc>
          <w:tcPr>
            <w:tcW w:w="1864" w:type="dxa"/>
            <w:vAlign w:val="center"/>
          </w:tcPr>
          <w:p w:rsidR="00D60D4D" w:rsidRDefault="003C0B51">
            <w:pPr>
              <w:pStyle w:val="ConsPlusNormal0"/>
              <w:jc w:val="center"/>
            </w:pPr>
            <w:r>
              <w:t>Ответственный за сбор данных по</w:t>
            </w:r>
            <w:r>
              <w:t xml:space="preserve"> показателю</w:t>
            </w:r>
          </w:p>
        </w:tc>
        <w:tc>
          <w:tcPr>
            <w:tcW w:w="1474" w:type="dxa"/>
            <w:vAlign w:val="center"/>
          </w:tcPr>
          <w:p w:rsidR="00D60D4D" w:rsidRDefault="003C0B51">
            <w:pPr>
              <w:pStyle w:val="ConsPlusNormal0"/>
              <w:jc w:val="center"/>
            </w:pPr>
            <w:r>
              <w:t>Дата получения фактического значения показателя</w:t>
            </w:r>
          </w:p>
        </w:tc>
      </w:tr>
      <w:tr w:rsidR="00D60D4D">
        <w:tc>
          <w:tcPr>
            <w:tcW w:w="567" w:type="dxa"/>
            <w:vAlign w:val="center"/>
          </w:tcPr>
          <w:p w:rsidR="00D60D4D" w:rsidRDefault="003C0B51">
            <w:pPr>
              <w:pStyle w:val="ConsPlusNormal0"/>
              <w:jc w:val="center"/>
            </w:pPr>
            <w:r>
              <w:t>1</w:t>
            </w:r>
          </w:p>
        </w:tc>
        <w:tc>
          <w:tcPr>
            <w:tcW w:w="2029" w:type="dxa"/>
            <w:vAlign w:val="center"/>
          </w:tcPr>
          <w:p w:rsidR="00D60D4D" w:rsidRDefault="003C0B51">
            <w:pPr>
              <w:pStyle w:val="ConsPlusNormal0"/>
              <w:jc w:val="center"/>
            </w:pPr>
            <w:r>
              <w:t>2</w:t>
            </w:r>
          </w:p>
        </w:tc>
        <w:tc>
          <w:tcPr>
            <w:tcW w:w="1134" w:type="dxa"/>
            <w:vAlign w:val="center"/>
          </w:tcPr>
          <w:p w:rsidR="00D60D4D" w:rsidRDefault="003C0B51">
            <w:pPr>
              <w:pStyle w:val="ConsPlusNormal0"/>
              <w:jc w:val="center"/>
            </w:pPr>
            <w:r>
              <w:t>3</w:t>
            </w:r>
          </w:p>
        </w:tc>
        <w:tc>
          <w:tcPr>
            <w:tcW w:w="1134" w:type="dxa"/>
            <w:vAlign w:val="center"/>
          </w:tcPr>
          <w:p w:rsidR="00D60D4D" w:rsidRDefault="003C0B51">
            <w:pPr>
              <w:pStyle w:val="ConsPlusNormal0"/>
              <w:jc w:val="center"/>
            </w:pPr>
            <w:r>
              <w:t>4</w:t>
            </w:r>
          </w:p>
        </w:tc>
        <w:tc>
          <w:tcPr>
            <w:tcW w:w="1134" w:type="dxa"/>
            <w:vAlign w:val="center"/>
          </w:tcPr>
          <w:p w:rsidR="00D60D4D" w:rsidRDefault="003C0B51">
            <w:pPr>
              <w:pStyle w:val="ConsPlusNormal0"/>
              <w:jc w:val="center"/>
            </w:pPr>
            <w:r>
              <w:t>5</w:t>
            </w:r>
          </w:p>
        </w:tc>
        <w:tc>
          <w:tcPr>
            <w:tcW w:w="1134" w:type="dxa"/>
            <w:vAlign w:val="center"/>
          </w:tcPr>
          <w:p w:rsidR="00D60D4D" w:rsidRDefault="003C0B51">
            <w:pPr>
              <w:pStyle w:val="ConsPlusNormal0"/>
              <w:jc w:val="center"/>
            </w:pPr>
            <w:r>
              <w:t>6</w:t>
            </w:r>
          </w:p>
        </w:tc>
        <w:tc>
          <w:tcPr>
            <w:tcW w:w="1701" w:type="dxa"/>
            <w:vAlign w:val="center"/>
          </w:tcPr>
          <w:p w:rsidR="00D60D4D" w:rsidRDefault="003C0B51">
            <w:pPr>
              <w:pStyle w:val="ConsPlusNormal0"/>
              <w:jc w:val="center"/>
            </w:pPr>
            <w:r>
              <w:t>7</w:t>
            </w:r>
          </w:p>
        </w:tc>
        <w:tc>
          <w:tcPr>
            <w:tcW w:w="1429" w:type="dxa"/>
            <w:vAlign w:val="center"/>
          </w:tcPr>
          <w:p w:rsidR="00D60D4D" w:rsidRDefault="003C0B51">
            <w:pPr>
              <w:pStyle w:val="ConsPlusNormal0"/>
              <w:jc w:val="center"/>
            </w:pPr>
            <w:r>
              <w:t>8</w:t>
            </w:r>
          </w:p>
        </w:tc>
        <w:tc>
          <w:tcPr>
            <w:tcW w:w="1864" w:type="dxa"/>
            <w:vAlign w:val="center"/>
          </w:tcPr>
          <w:p w:rsidR="00D60D4D" w:rsidRDefault="003C0B51">
            <w:pPr>
              <w:pStyle w:val="ConsPlusNormal0"/>
              <w:jc w:val="center"/>
            </w:pPr>
            <w:r>
              <w:t>9</w:t>
            </w:r>
          </w:p>
        </w:tc>
        <w:tc>
          <w:tcPr>
            <w:tcW w:w="1474" w:type="dxa"/>
            <w:vAlign w:val="center"/>
          </w:tcPr>
          <w:p w:rsidR="00D60D4D" w:rsidRDefault="003C0B51">
            <w:pPr>
              <w:pStyle w:val="ConsPlusNormal0"/>
              <w:jc w:val="center"/>
            </w:pPr>
            <w:r>
              <w:t>10</w:t>
            </w:r>
          </w:p>
        </w:tc>
      </w:tr>
      <w:tr w:rsidR="00D60D4D">
        <w:tc>
          <w:tcPr>
            <w:tcW w:w="13600" w:type="dxa"/>
            <w:gridSpan w:val="10"/>
            <w:vAlign w:val="bottom"/>
          </w:tcPr>
          <w:p w:rsidR="00D60D4D" w:rsidRDefault="003C0B51">
            <w:pPr>
              <w:pStyle w:val="ConsPlusNormal0"/>
              <w:jc w:val="center"/>
            </w:pPr>
            <w:r>
              <w:t>Показатели структурного элемента (Комплекса процессных мероприятий 1 "</w:t>
            </w:r>
            <w:r>
              <w:t>Организация оказания медицинской помощи в рамках областной программы обязательного медицинского страхования")</w:t>
            </w:r>
          </w:p>
        </w:tc>
      </w:tr>
      <w:tr w:rsidR="00D60D4D">
        <w:tc>
          <w:tcPr>
            <w:tcW w:w="567" w:type="dxa"/>
            <w:vAlign w:val="center"/>
          </w:tcPr>
          <w:p w:rsidR="00D60D4D" w:rsidRDefault="003C0B51">
            <w:pPr>
              <w:pStyle w:val="ConsPlusNormal0"/>
              <w:jc w:val="center"/>
            </w:pPr>
            <w:r>
              <w:t>1.</w:t>
            </w:r>
          </w:p>
        </w:tc>
        <w:tc>
          <w:tcPr>
            <w:tcW w:w="2029" w:type="dxa"/>
            <w:vAlign w:val="center"/>
          </w:tcPr>
          <w:p w:rsidR="00D60D4D" w:rsidRDefault="003C0B51">
            <w:pPr>
              <w:pStyle w:val="ConsPlusNormal0"/>
              <w:jc w:val="center"/>
            </w:pPr>
            <w:r>
              <w:t>Количество посещений с профилактической и иными целями на 1 застрахованное лицо</w:t>
            </w:r>
          </w:p>
        </w:tc>
        <w:tc>
          <w:tcPr>
            <w:tcW w:w="1134" w:type="dxa"/>
            <w:vAlign w:val="center"/>
          </w:tcPr>
          <w:p w:rsidR="00D60D4D" w:rsidRDefault="003C0B51">
            <w:pPr>
              <w:pStyle w:val="ConsPlusNormal0"/>
              <w:jc w:val="center"/>
            </w:pPr>
            <w:r>
              <w:t>Посещений</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29" w:type="dxa"/>
            <w:vAlign w:val="center"/>
          </w:tcPr>
          <w:p w:rsidR="00D60D4D" w:rsidRDefault="003C0B51">
            <w:pPr>
              <w:pStyle w:val="ConsPlusNormal0"/>
              <w:jc w:val="center"/>
            </w:pPr>
            <w:r>
              <w:t>ФФСН N 62</w:t>
            </w:r>
          </w:p>
        </w:tc>
        <w:tc>
          <w:tcPr>
            <w:tcW w:w="1864"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апреля года, следующего за отчетным</w:t>
            </w:r>
          </w:p>
        </w:tc>
      </w:tr>
      <w:tr w:rsidR="00D60D4D">
        <w:tc>
          <w:tcPr>
            <w:tcW w:w="567" w:type="dxa"/>
            <w:vAlign w:val="center"/>
          </w:tcPr>
          <w:p w:rsidR="00D60D4D" w:rsidRDefault="003C0B51">
            <w:pPr>
              <w:pStyle w:val="ConsPlusNormal0"/>
              <w:jc w:val="center"/>
            </w:pPr>
            <w:r>
              <w:t>2.</w:t>
            </w:r>
          </w:p>
        </w:tc>
        <w:tc>
          <w:tcPr>
            <w:tcW w:w="2029" w:type="dxa"/>
            <w:vAlign w:val="center"/>
          </w:tcPr>
          <w:p w:rsidR="00D60D4D" w:rsidRDefault="003C0B51">
            <w:pPr>
              <w:pStyle w:val="ConsPlusNormal0"/>
              <w:jc w:val="center"/>
            </w:pPr>
            <w:r>
              <w:t xml:space="preserve">Количество обращений в связи с заболеванием на 1 застрахованное </w:t>
            </w:r>
            <w:r>
              <w:lastRenderedPageBreak/>
              <w:t>лицо</w:t>
            </w:r>
          </w:p>
        </w:tc>
        <w:tc>
          <w:tcPr>
            <w:tcW w:w="1134" w:type="dxa"/>
            <w:vAlign w:val="center"/>
          </w:tcPr>
          <w:p w:rsidR="00D60D4D" w:rsidRDefault="003C0B51">
            <w:pPr>
              <w:pStyle w:val="ConsPlusNormal0"/>
              <w:jc w:val="center"/>
            </w:pPr>
            <w:r>
              <w:lastRenderedPageBreak/>
              <w:t>Обращений</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w:t>
            </w:r>
          </w:p>
        </w:tc>
        <w:tc>
          <w:tcPr>
            <w:tcW w:w="1429" w:type="dxa"/>
            <w:vAlign w:val="center"/>
          </w:tcPr>
          <w:p w:rsidR="00D60D4D" w:rsidRDefault="003C0B51">
            <w:pPr>
              <w:pStyle w:val="ConsPlusNormal0"/>
              <w:jc w:val="center"/>
            </w:pPr>
            <w:r>
              <w:t>ФФСН N 62</w:t>
            </w:r>
          </w:p>
        </w:tc>
        <w:tc>
          <w:tcPr>
            <w:tcW w:w="1864"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апреля года, следующего за отчетным</w:t>
            </w:r>
          </w:p>
        </w:tc>
      </w:tr>
      <w:tr w:rsidR="00D60D4D">
        <w:tc>
          <w:tcPr>
            <w:tcW w:w="567" w:type="dxa"/>
            <w:vAlign w:val="center"/>
          </w:tcPr>
          <w:p w:rsidR="00D60D4D" w:rsidRDefault="003C0B51">
            <w:pPr>
              <w:pStyle w:val="ConsPlusNormal0"/>
              <w:jc w:val="center"/>
            </w:pPr>
            <w:r>
              <w:lastRenderedPageBreak/>
              <w:t>3.</w:t>
            </w:r>
          </w:p>
        </w:tc>
        <w:tc>
          <w:tcPr>
            <w:tcW w:w="2029" w:type="dxa"/>
            <w:vAlign w:val="center"/>
          </w:tcPr>
          <w:p w:rsidR="00D60D4D" w:rsidRDefault="003C0B51">
            <w:pPr>
              <w:pStyle w:val="ConsPlusNormal0"/>
              <w:jc w:val="center"/>
            </w:pPr>
            <w:r>
              <w:t>Уровень госпитализации в стационарных условиях, случаев госпитализации на 1 застрахованное лицо</w:t>
            </w:r>
          </w:p>
        </w:tc>
        <w:tc>
          <w:tcPr>
            <w:tcW w:w="1134" w:type="dxa"/>
            <w:vAlign w:val="center"/>
          </w:tcPr>
          <w:p w:rsidR="00D60D4D" w:rsidRDefault="003C0B51">
            <w:pPr>
              <w:pStyle w:val="ConsPlusNormal0"/>
              <w:jc w:val="center"/>
            </w:pPr>
            <w:r>
              <w:t>Случаев лечения</w:t>
            </w:r>
          </w:p>
        </w:tc>
        <w:tc>
          <w:tcPr>
            <w:tcW w:w="1134" w:type="dxa"/>
            <w:vAlign w:val="center"/>
          </w:tcPr>
          <w:p w:rsidR="00D60D4D" w:rsidRDefault="003C0B51">
            <w:pPr>
              <w:pStyle w:val="ConsPlusNormal0"/>
              <w:jc w:val="center"/>
            </w:pPr>
            <w:r>
              <w:t>-</w:t>
            </w:r>
          </w:p>
        </w:tc>
        <w:tc>
          <w:tcPr>
            <w:tcW w:w="1134" w:type="dxa"/>
            <w:vAlign w:val="center"/>
          </w:tcPr>
          <w:p w:rsidR="00D60D4D" w:rsidRDefault="003C0B51">
            <w:pPr>
              <w:pStyle w:val="ConsPlusNormal0"/>
              <w:jc w:val="center"/>
            </w:pPr>
            <w:r>
              <w:t>ежегодно</w:t>
            </w:r>
          </w:p>
        </w:tc>
        <w:tc>
          <w:tcPr>
            <w:tcW w:w="1134" w:type="dxa"/>
            <w:vAlign w:val="center"/>
          </w:tcPr>
          <w:p w:rsidR="00D60D4D" w:rsidRDefault="003C0B51">
            <w:pPr>
              <w:pStyle w:val="ConsPlusNormal0"/>
              <w:jc w:val="center"/>
            </w:pPr>
            <w:r>
              <w:t>за год</w:t>
            </w:r>
          </w:p>
        </w:tc>
        <w:tc>
          <w:tcPr>
            <w:tcW w:w="1701" w:type="dxa"/>
            <w:vAlign w:val="center"/>
          </w:tcPr>
          <w:p w:rsidR="00D60D4D" w:rsidRDefault="003C0B51">
            <w:pPr>
              <w:pStyle w:val="ConsPlusNormal0"/>
              <w:jc w:val="center"/>
            </w:pPr>
            <w:r>
              <w:t>Число пациентов, госпитализированных в круглосуточный стационар / среднегодовое население x 100</w:t>
            </w:r>
          </w:p>
        </w:tc>
        <w:tc>
          <w:tcPr>
            <w:tcW w:w="1429" w:type="dxa"/>
            <w:vAlign w:val="center"/>
          </w:tcPr>
          <w:p w:rsidR="00D60D4D" w:rsidRDefault="003C0B51">
            <w:pPr>
              <w:pStyle w:val="ConsPlusNormal0"/>
              <w:jc w:val="center"/>
            </w:pPr>
            <w:r>
              <w:t>ФФСН N 14</w:t>
            </w:r>
          </w:p>
        </w:tc>
        <w:tc>
          <w:tcPr>
            <w:tcW w:w="1864" w:type="dxa"/>
            <w:vAlign w:val="center"/>
          </w:tcPr>
          <w:p w:rsidR="00D60D4D" w:rsidRDefault="003C0B51">
            <w:pPr>
              <w:pStyle w:val="ConsPlusNormal0"/>
              <w:jc w:val="center"/>
            </w:pPr>
            <w:r>
              <w:t>Департамент здравоохранения Томской области</w:t>
            </w:r>
          </w:p>
        </w:tc>
        <w:tc>
          <w:tcPr>
            <w:tcW w:w="1474" w:type="dxa"/>
            <w:vAlign w:val="center"/>
          </w:tcPr>
          <w:p w:rsidR="00D60D4D" w:rsidRDefault="003C0B51">
            <w:pPr>
              <w:pStyle w:val="ConsPlusNormal0"/>
              <w:jc w:val="center"/>
            </w:pPr>
            <w:r>
              <w:t>1 марта года, следующего за отчетным</w:t>
            </w:r>
          </w:p>
        </w:tc>
      </w:tr>
    </w:tbl>
    <w:p w:rsidR="00D60D4D" w:rsidRDefault="00D60D4D">
      <w:pPr>
        <w:pStyle w:val="ConsPlusNormal0"/>
        <w:sectPr w:rsidR="00D60D4D">
          <w:headerReference w:type="default" r:id="rId65"/>
          <w:footerReference w:type="default" r:id="rId66"/>
          <w:headerReference w:type="first" r:id="rId67"/>
          <w:footerReference w:type="first" r:id="rId68"/>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2"/>
      </w:pPr>
      <w:r>
        <w:t>Условия и порядок софинансирования из федерального</w:t>
      </w:r>
    </w:p>
    <w:p w:rsidR="00D60D4D" w:rsidRDefault="003C0B51">
      <w:pPr>
        <w:pStyle w:val="ConsPlusTitle0"/>
        <w:jc w:val="center"/>
      </w:pPr>
      <w:r>
        <w:t>бюджета, внебюджетных источников</w:t>
      </w:r>
    </w:p>
    <w:p w:rsidR="00D60D4D" w:rsidRDefault="00D60D4D">
      <w:pPr>
        <w:pStyle w:val="ConsPlusNormal0"/>
        <w:jc w:val="both"/>
      </w:pPr>
    </w:p>
    <w:p w:rsidR="00D60D4D" w:rsidRDefault="003C0B51">
      <w:pPr>
        <w:pStyle w:val="ConsPlusNormal0"/>
        <w:ind w:firstLine="540"/>
        <w:jc w:val="both"/>
      </w:pPr>
      <w:r>
        <w:t>Софинансирование комплекса процессных мероприятий "Организация оказания медицинской помощи в рамках областной пр</w:t>
      </w:r>
      <w:r>
        <w:t xml:space="preserve">ограммы обязательного медицинского страхования" из внебюджетных источников, формируемых за счет Территориального фонда обязательного медицинского страхования Томской области, предоставляется в соответствии с постановлением Администрации Томской области от </w:t>
      </w:r>
      <w:r>
        <w:t>19.01.2024 N 9а "Об утверждении областной Программы государственных гарантий бесплатного оказания гражданам медицинской помощи на территории Томской области на 2024 год и на плановый период 2025 и 2026 годов".</w:t>
      </w:r>
    </w:p>
    <w:p w:rsidR="00D60D4D" w:rsidRDefault="003C0B51">
      <w:pPr>
        <w:pStyle w:val="ConsPlusNormal0"/>
        <w:spacing w:before="240"/>
        <w:ind w:firstLine="540"/>
        <w:jc w:val="both"/>
      </w:pPr>
      <w:r>
        <w:t>Софинансирование подпрограммы за счет федеральных средств не предусмотрено.</w:t>
      </w:r>
    </w:p>
    <w:p w:rsidR="00D60D4D" w:rsidRDefault="00D60D4D">
      <w:pPr>
        <w:pStyle w:val="ConsPlusNormal0"/>
        <w:jc w:val="both"/>
      </w:pPr>
    </w:p>
    <w:p w:rsidR="00D60D4D" w:rsidRDefault="003C0B51">
      <w:pPr>
        <w:pStyle w:val="ConsPlusTitle0"/>
        <w:jc w:val="center"/>
        <w:outlineLvl w:val="1"/>
      </w:pPr>
      <w:r>
        <w:t>Перечень региональных проектов и ресурсное обеспечение</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p w:rsidR="00D60D4D" w:rsidRDefault="003C0B51">
      <w:pPr>
        <w:pStyle w:val="ConsPlusNormal0"/>
        <w:jc w:val="right"/>
        <w:outlineLvl w:val="2"/>
      </w:pPr>
      <w:r>
        <w:t>Таблица 1</w:t>
      </w:r>
    </w:p>
    <w:p w:rsidR="00D60D4D" w:rsidRDefault="00D60D4D">
      <w:pPr>
        <w:pStyle w:val="ConsPlusNormal0"/>
        <w:jc w:val="both"/>
      </w:pPr>
    </w:p>
    <w:p w:rsidR="00D60D4D" w:rsidRDefault="003C0B51">
      <w:pPr>
        <w:pStyle w:val="ConsPlusTitle0"/>
        <w:jc w:val="center"/>
      </w:pPr>
      <w:r>
        <w:t>Ресурсное обеспечение</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684"/>
        <w:gridCol w:w="1144"/>
        <w:gridCol w:w="1144"/>
        <w:gridCol w:w="1144"/>
        <w:gridCol w:w="1024"/>
        <w:gridCol w:w="1020"/>
      </w:tblGrid>
      <w:tr w:rsidR="00D60D4D">
        <w:tc>
          <w:tcPr>
            <w:tcW w:w="1871" w:type="dxa"/>
            <w:vAlign w:val="center"/>
          </w:tcPr>
          <w:p w:rsidR="00D60D4D" w:rsidRDefault="003C0B51">
            <w:pPr>
              <w:pStyle w:val="ConsPlusNormal0"/>
              <w:jc w:val="center"/>
            </w:pPr>
            <w:r>
              <w:t>Наименование н</w:t>
            </w:r>
            <w:r>
              <w:t>аправления проектной деятельности в рамках национальных проектов</w:t>
            </w:r>
          </w:p>
        </w:tc>
        <w:tc>
          <w:tcPr>
            <w:tcW w:w="1684" w:type="dxa"/>
            <w:vAlign w:val="center"/>
          </w:tcPr>
          <w:p w:rsidR="00D60D4D" w:rsidRDefault="003C0B51">
            <w:pPr>
              <w:pStyle w:val="ConsPlusNormal0"/>
              <w:jc w:val="center"/>
            </w:pPr>
            <w:r>
              <w:t>Источники</w:t>
            </w:r>
          </w:p>
        </w:tc>
        <w:tc>
          <w:tcPr>
            <w:tcW w:w="114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2026 год</w:t>
            </w:r>
          </w:p>
        </w:tc>
        <w:tc>
          <w:tcPr>
            <w:tcW w:w="1024" w:type="dxa"/>
            <w:vAlign w:val="center"/>
          </w:tcPr>
          <w:p w:rsidR="00D60D4D" w:rsidRDefault="003C0B51">
            <w:pPr>
              <w:pStyle w:val="ConsPlusNormal0"/>
              <w:jc w:val="center"/>
            </w:pPr>
            <w:r>
              <w:t>2027 год</w:t>
            </w:r>
          </w:p>
        </w:tc>
        <w:tc>
          <w:tcPr>
            <w:tcW w:w="1020" w:type="dxa"/>
            <w:vAlign w:val="center"/>
          </w:tcPr>
          <w:p w:rsidR="00D60D4D" w:rsidRDefault="003C0B51">
            <w:pPr>
              <w:pStyle w:val="ConsPlusNormal0"/>
              <w:jc w:val="center"/>
            </w:pPr>
            <w:r>
              <w:t>2028 год (прогнозный)</w:t>
            </w:r>
          </w:p>
        </w:tc>
      </w:tr>
      <w:tr w:rsidR="00D60D4D">
        <w:tc>
          <w:tcPr>
            <w:tcW w:w="1871" w:type="dxa"/>
            <w:vMerge w:val="restart"/>
            <w:vAlign w:val="center"/>
          </w:tcPr>
          <w:p w:rsidR="00D60D4D" w:rsidRDefault="003C0B51">
            <w:pPr>
              <w:pStyle w:val="ConsPlusNormal0"/>
              <w:jc w:val="center"/>
            </w:pPr>
            <w:r>
              <w:t>Направление проектной деятельности "Здравоохранение"</w:t>
            </w:r>
          </w:p>
        </w:tc>
        <w:tc>
          <w:tcPr>
            <w:tcW w:w="1684" w:type="dxa"/>
            <w:vAlign w:val="center"/>
          </w:tcPr>
          <w:p w:rsidR="00D60D4D" w:rsidRDefault="003C0B51">
            <w:pPr>
              <w:pStyle w:val="ConsPlusNormal0"/>
            </w:pPr>
            <w:r>
              <w:t>всего по источникам</w:t>
            </w:r>
          </w:p>
        </w:tc>
        <w:tc>
          <w:tcPr>
            <w:tcW w:w="1144" w:type="dxa"/>
            <w:vAlign w:val="center"/>
          </w:tcPr>
          <w:p w:rsidR="00D60D4D" w:rsidRDefault="003C0B51">
            <w:pPr>
              <w:pStyle w:val="ConsPlusNormal0"/>
              <w:jc w:val="center"/>
            </w:pPr>
            <w:r>
              <w:t>1970885,7</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федеральный бюджет (по согласованию) (прогноз), в т.ч.</w:t>
            </w:r>
          </w:p>
        </w:tc>
        <w:tc>
          <w:tcPr>
            <w:tcW w:w="1144" w:type="dxa"/>
            <w:vAlign w:val="center"/>
          </w:tcPr>
          <w:p w:rsidR="00D60D4D" w:rsidRDefault="003C0B51">
            <w:pPr>
              <w:pStyle w:val="ConsPlusNormal0"/>
              <w:jc w:val="center"/>
            </w:pPr>
            <w:r>
              <w:t>983195,3</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 xml:space="preserve">средства федерального бюджета, поступающие напрямую получателям на счета, </w:t>
            </w:r>
            <w:r>
              <w:lastRenderedPageBreak/>
              <w:t>открытые в кредитных организациях или в Федеральном казначействе (прогноз)</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областной бюджет</w:t>
            </w:r>
          </w:p>
        </w:tc>
        <w:tc>
          <w:tcPr>
            <w:tcW w:w="1144" w:type="dxa"/>
            <w:vAlign w:val="center"/>
          </w:tcPr>
          <w:p w:rsidR="00D60D4D" w:rsidRDefault="003C0B51">
            <w:pPr>
              <w:pStyle w:val="ConsPlusNormal0"/>
              <w:jc w:val="center"/>
            </w:pPr>
            <w:r>
              <w:t>987690,4</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местные бюджеты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внебюджетные источники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val="restart"/>
            <w:vAlign w:val="center"/>
          </w:tcPr>
          <w:p w:rsidR="00D60D4D" w:rsidRDefault="003C0B51">
            <w:pPr>
              <w:pStyle w:val="ConsPlusNormal0"/>
              <w:jc w:val="center"/>
            </w:pPr>
            <w:r>
              <w:t>Национальный проект "Продолжительная и активная жизнь"</w:t>
            </w:r>
          </w:p>
        </w:tc>
        <w:tc>
          <w:tcPr>
            <w:tcW w:w="1684" w:type="dxa"/>
            <w:vAlign w:val="center"/>
          </w:tcPr>
          <w:p w:rsidR="00D60D4D" w:rsidRDefault="003C0B51">
            <w:pPr>
              <w:pStyle w:val="ConsPlusNormal0"/>
            </w:pPr>
            <w:r>
              <w:t>всего по источникам</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3243750,7</w:t>
            </w:r>
          </w:p>
        </w:tc>
        <w:tc>
          <w:tcPr>
            <w:tcW w:w="1144" w:type="dxa"/>
            <w:vAlign w:val="center"/>
          </w:tcPr>
          <w:p w:rsidR="00D60D4D" w:rsidRDefault="003C0B51">
            <w:pPr>
              <w:pStyle w:val="ConsPlusNormal0"/>
              <w:jc w:val="center"/>
            </w:pPr>
            <w:r>
              <w:t>1101119,1</w:t>
            </w:r>
          </w:p>
        </w:tc>
        <w:tc>
          <w:tcPr>
            <w:tcW w:w="1024" w:type="dxa"/>
            <w:vAlign w:val="center"/>
          </w:tcPr>
          <w:p w:rsidR="00D60D4D" w:rsidRDefault="003C0B51">
            <w:pPr>
              <w:pStyle w:val="ConsPlusNormal0"/>
              <w:jc w:val="center"/>
            </w:pPr>
            <w:r>
              <w:t>742463,1</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федеральный бюджет (по согласованию) (прогноз), в т.ч.</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1630019,6</w:t>
            </w:r>
          </w:p>
        </w:tc>
        <w:tc>
          <w:tcPr>
            <w:tcW w:w="1144" w:type="dxa"/>
            <w:vAlign w:val="center"/>
          </w:tcPr>
          <w:p w:rsidR="00D60D4D" w:rsidRDefault="003C0B51">
            <w:pPr>
              <w:pStyle w:val="ConsPlusNormal0"/>
              <w:jc w:val="center"/>
            </w:pPr>
            <w:r>
              <w:t>356944,3</w:t>
            </w:r>
          </w:p>
        </w:tc>
        <w:tc>
          <w:tcPr>
            <w:tcW w:w="1024" w:type="dxa"/>
            <w:vAlign w:val="center"/>
          </w:tcPr>
          <w:p w:rsidR="00D60D4D" w:rsidRDefault="003C0B51">
            <w:pPr>
              <w:pStyle w:val="ConsPlusNormal0"/>
              <w:jc w:val="center"/>
            </w:pPr>
            <w:r>
              <w:t>447742,1</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областной бюджет</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1613731,1</w:t>
            </w:r>
          </w:p>
        </w:tc>
        <w:tc>
          <w:tcPr>
            <w:tcW w:w="1144" w:type="dxa"/>
            <w:vAlign w:val="center"/>
          </w:tcPr>
          <w:p w:rsidR="00D60D4D" w:rsidRDefault="003C0B51">
            <w:pPr>
              <w:pStyle w:val="ConsPlusNormal0"/>
              <w:jc w:val="center"/>
            </w:pPr>
            <w:r>
              <w:t>744174,8</w:t>
            </w:r>
          </w:p>
        </w:tc>
        <w:tc>
          <w:tcPr>
            <w:tcW w:w="1024" w:type="dxa"/>
            <w:vAlign w:val="center"/>
          </w:tcPr>
          <w:p w:rsidR="00D60D4D" w:rsidRDefault="003C0B51">
            <w:pPr>
              <w:pStyle w:val="ConsPlusNormal0"/>
              <w:jc w:val="center"/>
            </w:pPr>
            <w:r>
              <w:t>294721,0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местные бюджеты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внебюджетные источники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val="restart"/>
            <w:vAlign w:val="center"/>
          </w:tcPr>
          <w:p w:rsidR="00D60D4D" w:rsidRDefault="003C0B51">
            <w:pPr>
              <w:pStyle w:val="ConsPlusNormal0"/>
              <w:jc w:val="center"/>
            </w:pPr>
            <w:r>
              <w:t>Национальный проект "Семья"</w:t>
            </w:r>
          </w:p>
        </w:tc>
        <w:tc>
          <w:tcPr>
            <w:tcW w:w="1684" w:type="dxa"/>
            <w:vAlign w:val="center"/>
          </w:tcPr>
          <w:p w:rsidR="00D60D4D" w:rsidRDefault="003C0B51">
            <w:pPr>
              <w:pStyle w:val="ConsPlusNormal0"/>
            </w:pPr>
            <w:r>
              <w:t>всего по источникам</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247894,3</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федеральный бюджет (по согласованию) (прогноз), в т.ч.</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242936,4</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областной бюджет</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4957,9</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местные бюджеты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внебюджетные источники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val="restart"/>
            <w:vAlign w:val="center"/>
          </w:tcPr>
          <w:p w:rsidR="00D60D4D" w:rsidRDefault="003C0B51">
            <w:pPr>
              <w:pStyle w:val="ConsPlusNormal0"/>
              <w:jc w:val="center"/>
            </w:pPr>
            <w:r>
              <w:t>Итого:</w:t>
            </w:r>
          </w:p>
        </w:tc>
        <w:tc>
          <w:tcPr>
            <w:tcW w:w="1684" w:type="dxa"/>
            <w:vAlign w:val="center"/>
          </w:tcPr>
          <w:p w:rsidR="00D60D4D" w:rsidRDefault="003C0B51">
            <w:pPr>
              <w:pStyle w:val="ConsPlusNormal0"/>
            </w:pPr>
            <w:r>
              <w:t xml:space="preserve">всего по </w:t>
            </w:r>
            <w:r>
              <w:lastRenderedPageBreak/>
              <w:t>источникам</w:t>
            </w:r>
          </w:p>
        </w:tc>
        <w:tc>
          <w:tcPr>
            <w:tcW w:w="1144" w:type="dxa"/>
            <w:vAlign w:val="center"/>
          </w:tcPr>
          <w:p w:rsidR="00D60D4D" w:rsidRDefault="003C0B51">
            <w:pPr>
              <w:pStyle w:val="ConsPlusNormal0"/>
              <w:jc w:val="center"/>
            </w:pPr>
            <w:r>
              <w:lastRenderedPageBreak/>
              <w:t>1970885,7</w:t>
            </w:r>
          </w:p>
        </w:tc>
        <w:tc>
          <w:tcPr>
            <w:tcW w:w="1144" w:type="dxa"/>
            <w:vAlign w:val="center"/>
          </w:tcPr>
          <w:p w:rsidR="00D60D4D" w:rsidRDefault="003C0B51">
            <w:pPr>
              <w:pStyle w:val="ConsPlusNormal0"/>
              <w:jc w:val="center"/>
            </w:pPr>
            <w:r>
              <w:t>3243750,7</w:t>
            </w:r>
          </w:p>
        </w:tc>
        <w:tc>
          <w:tcPr>
            <w:tcW w:w="1144" w:type="dxa"/>
            <w:vAlign w:val="center"/>
          </w:tcPr>
          <w:p w:rsidR="00D60D4D" w:rsidRDefault="003C0B51">
            <w:pPr>
              <w:pStyle w:val="ConsPlusNormal0"/>
              <w:jc w:val="center"/>
            </w:pPr>
            <w:r>
              <w:t>1349013,4</w:t>
            </w:r>
          </w:p>
        </w:tc>
        <w:tc>
          <w:tcPr>
            <w:tcW w:w="1024" w:type="dxa"/>
            <w:vAlign w:val="center"/>
          </w:tcPr>
          <w:p w:rsidR="00D60D4D" w:rsidRDefault="003C0B51">
            <w:pPr>
              <w:pStyle w:val="ConsPlusNormal0"/>
              <w:jc w:val="center"/>
            </w:pPr>
            <w:r>
              <w:t>742463,1</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федеральный бюджет (по согласованию) (прогноз), в т.ч.</w:t>
            </w:r>
          </w:p>
        </w:tc>
        <w:tc>
          <w:tcPr>
            <w:tcW w:w="1144" w:type="dxa"/>
            <w:vAlign w:val="center"/>
          </w:tcPr>
          <w:p w:rsidR="00D60D4D" w:rsidRDefault="003C0B51">
            <w:pPr>
              <w:pStyle w:val="ConsPlusNormal0"/>
              <w:jc w:val="center"/>
            </w:pPr>
            <w:r>
              <w:t>983195,3</w:t>
            </w:r>
          </w:p>
        </w:tc>
        <w:tc>
          <w:tcPr>
            <w:tcW w:w="1144" w:type="dxa"/>
            <w:vAlign w:val="center"/>
          </w:tcPr>
          <w:p w:rsidR="00D60D4D" w:rsidRDefault="003C0B51">
            <w:pPr>
              <w:pStyle w:val="ConsPlusNormal0"/>
              <w:jc w:val="center"/>
            </w:pPr>
            <w:r>
              <w:t>1630019,6</w:t>
            </w:r>
          </w:p>
        </w:tc>
        <w:tc>
          <w:tcPr>
            <w:tcW w:w="1144" w:type="dxa"/>
            <w:vAlign w:val="center"/>
          </w:tcPr>
          <w:p w:rsidR="00D60D4D" w:rsidRDefault="003C0B51">
            <w:pPr>
              <w:pStyle w:val="ConsPlusNormal0"/>
              <w:jc w:val="center"/>
            </w:pPr>
            <w:r>
              <w:t>599880,7</w:t>
            </w:r>
          </w:p>
        </w:tc>
        <w:tc>
          <w:tcPr>
            <w:tcW w:w="1024" w:type="dxa"/>
            <w:vAlign w:val="center"/>
          </w:tcPr>
          <w:p w:rsidR="00D60D4D" w:rsidRDefault="003C0B51">
            <w:pPr>
              <w:pStyle w:val="ConsPlusNormal0"/>
              <w:jc w:val="center"/>
            </w:pPr>
            <w:r>
              <w:t>447742,1</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областной бюджет</w:t>
            </w:r>
          </w:p>
        </w:tc>
        <w:tc>
          <w:tcPr>
            <w:tcW w:w="1144" w:type="dxa"/>
            <w:vAlign w:val="center"/>
          </w:tcPr>
          <w:p w:rsidR="00D60D4D" w:rsidRDefault="003C0B51">
            <w:pPr>
              <w:pStyle w:val="ConsPlusNormal0"/>
              <w:jc w:val="center"/>
            </w:pPr>
            <w:r>
              <w:t>987690,4</w:t>
            </w:r>
          </w:p>
        </w:tc>
        <w:tc>
          <w:tcPr>
            <w:tcW w:w="1144" w:type="dxa"/>
            <w:vAlign w:val="center"/>
          </w:tcPr>
          <w:p w:rsidR="00D60D4D" w:rsidRDefault="003C0B51">
            <w:pPr>
              <w:pStyle w:val="ConsPlusNormal0"/>
              <w:jc w:val="center"/>
            </w:pPr>
            <w:r>
              <w:t>1613731,1</w:t>
            </w:r>
          </w:p>
        </w:tc>
        <w:tc>
          <w:tcPr>
            <w:tcW w:w="1144" w:type="dxa"/>
            <w:vAlign w:val="center"/>
          </w:tcPr>
          <w:p w:rsidR="00D60D4D" w:rsidRDefault="003C0B51">
            <w:pPr>
              <w:pStyle w:val="ConsPlusNormal0"/>
              <w:jc w:val="center"/>
            </w:pPr>
            <w:r>
              <w:t>749132,7</w:t>
            </w:r>
          </w:p>
        </w:tc>
        <w:tc>
          <w:tcPr>
            <w:tcW w:w="1024" w:type="dxa"/>
            <w:vAlign w:val="center"/>
          </w:tcPr>
          <w:p w:rsidR="00D60D4D" w:rsidRDefault="003C0B51">
            <w:pPr>
              <w:pStyle w:val="ConsPlusNormal0"/>
              <w:jc w:val="center"/>
            </w:pPr>
            <w:r>
              <w:t>294721,0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местные бюджеты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r w:rsidR="00D60D4D">
        <w:tc>
          <w:tcPr>
            <w:tcW w:w="1871" w:type="dxa"/>
            <w:vMerge/>
          </w:tcPr>
          <w:p w:rsidR="00D60D4D" w:rsidRDefault="00D60D4D">
            <w:pPr>
              <w:pStyle w:val="ConsPlusNormal0"/>
            </w:pPr>
          </w:p>
        </w:tc>
        <w:tc>
          <w:tcPr>
            <w:tcW w:w="1684" w:type="dxa"/>
            <w:vAlign w:val="center"/>
          </w:tcPr>
          <w:p w:rsidR="00D60D4D" w:rsidRDefault="003C0B51">
            <w:pPr>
              <w:pStyle w:val="ConsPlusNormal0"/>
            </w:pPr>
            <w:r>
              <w:t>внебюджетные источники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r>
    </w:tbl>
    <w:p w:rsidR="00D60D4D" w:rsidRDefault="00D60D4D">
      <w:pPr>
        <w:pStyle w:val="ConsPlusNormal0"/>
        <w:jc w:val="both"/>
      </w:pPr>
    </w:p>
    <w:p w:rsidR="00D60D4D" w:rsidRDefault="003C0B51">
      <w:pPr>
        <w:pStyle w:val="ConsPlusNormal0"/>
        <w:jc w:val="right"/>
        <w:outlineLvl w:val="2"/>
      </w:pPr>
      <w:r>
        <w:t>Таблица 2</w:t>
      </w:r>
    </w:p>
    <w:p w:rsidR="00D60D4D" w:rsidRDefault="00D60D4D">
      <w:pPr>
        <w:pStyle w:val="ConsPlusNormal0"/>
        <w:jc w:val="both"/>
      </w:pPr>
    </w:p>
    <w:p w:rsidR="00D60D4D" w:rsidRDefault="003C0B51">
      <w:pPr>
        <w:pStyle w:val="ConsPlusTitle0"/>
        <w:jc w:val="center"/>
      </w:pPr>
      <w:r>
        <w:t>Перечень региональных проектов</w:t>
      </w:r>
    </w:p>
    <w:p w:rsidR="00D60D4D" w:rsidRDefault="00D60D4D">
      <w:pPr>
        <w:pStyle w:val="ConsPlusNormal0"/>
        <w:jc w:val="both"/>
      </w:pPr>
    </w:p>
    <w:p w:rsidR="00D60D4D" w:rsidRDefault="003C0B51">
      <w:pPr>
        <w:pStyle w:val="ConsPlusTitle0"/>
        <w:jc w:val="center"/>
        <w:outlineLvl w:val="3"/>
      </w:pPr>
      <w:r>
        <w:t>Региональный проект "Модернизация первичного звена</w:t>
      </w:r>
    </w:p>
    <w:p w:rsidR="00D60D4D" w:rsidRDefault="003C0B51">
      <w:pPr>
        <w:pStyle w:val="ConsPlusTitle0"/>
        <w:jc w:val="center"/>
      </w:pPr>
      <w:r>
        <w:t>здравоохранения Российской Федерации (Томская область)"</w:t>
      </w:r>
    </w:p>
    <w:p w:rsidR="00D60D4D" w:rsidRDefault="00D60D4D">
      <w:pPr>
        <w:pStyle w:val="ConsPlusNormal0"/>
        <w:jc w:val="both"/>
      </w:pPr>
    </w:p>
    <w:p w:rsidR="00D60D4D" w:rsidRDefault="00D60D4D">
      <w:pPr>
        <w:pStyle w:val="ConsPlusNormal0"/>
        <w:sectPr w:rsidR="00D60D4D">
          <w:headerReference w:type="default" r:id="rId69"/>
          <w:footerReference w:type="default" r:id="rId70"/>
          <w:headerReference w:type="first" r:id="rId71"/>
          <w:footerReference w:type="first" r:id="rId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239"/>
        <w:gridCol w:w="3061"/>
        <w:gridCol w:w="1144"/>
        <w:gridCol w:w="1024"/>
        <w:gridCol w:w="604"/>
        <w:gridCol w:w="1191"/>
        <w:gridCol w:w="1134"/>
        <w:gridCol w:w="1134"/>
      </w:tblGrid>
      <w:tr w:rsidR="00D60D4D">
        <w:tc>
          <w:tcPr>
            <w:tcW w:w="2074" w:type="dxa"/>
            <w:vAlign w:val="center"/>
          </w:tcPr>
          <w:p w:rsidR="00D60D4D" w:rsidRDefault="003C0B51">
            <w:pPr>
              <w:pStyle w:val="ConsPlusNormal0"/>
            </w:pPr>
            <w:r>
              <w:lastRenderedPageBreak/>
              <w:t>Наименование направления проектной деятельности в рамках национального проекта</w:t>
            </w:r>
          </w:p>
        </w:tc>
        <w:tc>
          <w:tcPr>
            <w:tcW w:w="11531"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531" w:type="dxa"/>
            <w:gridSpan w:val="8"/>
            <w:vAlign w:val="center"/>
          </w:tcPr>
          <w:p w:rsidR="00D60D4D" w:rsidRDefault="003C0B51">
            <w:pPr>
              <w:pStyle w:val="ConsPlusNormal0"/>
            </w:pPr>
            <w:r>
              <w:t>Модернизация первичного звена здравоохранения Российской Федерации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31"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w:t>
            </w:r>
          </w:p>
        </w:tc>
      </w:tr>
      <w:tr w:rsidR="00D60D4D">
        <w:tc>
          <w:tcPr>
            <w:tcW w:w="2074" w:type="dxa"/>
            <w:vAlign w:val="bottom"/>
          </w:tcPr>
          <w:p w:rsidR="00D60D4D" w:rsidRDefault="003C0B51">
            <w:pPr>
              <w:pStyle w:val="ConsPlusNormal0"/>
            </w:pPr>
            <w:r>
              <w:t>Руководитель регионального проекта</w:t>
            </w:r>
          </w:p>
        </w:tc>
        <w:tc>
          <w:tcPr>
            <w:tcW w:w="11531" w:type="dxa"/>
            <w:gridSpan w:val="8"/>
            <w:vAlign w:val="center"/>
          </w:tcPr>
          <w:p w:rsidR="00D60D4D" w:rsidRDefault="003C0B51">
            <w:pPr>
              <w:pStyle w:val="ConsPlusNormal0"/>
            </w:pPr>
            <w:r>
              <w:t>Фидаров Роберт Олегович, начальник Департамента здравоо</w:t>
            </w:r>
            <w:r>
              <w:t>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31"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531"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 xml:space="preserve">Показатели цели </w:t>
            </w:r>
            <w:r>
              <w:lastRenderedPageBreak/>
              <w:t>регионального проекта:</w:t>
            </w:r>
          </w:p>
        </w:tc>
        <w:tc>
          <w:tcPr>
            <w:tcW w:w="2239" w:type="dxa"/>
            <w:vAlign w:val="center"/>
          </w:tcPr>
          <w:p w:rsidR="00D60D4D" w:rsidRDefault="003C0B51">
            <w:pPr>
              <w:pStyle w:val="ConsPlusNormal0"/>
              <w:jc w:val="center"/>
            </w:pPr>
            <w:r>
              <w:lastRenderedPageBreak/>
              <w:t xml:space="preserve">Наименование </w:t>
            </w:r>
            <w:r>
              <w:lastRenderedPageBreak/>
              <w:t>показателя</w:t>
            </w:r>
          </w:p>
        </w:tc>
        <w:tc>
          <w:tcPr>
            <w:tcW w:w="3061" w:type="dxa"/>
            <w:vAlign w:val="center"/>
          </w:tcPr>
          <w:p w:rsidR="00D60D4D" w:rsidRDefault="003C0B51">
            <w:pPr>
              <w:pStyle w:val="ConsPlusNormal0"/>
              <w:jc w:val="center"/>
            </w:pPr>
            <w:r>
              <w:lastRenderedPageBreak/>
              <w:t xml:space="preserve">Тип показателя </w:t>
            </w:r>
            <w:r>
              <w:lastRenderedPageBreak/>
              <w:t>(основной/дополнительный)</w:t>
            </w:r>
          </w:p>
        </w:tc>
        <w:tc>
          <w:tcPr>
            <w:tcW w:w="1144" w:type="dxa"/>
            <w:vAlign w:val="center"/>
          </w:tcPr>
          <w:p w:rsidR="00D60D4D" w:rsidRDefault="003C0B51">
            <w:pPr>
              <w:pStyle w:val="ConsPlusNormal0"/>
              <w:jc w:val="center"/>
            </w:pPr>
            <w:r>
              <w:lastRenderedPageBreak/>
              <w:t>2025 год</w:t>
            </w:r>
          </w:p>
        </w:tc>
        <w:tc>
          <w:tcPr>
            <w:tcW w:w="102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 xml:space="preserve">2027 </w:t>
            </w:r>
            <w:r>
              <w:lastRenderedPageBreak/>
              <w:t>год</w:t>
            </w:r>
          </w:p>
        </w:tc>
        <w:tc>
          <w:tcPr>
            <w:tcW w:w="1191" w:type="dxa"/>
            <w:vAlign w:val="center"/>
          </w:tcPr>
          <w:p w:rsidR="00D60D4D" w:rsidRDefault="003C0B51">
            <w:pPr>
              <w:pStyle w:val="ConsPlusNormal0"/>
              <w:jc w:val="center"/>
            </w:pPr>
            <w:r>
              <w:lastRenderedPageBreak/>
              <w:t xml:space="preserve">2028 год </w:t>
            </w:r>
            <w:r>
              <w:lastRenderedPageBreak/>
              <w:t>(прогнозный)</w:t>
            </w:r>
          </w:p>
        </w:tc>
        <w:tc>
          <w:tcPr>
            <w:tcW w:w="1134" w:type="dxa"/>
            <w:vAlign w:val="center"/>
          </w:tcPr>
          <w:p w:rsidR="00D60D4D" w:rsidRDefault="003C0B51">
            <w:pPr>
              <w:pStyle w:val="ConsPlusNormal0"/>
              <w:jc w:val="center"/>
            </w:pPr>
            <w:r>
              <w:lastRenderedPageBreak/>
              <w:t xml:space="preserve">2029 год </w:t>
            </w:r>
            <w:r>
              <w:lastRenderedPageBreak/>
              <w:t>(прогнозный)</w:t>
            </w:r>
          </w:p>
        </w:tc>
        <w:tc>
          <w:tcPr>
            <w:tcW w:w="1134" w:type="dxa"/>
            <w:vAlign w:val="center"/>
          </w:tcPr>
          <w:p w:rsidR="00D60D4D" w:rsidRDefault="003C0B51">
            <w:pPr>
              <w:pStyle w:val="ConsPlusNormal0"/>
              <w:jc w:val="center"/>
            </w:pPr>
            <w:r>
              <w:lastRenderedPageBreak/>
              <w:t xml:space="preserve">2030 год </w:t>
            </w:r>
            <w:r>
              <w:lastRenderedPageBreak/>
              <w:t>(прогнозный)</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Доля лиц с хроническими неинфекционными заболеваниями, состоящих на диспансерном наблюдении на участке врача-терапевта, получивших в отчетном периоде медицинские услуги в рамках диспансерного наблюдения, от всех пациентов с хроническими неинфекционными заб</w:t>
            </w:r>
            <w:r>
              <w:t>олеваниями, состоящих на диспансерном наблюдении на участке врача-терапевта, процент</w:t>
            </w:r>
          </w:p>
        </w:tc>
        <w:tc>
          <w:tcPr>
            <w:tcW w:w="3061" w:type="dxa"/>
            <w:vAlign w:val="center"/>
          </w:tcPr>
          <w:p w:rsidR="00D60D4D" w:rsidRDefault="003C0B51">
            <w:pPr>
              <w:pStyle w:val="ConsPlusNormal0"/>
              <w:jc w:val="center"/>
            </w:pPr>
            <w:r>
              <w:t>Основной</w:t>
            </w:r>
          </w:p>
        </w:tc>
        <w:tc>
          <w:tcPr>
            <w:tcW w:w="1144" w:type="dxa"/>
            <w:vAlign w:val="center"/>
          </w:tcPr>
          <w:p w:rsidR="00D60D4D" w:rsidRDefault="003C0B51">
            <w:pPr>
              <w:pStyle w:val="ConsPlusNormal0"/>
              <w:jc w:val="center"/>
            </w:pPr>
            <w:r>
              <w:t>49,8</w:t>
            </w:r>
          </w:p>
        </w:tc>
        <w:tc>
          <w:tcPr>
            <w:tcW w:w="1024" w:type="dxa"/>
            <w:vAlign w:val="center"/>
          </w:tcPr>
          <w:p w:rsidR="00D60D4D" w:rsidRDefault="003C0B51">
            <w:pPr>
              <w:pStyle w:val="ConsPlusNormal0"/>
              <w:jc w:val="center"/>
            </w:pPr>
            <w:r>
              <w:t>54,8</w:t>
            </w:r>
          </w:p>
        </w:tc>
        <w:tc>
          <w:tcPr>
            <w:tcW w:w="604" w:type="dxa"/>
            <w:vAlign w:val="center"/>
          </w:tcPr>
          <w:p w:rsidR="00D60D4D" w:rsidRDefault="003C0B51">
            <w:pPr>
              <w:pStyle w:val="ConsPlusNormal0"/>
              <w:jc w:val="center"/>
            </w:pPr>
            <w:r>
              <w:t>59,8</w:t>
            </w:r>
          </w:p>
        </w:tc>
        <w:tc>
          <w:tcPr>
            <w:tcW w:w="1191" w:type="dxa"/>
            <w:vAlign w:val="center"/>
          </w:tcPr>
          <w:p w:rsidR="00D60D4D" w:rsidRDefault="003C0B51">
            <w:pPr>
              <w:pStyle w:val="ConsPlusNormal0"/>
              <w:jc w:val="center"/>
            </w:pPr>
            <w:r>
              <w:t>64,8</w:t>
            </w:r>
          </w:p>
        </w:tc>
        <w:tc>
          <w:tcPr>
            <w:tcW w:w="1134" w:type="dxa"/>
            <w:vAlign w:val="center"/>
          </w:tcPr>
          <w:p w:rsidR="00D60D4D" w:rsidRDefault="003C0B51">
            <w:pPr>
              <w:pStyle w:val="ConsPlusNormal0"/>
              <w:jc w:val="center"/>
            </w:pPr>
            <w:r>
              <w:t>67,8</w:t>
            </w:r>
          </w:p>
        </w:tc>
        <w:tc>
          <w:tcPr>
            <w:tcW w:w="1134" w:type="dxa"/>
            <w:vAlign w:val="center"/>
          </w:tcPr>
          <w:p w:rsidR="00D60D4D" w:rsidRDefault="003C0B51">
            <w:pPr>
              <w:pStyle w:val="ConsPlusNormal0"/>
              <w:jc w:val="center"/>
            </w:pPr>
            <w:r>
              <w:t>70</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 xml:space="preserve">Доля лиц, принятых с целью оказания первичной медико-санитарной помощи </w:t>
            </w:r>
            <w:r>
              <w:lastRenderedPageBreak/>
              <w:t>одним передвижным подразделением в год, от расчетной пропускной способности одного передвижного подразделения, процент</w:t>
            </w:r>
          </w:p>
        </w:tc>
        <w:tc>
          <w:tcPr>
            <w:tcW w:w="3061" w:type="dxa"/>
            <w:vAlign w:val="center"/>
          </w:tcPr>
          <w:p w:rsidR="00D60D4D" w:rsidRDefault="003C0B51">
            <w:pPr>
              <w:pStyle w:val="ConsPlusNormal0"/>
              <w:jc w:val="center"/>
            </w:pPr>
            <w:r>
              <w:lastRenderedPageBreak/>
              <w:t>Основной</w:t>
            </w:r>
          </w:p>
        </w:tc>
        <w:tc>
          <w:tcPr>
            <w:tcW w:w="1144" w:type="dxa"/>
            <w:vAlign w:val="center"/>
          </w:tcPr>
          <w:p w:rsidR="00D60D4D" w:rsidRDefault="003C0B51">
            <w:pPr>
              <w:pStyle w:val="ConsPlusNormal0"/>
              <w:jc w:val="center"/>
            </w:pPr>
            <w:r>
              <w:t>52,2</w:t>
            </w:r>
          </w:p>
        </w:tc>
        <w:tc>
          <w:tcPr>
            <w:tcW w:w="1024" w:type="dxa"/>
            <w:vAlign w:val="center"/>
          </w:tcPr>
          <w:p w:rsidR="00D60D4D" w:rsidRDefault="003C0B51">
            <w:pPr>
              <w:pStyle w:val="ConsPlusNormal0"/>
              <w:jc w:val="center"/>
            </w:pPr>
            <w:r>
              <w:t>62,2</w:t>
            </w:r>
          </w:p>
        </w:tc>
        <w:tc>
          <w:tcPr>
            <w:tcW w:w="604" w:type="dxa"/>
            <w:vAlign w:val="center"/>
          </w:tcPr>
          <w:p w:rsidR="00D60D4D" w:rsidRDefault="003C0B51">
            <w:pPr>
              <w:pStyle w:val="ConsPlusNormal0"/>
              <w:jc w:val="center"/>
            </w:pPr>
            <w:r>
              <w:t>71,2</w:t>
            </w:r>
          </w:p>
        </w:tc>
        <w:tc>
          <w:tcPr>
            <w:tcW w:w="1191" w:type="dxa"/>
            <w:vAlign w:val="center"/>
          </w:tcPr>
          <w:p w:rsidR="00D60D4D" w:rsidRDefault="003C0B51">
            <w:pPr>
              <w:pStyle w:val="ConsPlusNormal0"/>
              <w:jc w:val="center"/>
            </w:pPr>
            <w:r>
              <w:t>81,2</w:t>
            </w:r>
          </w:p>
        </w:tc>
        <w:tc>
          <w:tcPr>
            <w:tcW w:w="1134" w:type="dxa"/>
            <w:vAlign w:val="center"/>
          </w:tcPr>
          <w:p w:rsidR="00D60D4D" w:rsidRDefault="003C0B51">
            <w:pPr>
              <w:pStyle w:val="ConsPlusNormal0"/>
              <w:jc w:val="center"/>
            </w:pPr>
            <w:r>
              <w:t>92</w:t>
            </w:r>
          </w:p>
        </w:tc>
        <w:tc>
          <w:tcPr>
            <w:tcW w:w="1134" w:type="dxa"/>
            <w:vAlign w:val="center"/>
          </w:tcPr>
          <w:p w:rsidR="00D60D4D" w:rsidRDefault="003C0B51">
            <w:pPr>
              <w:pStyle w:val="ConsPlusNormal0"/>
              <w:jc w:val="center"/>
            </w:pPr>
            <w:r>
              <w:t>100</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Доля населения, которой доступна первичная медико-санитарная помощь в модернизированных медицинских подразделениях, процент</w:t>
            </w:r>
          </w:p>
        </w:tc>
        <w:tc>
          <w:tcPr>
            <w:tcW w:w="3061" w:type="dxa"/>
            <w:vAlign w:val="center"/>
          </w:tcPr>
          <w:p w:rsidR="00D60D4D" w:rsidRDefault="003C0B51">
            <w:pPr>
              <w:pStyle w:val="ConsPlusNormal0"/>
              <w:jc w:val="center"/>
            </w:pPr>
            <w:r>
              <w:t>Основной</w:t>
            </w:r>
          </w:p>
        </w:tc>
        <w:tc>
          <w:tcPr>
            <w:tcW w:w="1144" w:type="dxa"/>
            <w:vAlign w:val="center"/>
          </w:tcPr>
          <w:p w:rsidR="00D60D4D" w:rsidRDefault="003C0B51">
            <w:pPr>
              <w:pStyle w:val="ConsPlusNormal0"/>
              <w:jc w:val="center"/>
            </w:pPr>
            <w:r>
              <w:t>75,0</w:t>
            </w:r>
          </w:p>
        </w:tc>
        <w:tc>
          <w:tcPr>
            <w:tcW w:w="1024" w:type="dxa"/>
            <w:vAlign w:val="center"/>
          </w:tcPr>
          <w:p w:rsidR="00D60D4D" w:rsidRDefault="003C0B51">
            <w:pPr>
              <w:pStyle w:val="ConsPlusNormal0"/>
              <w:jc w:val="center"/>
            </w:pPr>
            <w:r>
              <w:t>78</w:t>
            </w:r>
          </w:p>
        </w:tc>
        <w:tc>
          <w:tcPr>
            <w:tcW w:w="604" w:type="dxa"/>
            <w:vAlign w:val="center"/>
          </w:tcPr>
          <w:p w:rsidR="00D60D4D" w:rsidRDefault="003C0B51">
            <w:pPr>
              <w:pStyle w:val="ConsPlusNormal0"/>
              <w:jc w:val="center"/>
            </w:pPr>
            <w:r>
              <w:t>80</w:t>
            </w:r>
          </w:p>
        </w:tc>
        <w:tc>
          <w:tcPr>
            <w:tcW w:w="1191" w:type="dxa"/>
            <w:vAlign w:val="center"/>
          </w:tcPr>
          <w:p w:rsidR="00D60D4D" w:rsidRDefault="003C0B51">
            <w:pPr>
              <w:pStyle w:val="ConsPlusNormal0"/>
              <w:jc w:val="center"/>
            </w:pPr>
            <w:r>
              <w:t>85</w:t>
            </w:r>
          </w:p>
        </w:tc>
        <w:tc>
          <w:tcPr>
            <w:tcW w:w="1134" w:type="dxa"/>
            <w:vAlign w:val="center"/>
          </w:tcPr>
          <w:p w:rsidR="00D60D4D" w:rsidRDefault="003C0B51">
            <w:pPr>
              <w:pStyle w:val="ConsPlusNormal0"/>
              <w:jc w:val="center"/>
            </w:pPr>
            <w:r>
              <w:t>90</w:t>
            </w:r>
          </w:p>
        </w:tc>
        <w:tc>
          <w:tcPr>
            <w:tcW w:w="1134" w:type="dxa"/>
            <w:vAlign w:val="center"/>
          </w:tcPr>
          <w:p w:rsidR="00D60D4D" w:rsidRDefault="003C0B51">
            <w:pPr>
              <w:pStyle w:val="ConsPlusNormal0"/>
              <w:jc w:val="center"/>
            </w:pPr>
            <w:r>
              <w:t>100</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Удовлетворенность населения медицинской помощью по результатам оценки общественного мнения, процент</w:t>
            </w:r>
          </w:p>
        </w:tc>
        <w:tc>
          <w:tcPr>
            <w:tcW w:w="3061" w:type="dxa"/>
            <w:vAlign w:val="center"/>
          </w:tcPr>
          <w:p w:rsidR="00D60D4D" w:rsidRDefault="003C0B51">
            <w:pPr>
              <w:pStyle w:val="ConsPlusNormal0"/>
              <w:jc w:val="center"/>
            </w:pPr>
            <w:r>
              <w:t>Дополнительный</w:t>
            </w:r>
          </w:p>
        </w:tc>
        <w:tc>
          <w:tcPr>
            <w:tcW w:w="1144" w:type="dxa"/>
            <w:vAlign w:val="center"/>
          </w:tcPr>
          <w:p w:rsidR="00D60D4D" w:rsidRDefault="003C0B51">
            <w:pPr>
              <w:pStyle w:val="ConsPlusNormal0"/>
              <w:jc w:val="center"/>
            </w:pPr>
            <w:r>
              <w:t>36,5</w:t>
            </w:r>
          </w:p>
        </w:tc>
        <w:tc>
          <w:tcPr>
            <w:tcW w:w="1024" w:type="dxa"/>
            <w:vAlign w:val="center"/>
          </w:tcPr>
          <w:p w:rsidR="00D60D4D" w:rsidRDefault="003C0B51">
            <w:pPr>
              <w:pStyle w:val="ConsPlusNormal0"/>
              <w:jc w:val="center"/>
            </w:pPr>
            <w:r>
              <w:t>37</w:t>
            </w:r>
          </w:p>
        </w:tc>
        <w:tc>
          <w:tcPr>
            <w:tcW w:w="604" w:type="dxa"/>
            <w:vAlign w:val="center"/>
          </w:tcPr>
          <w:p w:rsidR="00D60D4D" w:rsidRDefault="003C0B51">
            <w:pPr>
              <w:pStyle w:val="ConsPlusNormal0"/>
              <w:jc w:val="center"/>
            </w:pPr>
            <w:r>
              <w:t>37,5</w:t>
            </w:r>
          </w:p>
        </w:tc>
        <w:tc>
          <w:tcPr>
            <w:tcW w:w="1191" w:type="dxa"/>
            <w:vAlign w:val="center"/>
          </w:tcPr>
          <w:p w:rsidR="00D60D4D" w:rsidRDefault="003C0B51">
            <w:pPr>
              <w:pStyle w:val="ConsPlusNormal0"/>
              <w:jc w:val="center"/>
            </w:pPr>
            <w:r>
              <w:t>38</w:t>
            </w:r>
          </w:p>
        </w:tc>
        <w:tc>
          <w:tcPr>
            <w:tcW w:w="1134" w:type="dxa"/>
            <w:vAlign w:val="center"/>
          </w:tcPr>
          <w:p w:rsidR="00D60D4D" w:rsidRDefault="003C0B51">
            <w:pPr>
              <w:pStyle w:val="ConsPlusNormal0"/>
              <w:jc w:val="center"/>
            </w:pPr>
            <w:r>
              <w:t>38,2</w:t>
            </w:r>
          </w:p>
        </w:tc>
        <w:tc>
          <w:tcPr>
            <w:tcW w:w="1134" w:type="dxa"/>
            <w:vAlign w:val="center"/>
          </w:tcPr>
          <w:p w:rsidR="00D60D4D" w:rsidRDefault="003C0B51">
            <w:pPr>
              <w:pStyle w:val="ConsPlusNormal0"/>
              <w:jc w:val="center"/>
            </w:pPr>
            <w:r>
              <w:t>38,4</w:t>
            </w:r>
          </w:p>
        </w:tc>
      </w:tr>
      <w:tr w:rsidR="00D60D4D">
        <w:tc>
          <w:tcPr>
            <w:tcW w:w="2074" w:type="dxa"/>
            <w:vMerge w:val="restart"/>
            <w:vAlign w:val="center"/>
          </w:tcPr>
          <w:p w:rsidR="00D60D4D" w:rsidRDefault="003C0B51">
            <w:pPr>
              <w:pStyle w:val="ConsPlusNormal0"/>
              <w:jc w:val="center"/>
            </w:pPr>
            <w:r>
              <w:t xml:space="preserve">Объем и источники финансирования регионального </w:t>
            </w:r>
            <w:r>
              <w:lastRenderedPageBreak/>
              <w:t>проекта (с детализацией по годам реализации, тыс. рублей)</w:t>
            </w:r>
          </w:p>
        </w:tc>
        <w:tc>
          <w:tcPr>
            <w:tcW w:w="5300" w:type="dxa"/>
            <w:gridSpan w:val="2"/>
            <w:vAlign w:val="center"/>
          </w:tcPr>
          <w:p w:rsidR="00D60D4D" w:rsidRDefault="003C0B51">
            <w:pPr>
              <w:pStyle w:val="ConsPlusNormal0"/>
              <w:jc w:val="center"/>
            </w:pPr>
            <w:r>
              <w:lastRenderedPageBreak/>
              <w:t>Источники</w:t>
            </w:r>
          </w:p>
        </w:tc>
        <w:tc>
          <w:tcPr>
            <w:tcW w:w="114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191" w:type="dxa"/>
            <w:vAlign w:val="center"/>
          </w:tcPr>
          <w:p w:rsidR="00D60D4D" w:rsidRDefault="003C0B51">
            <w:pPr>
              <w:pStyle w:val="ConsPlusNormal0"/>
              <w:jc w:val="center"/>
            </w:pPr>
            <w:r>
              <w:t>2028 год (прогнозный)</w:t>
            </w:r>
          </w:p>
        </w:tc>
        <w:tc>
          <w:tcPr>
            <w:tcW w:w="1134"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300" w:type="dxa"/>
            <w:gridSpan w:val="2"/>
            <w:vAlign w:val="bottom"/>
          </w:tcPr>
          <w:p w:rsidR="00D60D4D" w:rsidRDefault="003C0B51">
            <w:pPr>
              <w:pStyle w:val="ConsPlusNormal0"/>
              <w:jc w:val="center"/>
            </w:pPr>
            <w:r>
              <w:t>всего по источникам</w:t>
            </w:r>
          </w:p>
        </w:tc>
        <w:tc>
          <w:tcPr>
            <w:tcW w:w="1144" w:type="dxa"/>
            <w:vAlign w:val="center"/>
          </w:tcPr>
          <w:p w:rsidR="00D60D4D" w:rsidRDefault="003C0B51">
            <w:pPr>
              <w:pStyle w:val="ConsPlusNormal0"/>
              <w:jc w:val="center"/>
            </w:pPr>
            <w:r>
              <w:t>2591020,7</w:t>
            </w:r>
          </w:p>
        </w:tc>
        <w:tc>
          <w:tcPr>
            <w:tcW w:w="1024" w:type="dxa"/>
            <w:vAlign w:val="center"/>
          </w:tcPr>
          <w:p w:rsidR="00D60D4D" w:rsidRDefault="003C0B51">
            <w:pPr>
              <w:pStyle w:val="ConsPlusNormal0"/>
              <w:jc w:val="center"/>
            </w:pPr>
            <w:r>
              <w:t>424785,1</w:t>
            </w:r>
          </w:p>
        </w:tc>
        <w:tc>
          <w:tcPr>
            <w:tcW w:w="6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34"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300" w:type="dxa"/>
            <w:gridSpan w:val="2"/>
            <w:vAlign w:val="bottom"/>
          </w:tcPr>
          <w:p w:rsidR="00D60D4D" w:rsidRDefault="003C0B51">
            <w:pPr>
              <w:pStyle w:val="ConsPlusNormal0"/>
              <w:jc w:val="center"/>
            </w:pPr>
            <w:r>
              <w:t>федеральный бюджет (по согласованию) (прогноз):</w:t>
            </w:r>
          </w:p>
        </w:tc>
        <w:tc>
          <w:tcPr>
            <w:tcW w:w="1144" w:type="dxa"/>
            <w:vAlign w:val="center"/>
          </w:tcPr>
          <w:p w:rsidR="00D60D4D" w:rsidRDefault="003C0B51">
            <w:pPr>
              <w:pStyle w:val="ConsPlusNormal0"/>
              <w:jc w:val="center"/>
            </w:pPr>
            <w:r>
              <w:t>1282029,2</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34"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300"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34"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300" w:type="dxa"/>
            <w:gridSpan w:val="2"/>
            <w:vAlign w:val="bottom"/>
          </w:tcPr>
          <w:p w:rsidR="00D60D4D" w:rsidRDefault="003C0B51">
            <w:pPr>
              <w:pStyle w:val="ConsPlusNormal0"/>
              <w:jc w:val="center"/>
            </w:pPr>
            <w:r>
              <w:t>областной бюджет</w:t>
            </w:r>
          </w:p>
        </w:tc>
        <w:tc>
          <w:tcPr>
            <w:tcW w:w="1144" w:type="dxa"/>
            <w:vAlign w:val="center"/>
          </w:tcPr>
          <w:p w:rsidR="00D60D4D" w:rsidRDefault="003C0B51">
            <w:pPr>
              <w:pStyle w:val="ConsPlusNormal0"/>
              <w:jc w:val="center"/>
            </w:pPr>
            <w:r>
              <w:t>1308991,5</w:t>
            </w:r>
          </w:p>
        </w:tc>
        <w:tc>
          <w:tcPr>
            <w:tcW w:w="1024" w:type="dxa"/>
            <w:vAlign w:val="center"/>
          </w:tcPr>
          <w:p w:rsidR="00D60D4D" w:rsidRDefault="003C0B51">
            <w:pPr>
              <w:pStyle w:val="ConsPlusNormal0"/>
              <w:jc w:val="center"/>
            </w:pPr>
            <w:r>
              <w:t>424785,1</w:t>
            </w:r>
          </w:p>
        </w:tc>
        <w:tc>
          <w:tcPr>
            <w:tcW w:w="6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34"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300" w:type="dxa"/>
            <w:gridSpan w:val="2"/>
            <w:vAlign w:val="bottom"/>
          </w:tcPr>
          <w:p w:rsidR="00D60D4D" w:rsidRDefault="003C0B51">
            <w:pPr>
              <w:pStyle w:val="ConsPlusNormal0"/>
              <w:jc w:val="center"/>
            </w:pPr>
            <w:r>
              <w:t>местные бюджеты (по согласованию) (прогноз)</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34"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300" w:type="dxa"/>
            <w:gridSpan w:val="2"/>
            <w:vAlign w:val="bottom"/>
          </w:tcPr>
          <w:p w:rsidR="00D60D4D" w:rsidRDefault="003C0B51">
            <w:pPr>
              <w:pStyle w:val="ConsPlusNormal0"/>
              <w:jc w:val="center"/>
            </w:pPr>
            <w:r>
              <w:t>внебюджетные источники (по согласованию) (прогноз)</w:t>
            </w:r>
          </w:p>
        </w:tc>
        <w:tc>
          <w:tcPr>
            <w:tcW w:w="114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34"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13605"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31"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31"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"Борьба с сердечно-сосудистыми</w:t>
      </w:r>
    </w:p>
    <w:p w:rsidR="00D60D4D" w:rsidRDefault="003C0B51">
      <w:pPr>
        <w:pStyle w:val="ConsPlusTitle0"/>
        <w:jc w:val="center"/>
      </w:pPr>
      <w:r>
        <w:t>заболеваниями (Томская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404"/>
        <w:gridCol w:w="2891"/>
        <w:gridCol w:w="904"/>
        <w:gridCol w:w="904"/>
        <w:gridCol w:w="904"/>
        <w:gridCol w:w="1191"/>
        <w:gridCol w:w="1191"/>
        <w:gridCol w:w="1134"/>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23"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523" w:type="dxa"/>
            <w:gridSpan w:val="8"/>
            <w:vAlign w:val="center"/>
          </w:tcPr>
          <w:p w:rsidR="00D60D4D" w:rsidRDefault="003C0B51">
            <w:pPr>
              <w:pStyle w:val="ConsPlusNormal0"/>
            </w:pPr>
            <w:r>
              <w:t>Борьба с сердечно-сосудистыми заболеваниями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23"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w:t>
            </w:r>
          </w:p>
        </w:tc>
      </w:tr>
      <w:tr w:rsidR="00D60D4D">
        <w:tc>
          <w:tcPr>
            <w:tcW w:w="2074" w:type="dxa"/>
            <w:vAlign w:val="bottom"/>
          </w:tcPr>
          <w:p w:rsidR="00D60D4D" w:rsidRDefault="003C0B51">
            <w:pPr>
              <w:pStyle w:val="ConsPlusNormal0"/>
            </w:pPr>
            <w:r>
              <w:t>Руководитель регионального проекта</w:t>
            </w:r>
          </w:p>
        </w:tc>
        <w:tc>
          <w:tcPr>
            <w:tcW w:w="11523"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23"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lastRenderedPageBreak/>
              <w:t>Срок начала и окончания проекта</w:t>
            </w:r>
          </w:p>
        </w:tc>
        <w:tc>
          <w:tcPr>
            <w:tcW w:w="11523"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2404" w:type="dxa"/>
            <w:vAlign w:val="center"/>
          </w:tcPr>
          <w:p w:rsidR="00D60D4D" w:rsidRDefault="003C0B51">
            <w:pPr>
              <w:pStyle w:val="ConsPlusNormal0"/>
              <w:jc w:val="center"/>
            </w:pPr>
            <w:r>
              <w:t>Наименование показателя</w:t>
            </w:r>
          </w:p>
        </w:tc>
        <w:tc>
          <w:tcPr>
            <w:tcW w:w="2891" w:type="dxa"/>
            <w:vAlign w:val="center"/>
          </w:tcPr>
          <w:p w:rsidR="00D60D4D" w:rsidRDefault="003C0B51">
            <w:pPr>
              <w:pStyle w:val="ConsPlusNormal0"/>
              <w:jc w:val="center"/>
            </w:pPr>
            <w:r>
              <w:t>Тип показателя (основной/дополнительный)</w:t>
            </w:r>
          </w:p>
        </w:tc>
        <w:tc>
          <w:tcPr>
            <w:tcW w:w="904" w:type="dxa"/>
            <w:vAlign w:val="center"/>
          </w:tcPr>
          <w:p w:rsidR="00D60D4D" w:rsidRDefault="003C0B51">
            <w:pPr>
              <w:pStyle w:val="ConsPlusNormal0"/>
              <w:jc w:val="center"/>
            </w:pPr>
            <w:r>
              <w:t>2025 год</w:t>
            </w:r>
          </w:p>
        </w:tc>
        <w:tc>
          <w:tcPr>
            <w:tcW w:w="904" w:type="dxa"/>
            <w:vAlign w:val="center"/>
          </w:tcPr>
          <w:p w:rsidR="00D60D4D" w:rsidRDefault="003C0B51">
            <w:pPr>
              <w:pStyle w:val="ConsPlusNormal0"/>
              <w:jc w:val="center"/>
            </w:pPr>
            <w:r>
              <w:t>2026 год</w:t>
            </w:r>
          </w:p>
        </w:tc>
        <w:tc>
          <w:tcPr>
            <w:tcW w:w="904" w:type="dxa"/>
            <w:vAlign w:val="center"/>
          </w:tcPr>
          <w:p w:rsidR="00D60D4D" w:rsidRDefault="003C0B51">
            <w:pPr>
              <w:pStyle w:val="ConsPlusNormal0"/>
              <w:jc w:val="center"/>
            </w:pPr>
            <w:r>
              <w:t>2027 год</w:t>
            </w:r>
          </w:p>
        </w:tc>
        <w:tc>
          <w:tcPr>
            <w:tcW w:w="1191" w:type="dxa"/>
            <w:vAlign w:val="center"/>
          </w:tcPr>
          <w:p w:rsidR="00D60D4D" w:rsidRDefault="003C0B51">
            <w:pPr>
              <w:pStyle w:val="ConsPlusNormal0"/>
              <w:jc w:val="center"/>
            </w:pPr>
            <w:r>
              <w:t>2028 год (прогнозный)</w:t>
            </w:r>
          </w:p>
        </w:tc>
        <w:tc>
          <w:tcPr>
            <w:tcW w:w="1191" w:type="dxa"/>
            <w:vAlign w:val="center"/>
          </w:tcPr>
          <w:p w:rsidR="00D60D4D" w:rsidRDefault="003C0B51">
            <w:pPr>
              <w:pStyle w:val="ConsPlusNormal0"/>
              <w:jc w:val="center"/>
            </w:pPr>
            <w:r>
              <w:t>2029 год (прогнозный)</w:t>
            </w:r>
          </w:p>
        </w:tc>
        <w:tc>
          <w:tcPr>
            <w:tcW w:w="1134"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2404" w:type="dxa"/>
            <w:vAlign w:val="bottom"/>
          </w:tcPr>
          <w:p w:rsidR="00D60D4D" w:rsidRDefault="003C0B51">
            <w:pPr>
              <w:pStyle w:val="ConsPlusNormal0"/>
            </w:pPr>
            <w:r>
              <w:t>Больничная летальность от инфаркта миокарда, процент</w:t>
            </w:r>
          </w:p>
        </w:tc>
        <w:tc>
          <w:tcPr>
            <w:tcW w:w="2891" w:type="dxa"/>
            <w:vAlign w:val="center"/>
          </w:tcPr>
          <w:p w:rsidR="00D60D4D" w:rsidRDefault="003C0B51">
            <w:pPr>
              <w:pStyle w:val="ConsPlusNormal0"/>
              <w:jc w:val="center"/>
            </w:pPr>
            <w:r>
              <w:t>Дополнительный</w:t>
            </w:r>
          </w:p>
        </w:tc>
        <w:tc>
          <w:tcPr>
            <w:tcW w:w="904" w:type="dxa"/>
            <w:vAlign w:val="center"/>
          </w:tcPr>
          <w:p w:rsidR="00D60D4D" w:rsidRDefault="003C0B51">
            <w:pPr>
              <w:pStyle w:val="ConsPlusNormal0"/>
              <w:jc w:val="center"/>
            </w:pPr>
            <w:r>
              <w:t>15</w:t>
            </w:r>
          </w:p>
        </w:tc>
        <w:tc>
          <w:tcPr>
            <w:tcW w:w="904" w:type="dxa"/>
            <w:vAlign w:val="center"/>
          </w:tcPr>
          <w:p w:rsidR="00D60D4D" w:rsidRDefault="003C0B51">
            <w:pPr>
              <w:pStyle w:val="ConsPlusNormal0"/>
              <w:jc w:val="center"/>
            </w:pPr>
            <w:r>
              <w:t>13,8</w:t>
            </w:r>
          </w:p>
        </w:tc>
        <w:tc>
          <w:tcPr>
            <w:tcW w:w="904" w:type="dxa"/>
            <w:vAlign w:val="center"/>
          </w:tcPr>
          <w:p w:rsidR="00D60D4D" w:rsidRDefault="003C0B51">
            <w:pPr>
              <w:pStyle w:val="ConsPlusNormal0"/>
              <w:jc w:val="center"/>
            </w:pPr>
            <w:r>
              <w:t>12,6</w:t>
            </w:r>
          </w:p>
        </w:tc>
        <w:tc>
          <w:tcPr>
            <w:tcW w:w="1191" w:type="dxa"/>
            <w:vAlign w:val="center"/>
          </w:tcPr>
          <w:p w:rsidR="00D60D4D" w:rsidRDefault="003C0B51">
            <w:pPr>
              <w:pStyle w:val="ConsPlusNormal0"/>
              <w:jc w:val="center"/>
            </w:pPr>
            <w:r>
              <w:t>11,4</w:t>
            </w:r>
          </w:p>
        </w:tc>
        <w:tc>
          <w:tcPr>
            <w:tcW w:w="1191" w:type="dxa"/>
            <w:vAlign w:val="center"/>
          </w:tcPr>
          <w:p w:rsidR="00D60D4D" w:rsidRDefault="003C0B51">
            <w:pPr>
              <w:pStyle w:val="ConsPlusNormal0"/>
              <w:jc w:val="center"/>
            </w:pPr>
            <w:r>
              <w:t>10,2</w:t>
            </w:r>
          </w:p>
        </w:tc>
        <w:tc>
          <w:tcPr>
            <w:tcW w:w="1134" w:type="dxa"/>
            <w:vAlign w:val="center"/>
          </w:tcPr>
          <w:p w:rsidR="00D60D4D" w:rsidRDefault="003C0B51">
            <w:pPr>
              <w:pStyle w:val="ConsPlusNormal0"/>
              <w:jc w:val="center"/>
            </w:pPr>
            <w:r>
              <w:t>9</w:t>
            </w:r>
          </w:p>
        </w:tc>
      </w:tr>
      <w:tr w:rsidR="00D60D4D">
        <w:tc>
          <w:tcPr>
            <w:tcW w:w="2074" w:type="dxa"/>
            <w:vMerge/>
          </w:tcPr>
          <w:p w:rsidR="00D60D4D" w:rsidRDefault="00D60D4D">
            <w:pPr>
              <w:pStyle w:val="ConsPlusNormal0"/>
            </w:pPr>
          </w:p>
        </w:tc>
        <w:tc>
          <w:tcPr>
            <w:tcW w:w="2404" w:type="dxa"/>
            <w:vAlign w:val="bottom"/>
          </w:tcPr>
          <w:p w:rsidR="00D60D4D" w:rsidRDefault="003C0B51">
            <w:pPr>
              <w:pStyle w:val="ConsPlusNormal0"/>
            </w:pPr>
            <w:r>
              <w:t>Больничная летальность от острого нарушения мозгового кровообращения, процент</w:t>
            </w:r>
          </w:p>
        </w:tc>
        <w:tc>
          <w:tcPr>
            <w:tcW w:w="2891" w:type="dxa"/>
            <w:vAlign w:val="center"/>
          </w:tcPr>
          <w:p w:rsidR="00D60D4D" w:rsidRDefault="003C0B51">
            <w:pPr>
              <w:pStyle w:val="ConsPlusNormal0"/>
              <w:jc w:val="center"/>
            </w:pPr>
            <w:r>
              <w:t>Дополнительный</w:t>
            </w:r>
          </w:p>
        </w:tc>
        <w:tc>
          <w:tcPr>
            <w:tcW w:w="904" w:type="dxa"/>
            <w:vAlign w:val="center"/>
          </w:tcPr>
          <w:p w:rsidR="00D60D4D" w:rsidRDefault="003C0B51">
            <w:pPr>
              <w:pStyle w:val="ConsPlusNormal0"/>
              <w:jc w:val="center"/>
            </w:pPr>
            <w:r>
              <w:t>19</w:t>
            </w:r>
          </w:p>
        </w:tc>
        <w:tc>
          <w:tcPr>
            <w:tcW w:w="904" w:type="dxa"/>
            <w:vAlign w:val="center"/>
          </w:tcPr>
          <w:p w:rsidR="00D60D4D" w:rsidRDefault="003C0B51">
            <w:pPr>
              <w:pStyle w:val="ConsPlusNormal0"/>
              <w:jc w:val="center"/>
            </w:pPr>
            <w:r>
              <w:t>18</w:t>
            </w:r>
          </w:p>
        </w:tc>
        <w:tc>
          <w:tcPr>
            <w:tcW w:w="904" w:type="dxa"/>
            <w:vAlign w:val="center"/>
          </w:tcPr>
          <w:p w:rsidR="00D60D4D" w:rsidRDefault="003C0B51">
            <w:pPr>
              <w:pStyle w:val="ConsPlusNormal0"/>
              <w:jc w:val="center"/>
            </w:pPr>
            <w:r>
              <w:t>17</w:t>
            </w:r>
          </w:p>
        </w:tc>
        <w:tc>
          <w:tcPr>
            <w:tcW w:w="1191" w:type="dxa"/>
            <w:vAlign w:val="center"/>
          </w:tcPr>
          <w:p w:rsidR="00D60D4D" w:rsidRDefault="003C0B51">
            <w:pPr>
              <w:pStyle w:val="ConsPlusNormal0"/>
              <w:jc w:val="center"/>
            </w:pPr>
            <w:r>
              <w:t>16</w:t>
            </w:r>
          </w:p>
        </w:tc>
        <w:tc>
          <w:tcPr>
            <w:tcW w:w="1191" w:type="dxa"/>
            <w:vAlign w:val="center"/>
          </w:tcPr>
          <w:p w:rsidR="00D60D4D" w:rsidRDefault="003C0B51">
            <w:pPr>
              <w:pStyle w:val="ConsPlusNormal0"/>
              <w:jc w:val="center"/>
            </w:pPr>
            <w:r>
              <w:t>15</w:t>
            </w:r>
          </w:p>
        </w:tc>
        <w:tc>
          <w:tcPr>
            <w:tcW w:w="1134" w:type="dxa"/>
            <w:vAlign w:val="center"/>
          </w:tcPr>
          <w:p w:rsidR="00D60D4D" w:rsidRDefault="003C0B51">
            <w:pPr>
              <w:pStyle w:val="ConsPlusNormal0"/>
              <w:jc w:val="center"/>
            </w:pPr>
            <w:r>
              <w:t>14</w:t>
            </w:r>
          </w:p>
        </w:tc>
      </w:tr>
      <w:tr w:rsidR="00D60D4D">
        <w:tc>
          <w:tcPr>
            <w:tcW w:w="2074" w:type="dxa"/>
            <w:vMerge/>
          </w:tcPr>
          <w:p w:rsidR="00D60D4D" w:rsidRDefault="00D60D4D">
            <w:pPr>
              <w:pStyle w:val="ConsPlusNormal0"/>
            </w:pPr>
          </w:p>
        </w:tc>
        <w:tc>
          <w:tcPr>
            <w:tcW w:w="2404" w:type="dxa"/>
            <w:vAlign w:val="bottom"/>
          </w:tcPr>
          <w:p w:rsidR="00D60D4D" w:rsidRDefault="003C0B51">
            <w:pPr>
              <w:pStyle w:val="ConsPlusNormal0"/>
            </w:pPr>
            <w:r>
              <w:t>Доля лиц высокого риска сердечно-сосудистых осложнений и/или перенесших операции на сердце, обеспеченных бесплатными лекарственными препаратами, процент</w:t>
            </w:r>
          </w:p>
        </w:tc>
        <w:tc>
          <w:tcPr>
            <w:tcW w:w="2891"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93,1</w:t>
            </w:r>
          </w:p>
        </w:tc>
        <w:tc>
          <w:tcPr>
            <w:tcW w:w="904" w:type="dxa"/>
            <w:vAlign w:val="center"/>
          </w:tcPr>
          <w:p w:rsidR="00D60D4D" w:rsidRDefault="003C0B51">
            <w:pPr>
              <w:pStyle w:val="ConsPlusNormal0"/>
              <w:jc w:val="center"/>
            </w:pPr>
            <w:r>
              <w:t>94,1</w:t>
            </w:r>
          </w:p>
        </w:tc>
        <w:tc>
          <w:tcPr>
            <w:tcW w:w="904" w:type="dxa"/>
            <w:vAlign w:val="center"/>
          </w:tcPr>
          <w:p w:rsidR="00D60D4D" w:rsidRDefault="003C0B51">
            <w:pPr>
              <w:pStyle w:val="ConsPlusNormal0"/>
              <w:jc w:val="center"/>
            </w:pPr>
            <w:r>
              <w:t>95,1</w:t>
            </w:r>
          </w:p>
        </w:tc>
        <w:tc>
          <w:tcPr>
            <w:tcW w:w="1191" w:type="dxa"/>
            <w:vAlign w:val="center"/>
          </w:tcPr>
          <w:p w:rsidR="00D60D4D" w:rsidRDefault="003C0B51">
            <w:pPr>
              <w:pStyle w:val="ConsPlusNormal0"/>
              <w:jc w:val="center"/>
            </w:pPr>
            <w:r>
              <w:t>96,1</w:t>
            </w:r>
          </w:p>
        </w:tc>
        <w:tc>
          <w:tcPr>
            <w:tcW w:w="1191" w:type="dxa"/>
            <w:vAlign w:val="center"/>
          </w:tcPr>
          <w:p w:rsidR="00D60D4D" w:rsidRDefault="003C0B51">
            <w:pPr>
              <w:pStyle w:val="ConsPlusNormal0"/>
              <w:jc w:val="center"/>
            </w:pPr>
            <w:r>
              <w:t>97,1</w:t>
            </w:r>
          </w:p>
        </w:tc>
        <w:tc>
          <w:tcPr>
            <w:tcW w:w="1134" w:type="dxa"/>
            <w:vAlign w:val="center"/>
          </w:tcPr>
          <w:p w:rsidR="00D60D4D" w:rsidRDefault="003C0B51">
            <w:pPr>
              <w:pStyle w:val="ConsPlusNormal0"/>
              <w:jc w:val="center"/>
            </w:pPr>
            <w:r>
              <w:t>98</w:t>
            </w:r>
          </w:p>
        </w:tc>
      </w:tr>
      <w:tr w:rsidR="00D60D4D">
        <w:tc>
          <w:tcPr>
            <w:tcW w:w="2074" w:type="dxa"/>
            <w:vMerge/>
          </w:tcPr>
          <w:p w:rsidR="00D60D4D" w:rsidRDefault="00D60D4D">
            <w:pPr>
              <w:pStyle w:val="ConsPlusNormal0"/>
            </w:pPr>
          </w:p>
        </w:tc>
        <w:tc>
          <w:tcPr>
            <w:tcW w:w="2404" w:type="dxa"/>
            <w:vAlign w:val="bottom"/>
          </w:tcPr>
          <w:p w:rsidR="00D60D4D" w:rsidRDefault="003C0B51">
            <w:pPr>
              <w:pStyle w:val="ConsPlusNormal0"/>
            </w:pPr>
            <w:r>
              <w:t xml:space="preserve">Доля пациентов с инфарктом мозга, которым выполнена </w:t>
            </w:r>
            <w:r>
              <w:lastRenderedPageBreak/>
              <w:t>тромбэкстракция, от всех пациентов с инфарктом мозга, выбывших из стационара, процент</w:t>
            </w:r>
          </w:p>
        </w:tc>
        <w:tc>
          <w:tcPr>
            <w:tcW w:w="2891" w:type="dxa"/>
            <w:vAlign w:val="center"/>
          </w:tcPr>
          <w:p w:rsidR="00D60D4D" w:rsidRDefault="003C0B51">
            <w:pPr>
              <w:pStyle w:val="ConsPlusNormal0"/>
              <w:jc w:val="center"/>
            </w:pPr>
            <w:r>
              <w:lastRenderedPageBreak/>
              <w:t>Основной</w:t>
            </w:r>
          </w:p>
        </w:tc>
        <w:tc>
          <w:tcPr>
            <w:tcW w:w="904" w:type="dxa"/>
            <w:vAlign w:val="center"/>
          </w:tcPr>
          <w:p w:rsidR="00D60D4D" w:rsidRDefault="003C0B51">
            <w:pPr>
              <w:pStyle w:val="ConsPlusNormal0"/>
              <w:jc w:val="center"/>
            </w:pPr>
            <w:r>
              <w:t>4,1</w:t>
            </w:r>
          </w:p>
        </w:tc>
        <w:tc>
          <w:tcPr>
            <w:tcW w:w="904" w:type="dxa"/>
            <w:vAlign w:val="center"/>
          </w:tcPr>
          <w:p w:rsidR="00D60D4D" w:rsidRDefault="003C0B51">
            <w:pPr>
              <w:pStyle w:val="ConsPlusNormal0"/>
              <w:jc w:val="center"/>
            </w:pPr>
            <w:r>
              <w:t>4,3</w:t>
            </w:r>
          </w:p>
        </w:tc>
        <w:tc>
          <w:tcPr>
            <w:tcW w:w="904" w:type="dxa"/>
            <w:vAlign w:val="center"/>
          </w:tcPr>
          <w:p w:rsidR="00D60D4D" w:rsidRDefault="003C0B51">
            <w:pPr>
              <w:pStyle w:val="ConsPlusNormal0"/>
              <w:jc w:val="center"/>
            </w:pPr>
            <w:r>
              <w:t>4,5</w:t>
            </w:r>
          </w:p>
        </w:tc>
        <w:tc>
          <w:tcPr>
            <w:tcW w:w="1191" w:type="dxa"/>
            <w:vAlign w:val="center"/>
          </w:tcPr>
          <w:p w:rsidR="00D60D4D" w:rsidRDefault="003C0B51">
            <w:pPr>
              <w:pStyle w:val="ConsPlusNormal0"/>
              <w:jc w:val="center"/>
            </w:pPr>
            <w:r>
              <w:t>4,6</w:t>
            </w:r>
          </w:p>
        </w:tc>
        <w:tc>
          <w:tcPr>
            <w:tcW w:w="1191" w:type="dxa"/>
            <w:vAlign w:val="center"/>
          </w:tcPr>
          <w:p w:rsidR="00D60D4D" w:rsidRDefault="003C0B51">
            <w:pPr>
              <w:pStyle w:val="ConsPlusNormal0"/>
              <w:jc w:val="center"/>
            </w:pPr>
            <w:r>
              <w:t>4,8</w:t>
            </w:r>
          </w:p>
        </w:tc>
        <w:tc>
          <w:tcPr>
            <w:tcW w:w="1134" w:type="dxa"/>
            <w:vAlign w:val="center"/>
          </w:tcPr>
          <w:p w:rsidR="00D60D4D" w:rsidRDefault="003C0B51">
            <w:pPr>
              <w:pStyle w:val="ConsPlusNormal0"/>
              <w:jc w:val="center"/>
            </w:pPr>
            <w:r>
              <w:t>5</w:t>
            </w:r>
          </w:p>
        </w:tc>
      </w:tr>
      <w:tr w:rsidR="00D60D4D">
        <w:tc>
          <w:tcPr>
            <w:tcW w:w="2074" w:type="dxa"/>
            <w:vMerge/>
          </w:tcPr>
          <w:p w:rsidR="00D60D4D" w:rsidRDefault="00D60D4D">
            <w:pPr>
              <w:pStyle w:val="ConsPlusNormal0"/>
            </w:pPr>
          </w:p>
        </w:tc>
        <w:tc>
          <w:tcPr>
            <w:tcW w:w="2404" w:type="dxa"/>
            <w:vAlign w:val="bottom"/>
          </w:tcPr>
          <w:p w:rsidR="00D60D4D" w:rsidRDefault="003C0B51">
            <w:pPr>
              <w:pStyle w:val="ConsPlusNormal0"/>
            </w:pPr>
            <w:r>
              <w:t>Доля случаев выполнения тромболитической терапии и стентирования коронарных артерий пациентам с инфарктом миокарда от всех пациентов с инфарктом миокарда, госпитализированных в стационар в первые сутки от начала заболевания (охват реперфузионной терапией),</w:t>
            </w:r>
            <w:r>
              <w:t xml:space="preserve"> процент</w:t>
            </w:r>
          </w:p>
        </w:tc>
        <w:tc>
          <w:tcPr>
            <w:tcW w:w="2891"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55,6</w:t>
            </w:r>
          </w:p>
        </w:tc>
        <w:tc>
          <w:tcPr>
            <w:tcW w:w="904" w:type="dxa"/>
            <w:vAlign w:val="center"/>
          </w:tcPr>
          <w:p w:rsidR="00D60D4D" w:rsidRDefault="003C0B51">
            <w:pPr>
              <w:pStyle w:val="ConsPlusNormal0"/>
              <w:jc w:val="center"/>
            </w:pPr>
            <w:r>
              <w:t>63,5</w:t>
            </w:r>
          </w:p>
        </w:tc>
        <w:tc>
          <w:tcPr>
            <w:tcW w:w="904" w:type="dxa"/>
            <w:vAlign w:val="center"/>
          </w:tcPr>
          <w:p w:rsidR="00D60D4D" w:rsidRDefault="003C0B51">
            <w:pPr>
              <w:pStyle w:val="ConsPlusNormal0"/>
              <w:jc w:val="center"/>
            </w:pPr>
            <w:r>
              <w:t>71,4</w:t>
            </w:r>
          </w:p>
        </w:tc>
        <w:tc>
          <w:tcPr>
            <w:tcW w:w="1191" w:type="dxa"/>
            <w:vAlign w:val="center"/>
          </w:tcPr>
          <w:p w:rsidR="00D60D4D" w:rsidRDefault="003C0B51">
            <w:pPr>
              <w:pStyle w:val="ConsPlusNormal0"/>
              <w:jc w:val="center"/>
            </w:pPr>
            <w:r>
              <w:t>79,3</w:t>
            </w:r>
          </w:p>
        </w:tc>
        <w:tc>
          <w:tcPr>
            <w:tcW w:w="1191" w:type="dxa"/>
            <w:vAlign w:val="center"/>
          </w:tcPr>
          <w:p w:rsidR="00D60D4D" w:rsidRDefault="003C0B51">
            <w:pPr>
              <w:pStyle w:val="ConsPlusNormal0"/>
              <w:jc w:val="center"/>
            </w:pPr>
            <w:r>
              <w:t>87,2</w:t>
            </w:r>
          </w:p>
        </w:tc>
        <w:tc>
          <w:tcPr>
            <w:tcW w:w="1134" w:type="dxa"/>
            <w:vAlign w:val="center"/>
          </w:tcPr>
          <w:p w:rsidR="00D60D4D" w:rsidRDefault="003C0B51">
            <w:pPr>
              <w:pStyle w:val="ConsPlusNormal0"/>
              <w:jc w:val="center"/>
            </w:pPr>
            <w:r>
              <w:t>95</w:t>
            </w:r>
          </w:p>
        </w:tc>
      </w:tr>
      <w:tr w:rsidR="00D60D4D">
        <w:tc>
          <w:tcPr>
            <w:tcW w:w="2074" w:type="dxa"/>
            <w:vMerge/>
          </w:tcPr>
          <w:p w:rsidR="00D60D4D" w:rsidRDefault="00D60D4D">
            <w:pPr>
              <w:pStyle w:val="ConsPlusNormal0"/>
            </w:pPr>
          </w:p>
        </w:tc>
        <w:tc>
          <w:tcPr>
            <w:tcW w:w="2404" w:type="dxa"/>
            <w:vAlign w:val="bottom"/>
          </w:tcPr>
          <w:p w:rsidR="00D60D4D" w:rsidRDefault="003C0B51">
            <w:pPr>
              <w:pStyle w:val="ConsPlusNormal0"/>
            </w:pPr>
            <w:r>
              <w:t>Увеличение числа лиц с болезнями системы кровообращения, проживших предыдущий год без острых сердечно-сосудистых событий, процент</w:t>
            </w:r>
          </w:p>
        </w:tc>
        <w:tc>
          <w:tcPr>
            <w:tcW w:w="2891"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5</w:t>
            </w:r>
          </w:p>
        </w:tc>
        <w:tc>
          <w:tcPr>
            <w:tcW w:w="904" w:type="dxa"/>
            <w:vAlign w:val="center"/>
          </w:tcPr>
          <w:p w:rsidR="00D60D4D" w:rsidRDefault="003C0B51">
            <w:pPr>
              <w:pStyle w:val="ConsPlusNormal0"/>
              <w:jc w:val="center"/>
            </w:pPr>
            <w:r>
              <w:t>6</w:t>
            </w:r>
          </w:p>
        </w:tc>
        <w:tc>
          <w:tcPr>
            <w:tcW w:w="904" w:type="dxa"/>
            <w:vAlign w:val="center"/>
          </w:tcPr>
          <w:p w:rsidR="00D60D4D" w:rsidRDefault="003C0B51">
            <w:pPr>
              <w:pStyle w:val="ConsPlusNormal0"/>
              <w:jc w:val="center"/>
            </w:pPr>
            <w:r>
              <w:t>7</w:t>
            </w:r>
          </w:p>
        </w:tc>
        <w:tc>
          <w:tcPr>
            <w:tcW w:w="1191" w:type="dxa"/>
            <w:vAlign w:val="center"/>
          </w:tcPr>
          <w:p w:rsidR="00D60D4D" w:rsidRDefault="003C0B51">
            <w:pPr>
              <w:pStyle w:val="ConsPlusNormal0"/>
              <w:jc w:val="center"/>
            </w:pPr>
            <w:r>
              <w:t>8</w:t>
            </w:r>
          </w:p>
        </w:tc>
        <w:tc>
          <w:tcPr>
            <w:tcW w:w="1191" w:type="dxa"/>
            <w:vAlign w:val="center"/>
          </w:tcPr>
          <w:p w:rsidR="00D60D4D" w:rsidRDefault="003C0B51">
            <w:pPr>
              <w:pStyle w:val="ConsPlusNormal0"/>
              <w:jc w:val="center"/>
            </w:pPr>
            <w:r>
              <w:t>9</w:t>
            </w:r>
          </w:p>
        </w:tc>
        <w:tc>
          <w:tcPr>
            <w:tcW w:w="1134" w:type="dxa"/>
            <w:vAlign w:val="center"/>
          </w:tcPr>
          <w:p w:rsidR="00D60D4D" w:rsidRDefault="003C0B51">
            <w:pPr>
              <w:pStyle w:val="ConsPlusNormal0"/>
              <w:jc w:val="center"/>
            </w:pPr>
            <w:r>
              <w:t>10</w:t>
            </w:r>
          </w:p>
        </w:tc>
      </w:tr>
      <w:tr w:rsidR="00D60D4D">
        <w:tc>
          <w:tcPr>
            <w:tcW w:w="2074" w:type="dxa"/>
            <w:vMerge w:val="restart"/>
            <w:vAlign w:val="center"/>
          </w:tcPr>
          <w:p w:rsidR="00D60D4D" w:rsidRDefault="003C0B51">
            <w:pPr>
              <w:pStyle w:val="ConsPlusNormal0"/>
              <w:jc w:val="center"/>
            </w:pPr>
            <w:r>
              <w:lastRenderedPageBreak/>
              <w:t>Объем и источники финансирования регионального проекта (с детализацией по годам реализации, тыс. рублей)</w:t>
            </w:r>
          </w:p>
        </w:tc>
        <w:tc>
          <w:tcPr>
            <w:tcW w:w="5295" w:type="dxa"/>
            <w:gridSpan w:val="2"/>
            <w:vAlign w:val="center"/>
          </w:tcPr>
          <w:p w:rsidR="00D60D4D" w:rsidRDefault="003C0B51">
            <w:pPr>
              <w:pStyle w:val="ConsPlusNormal0"/>
              <w:jc w:val="center"/>
            </w:pPr>
            <w:r>
              <w:t>Источники</w:t>
            </w:r>
          </w:p>
        </w:tc>
        <w:tc>
          <w:tcPr>
            <w:tcW w:w="904" w:type="dxa"/>
            <w:vAlign w:val="center"/>
          </w:tcPr>
          <w:p w:rsidR="00D60D4D" w:rsidRDefault="003C0B51">
            <w:pPr>
              <w:pStyle w:val="ConsPlusNormal0"/>
              <w:jc w:val="center"/>
            </w:pPr>
            <w:r>
              <w:t>2025 год</w:t>
            </w:r>
          </w:p>
        </w:tc>
        <w:tc>
          <w:tcPr>
            <w:tcW w:w="904" w:type="dxa"/>
            <w:vAlign w:val="center"/>
          </w:tcPr>
          <w:p w:rsidR="00D60D4D" w:rsidRDefault="003C0B51">
            <w:pPr>
              <w:pStyle w:val="ConsPlusNormal0"/>
              <w:jc w:val="center"/>
            </w:pPr>
            <w:r>
              <w:t>2026 год</w:t>
            </w:r>
          </w:p>
        </w:tc>
        <w:tc>
          <w:tcPr>
            <w:tcW w:w="904" w:type="dxa"/>
            <w:vAlign w:val="center"/>
          </w:tcPr>
          <w:p w:rsidR="00D60D4D" w:rsidRDefault="003C0B51">
            <w:pPr>
              <w:pStyle w:val="ConsPlusNormal0"/>
              <w:jc w:val="center"/>
            </w:pPr>
            <w:r>
              <w:t>2027 год</w:t>
            </w:r>
          </w:p>
        </w:tc>
        <w:tc>
          <w:tcPr>
            <w:tcW w:w="1191" w:type="dxa"/>
            <w:vAlign w:val="center"/>
          </w:tcPr>
          <w:p w:rsidR="00D60D4D" w:rsidRDefault="003C0B51">
            <w:pPr>
              <w:pStyle w:val="ConsPlusNormal0"/>
              <w:jc w:val="center"/>
            </w:pPr>
            <w:r>
              <w:t>2028 год (прогнозный)</w:t>
            </w:r>
          </w:p>
        </w:tc>
        <w:tc>
          <w:tcPr>
            <w:tcW w:w="1191"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295" w:type="dxa"/>
            <w:gridSpan w:val="2"/>
            <w:vAlign w:val="bottom"/>
          </w:tcPr>
          <w:p w:rsidR="00D60D4D" w:rsidRDefault="003C0B51">
            <w:pPr>
              <w:pStyle w:val="ConsPlusNormal0"/>
              <w:jc w:val="center"/>
            </w:pPr>
            <w:r>
              <w:t>всего по источникам</w:t>
            </w:r>
          </w:p>
        </w:tc>
        <w:tc>
          <w:tcPr>
            <w:tcW w:w="904" w:type="dxa"/>
            <w:vAlign w:val="center"/>
          </w:tcPr>
          <w:p w:rsidR="00D60D4D" w:rsidRDefault="003C0B51">
            <w:pPr>
              <w:pStyle w:val="ConsPlusNormal0"/>
              <w:jc w:val="center"/>
            </w:pPr>
            <w:r>
              <w:t>71208,2</w:t>
            </w:r>
          </w:p>
        </w:tc>
        <w:tc>
          <w:tcPr>
            <w:tcW w:w="904" w:type="dxa"/>
            <w:vAlign w:val="center"/>
          </w:tcPr>
          <w:p w:rsidR="00D60D4D" w:rsidRDefault="003C0B51">
            <w:pPr>
              <w:pStyle w:val="ConsPlusNormal0"/>
              <w:jc w:val="center"/>
            </w:pPr>
            <w:r>
              <w:t>70621,5</w:t>
            </w:r>
          </w:p>
        </w:tc>
        <w:tc>
          <w:tcPr>
            <w:tcW w:w="904" w:type="dxa"/>
            <w:vAlign w:val="center"/>
          </w:tcPr>
          <w:p w:rsidR="00D60D4D" w:rsidRDefault="003C0B51">
            <w:pPr>
              <w:pStyle w:val="ConsPlusNormal0"/>
              <w:jc w:val="center"/>
            </w:pPr>
            <w:r>
              <w:t>71710,5</w:t>
            </w:r>
          </w:p>
        </w:tc>
        <w:tc>
          <w:tcPr>
            <w:tcW w:w="1191" w:type="dxa"/>
            <w:vAlign w:val="center"/>
          </w:tcPr>
          <w:p w:rsidR="00D60D4D" w:rsidRDefault="003C0B51">
            <w:pPr>
              <w:pStyle w:val="ConsPlusNormal0"/>
              <w:jc w:val="center"/>
            </w:pPr>
            <w:r>
              <w:t>0,0</w:t>
            </w:r>
          </w:p>
        </w:tc>
        <w:tc>
          <w:tcPr>
            <w:tcW w:w="1191"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295" w:type="dxa"/>
            <w:gridSpan w:val="2"/>
            <w:vAlign w:val="bottom"/>
          </w:tcPr>
          <w:p w:rsidR="00D60D4D" w:rsidRDefault="003C0B51">
            <w:pPr>
              <w:pStyle w:val="ConsPlusNormal0"/>
              <w:jc w:val="center"/>
            </w:pPr>
            <w:r>
              <w:t>федеральный бюджет (по согласованию) (прогноз):</w:t>
            </w:r>
          </w:p>
        </w:tc>
        <w:tc>
          <w:tcPr>
            <w:tcW w:w="904" w:type="dxa"/>
            <w:vAlign w:val="center"/>
          </w:tcPr>
          <w:p w:rsidR="00D60D4D" w:rsidRDefault="003C0B51">
            <w:pPr>
              <w:pStyle w:val="ConsPlusNormal0"/>
              <w:jc w:val="center"/>
            </w:pPr>
            <w:r>
              <w:t>69784,0</w:t>
            </w:r>
          </w:p>
        </w:tc>
        <w:tc>
          <w:tcPr>
            <w:tcW w:w="904" w:type="dxa"/>
            <w:vAlign w:val="center"/>
          </w:tcPr>
          <w:p w:rsidR="00D60D4D" w:rsidRDefault="003C0B51">
            <w:pPr>
              <w:pStyle w:val="ConsPlusNormal0"/>
              <w:jc w:val="center"/>
            </w:pPr>
            <w:r>
              <w:t>69209,1</w:t>
            </w:r>
          </w:p>
        </w:tc>
        <w:tc>
          <w:tcPr>
            <w:tcW w:w="904" w:type="dxa"/>
            <w:vAlign w:val="center"/>
          </w:tcPr>
          <w:p w:rsidR="00D60D4D" w:rsidRDefault="003C0B51">
            <w:pPr>
              <w:pStyle w:val="ConsPlusNormal0"/>
              <w:jc w:val="center"/>
            </w:pPr>
            <w:r>
              <w:t>70276,3</w:t>
            </w:r>
          </w:p>
        </w:tc>
        <w:tc>
          <w:tcPr>
            <w:tcW w:w="1191" w:type="dxa"/>
            <w:vAlign w:val="center"/>
          </w:tcPr>
          <w:p w:rsidR="00D60D4D" w:rsidRDefault="003C0B51">
            <w:pPr>
              <w:pStyle w:val="ConsPlusNormal0"/>
              <w:jc w:val="center"/>
            </w:pPr>
            <w:r>
              <w:t>0,0</w:t>
            </w:r>
          </w:p>
        </w:tc>
        <w:tc>
          <w:tcPr>
            <w:tcW w:w="1191"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295"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91"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295" w:type="dxa"/>
            <w:gridSpan w:val="2"/>
            <w:vAlign w:val="bottom"/>
          </w:tcPr>
          <w:p w:rsidR="00D60D4D" w:rsidRDefault="003C0B51">
            <w:pPr>
              <w:pStyle w:val="ConsPlusNormal0"/>
              <w:jc w:val="center"/>
            </w:pPr>
            <w:r>
              <w:t>областной бюджет</w:t>
            </w:r>
          </w:p>
        </w:tc>
        <w:tc>
          <w:tcPr>
            <w:tcW w:w="904" w:type="dxa"/>
            <w:vAlign w:val="center"/>
          </w:tcPr>
          <w:p w:rsidR="00D60D4D" w:rsidRDefault="003C0B51">
            <w:pPr>
              <w:pStyle w:val="ConsPlusNormal0"/>
              <w:jc w:val="center"/>
            </w:pPr>
            <w:r>
              <w:t>1424,2</w:t>
            </w:r>
          </w:p>
        </w:tc>
        <w:tc>
          <w:tcPr>
            <w:tcW w:w="904" w:type="dxa"/>
            <w:vAlign w:val="center"/>
          </w:tcPr>
          <w:p w:rsidR="00D60D4D" w:rsidRDefault="003C0B51">
            <w:pPr>
              <w:pStyle w:val="ConsPlusNormal0"/>
              <w:jc w:val="center"/>
            </w:pPr>
            <w:r>
              <w:t>1412,4</w:t>
            </w:r>
          </w:p>
        </w:tc>
        <w:tc>
          <w:tcPr>
            <w:tcW w:w="904" w:type="dxa"/>
            <w:vAlign w:val="center"/>
          </w:tcPr>
          <w:p w:rsidR="00D60D4D" w:rsidRDefault="003C0B51">
            <w:pPr>
              <w:pStyle w:val="ConsPlusNormal0"/>
              <w:jc w:val="center"/>
            </w:pPr>
            <w:r>
              <w:t>1434,2</w:t>
            </w:r>
          </w:p>
        </w:tc>
        <w:tc>
          <w:tcPr>
            <w:tcW w:w="1191" w:type="dxa"/>
            <w:vAlign w:val="center"/>
          </w:tcPr>
          <w:p w:rsidR="00D60D4D" w:rsidRDefault="003C0B51">
            <w:pPr>
              <w:pStyle w:val="ConsPlusNormal0"/>
              <w:jc w:val="center"/>
            </w:pPr>
            <w:r>
              <w:t>0,0</w:t>
            </w:r>
          </w:p>
        </w:tc>
        <w:tc>
          <w:tcPr>
            <w:tcW w:w="1191"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295" w:type="dxa"/>
            <w:gridSpan w:val="2"/>
            <w:vAlign w:val="bottom"/>
          </w:tcPr>
          <w:p w:rsidR="00D60D4D" w:rsidRDefault="003C0B51">
            <w:pPr>
              <w:pStyle w:val="ConsPlusNormal0"/>
              <w:jc w:val="center"/>
            </w:pPr>
            <w:r>
              <w:t>местные бюджеты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91"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295" w:type="dxa"/>
            <w:gridSpan w:val="2"/>
            <w:vAlign w:val="bottom"/>
          </w:tcPr>
          <w:p w:rsidR="00D60D4D" w:rsidRDefault="003C0B51">
            <w:pPr>
              <w:pStyle w:val="ConsPlusNormal0"/>
              <w:jc w:val="center"/>
            </w:pPr>
            <w:r>
              <w:t>внебюджетные источники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191" w:type="dxa"/>
            <w:vAlign w:val="center"/>
          </w:tcPr>
          <w:p w:rsidR="00D60D4D" w:rsidRDefault="003C0B51">
            <w:pPr>
              <w:pStyle w:val="ConsPlusNormal0"/>
              <w:jc w:val="center"/>
            </w:pPr>
            <w:r>
              <w:t>0,0</w:t>
            </w:r>
          </w:p>
        </w:tc>
        <w:tc>
          <w:tcPr>
            <w:tcW w:w="1191" w:type="dxa"/>
            <w:vAlign w:val="center"/>
          </w:tcPr>
          <w:p w:rsidR="00D60D4D" w:rsidRDefault="00D60D4D">
            <w:pPr>
              <w:pStyle w:val="ConsPlusNormal0"/>
            </w:pPr>
          </w:p>
        </w:tc>
        <w:tc>
          <w:tcPr>
            <w:tcW w:w="1134" w:type="dxa"/>
            <w:vAlign w:val="center"/>
          </w:tcPr>
          <w:p w:rsidR="00D60D4D" w:rsidRDefault="00D60D4D">
            <w:pPr>
              <w:pStyle w:val="ConsPlusNormal0"/>
            </w:pPr>
          </w:p>
        </w:tc>
      </w:tr>
      <w:tr w:rsidR="00D60D4D">
        <w:tc>
          <w:tcPr>
            <w:tcW w:w="13597"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23"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523" w:type="dxa"/>
            <w:gridSpan w:val="8"/>
            <w:vAlign w:val="center"/>
          </w:tcPr>
          <w:p w:rsidR="00D60D4D" w:rsidRDefault="003C0B51">
            <w:pPr>
              <w:pStyle w:val="ConsPlusNormal0"/>
              <w:jc w:val="center"/>
            </w:pPr>
            <w:r>
              <w:t>Государственная программа "</w:t>
            </w:r>
            <w:r>
              <w:t>Развитие здравоохранения в Томской области"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"Борьба с онкологическими</w:t>
      </w:r>
    </w:p>
    <w:p w:rsidR="00D60D4D" w:rsidRDefault="003C0B51">
      <w:pPr>
        <w:pStyle w:val="ConsPlusTitle0"/>
        <w:jc w:val="center"/>
      </w:pPr>
      <w:r>
        <w:t>заболеваниями (Томская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179"/>
        <w:gridCol w:w="2948"/>
        <w:gridCol w:w="604"/>
        <w:gridCol w:w="604"/>
        <w:gridCol w:w="604"/>
        <w:gridCol w:w="1519"/>
        <w:gridCol w:w="1519"/>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496"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496" w:type="dxa"/>
            <w:gridSpan w:val="8"/>
            <w:vAlign w:val="center"/>
          </w:tcPr>
          <w:p w:rsidR="00D60D4D" w:rsidRDefault="003C0B51">
            <w:pPr>
              <w:pStyle w:val="ConsPlusNormal0"/>
            </w:pPr>
            <w:r>
              <w:t>Борьба с онкологическими заболеваниями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496"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w:t>
            </w:r>
            <w:r>
              <w:t>м от 15.01.2025 N ВМ-ПР-44</w:t>
            </w:r>
          </w:p>
        </w:tc>
      </w:tr>
      <w:tr w:rsidR="00D60D4D">
        <w:tc>
          <w:tcPr>
            <w:tcW w:w="2074" w:type="dxa"/>
            <w:vAlign w:val="bottom"/>
          </w:tcPr>
          <w:p w:rsidR="00D60D4D" w:rsidRDefault="003C0B51">
            <w:pPr>
              <w:pStyle w:val="ConsPlusNormal0"/>
            </w:pPr>
            <w:r>
              <w:t>Руководитель регионального проекта</w:t>
            </w:r>
          </w:p>
        </w:tc>
        <w:tc>
          <w:tcPr>
            <w:tcW w:w="11496"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 xml:space="preserve">Ответственный </w:t>
            </w:r>
            <w:r>
              <w:lastRenderedPageBreak/>
              <w:t>орган власти за реализацию регионального проекта</w:t>
            </w:r>
          </w:p>
        </w:tc>
        <w:tc>
          <w:tcPr>
            <w:tcW w:w="11496" w:type="dxa"/>
            <w:gridSpan w:val="8"/>
            <w:vAlign w:val="center"/>
          </w:tcPr>
          <w:p w:rsidR="00D60D4D" w:rsidRDefault="003C0B51">
            <w:pPr>
              <w:pStyle w:val="ConsPlusNormal0"/>
            </w:pPr>
            <w:r>
              <w:lastRenderedPageBreak/>
              <w:t>Департамент здравоохранения Томской области</w:t>
            </w:r>
          </w:p>
        </w:tc>
      </w:tr>
      <w:tr w:rsidR="00D60D4D">
        <w:tc>
          <w:tcPr>
            <w:tcW w:w="2074" w:type="dxa"/>
            <w:vAlign w:val="bottom"/>
          </w:tcPr>
          <w:p w:rsidR="00D60D4D" w:rsidRDefault="003C0B51">
            <w:pPr>
              <w:pStyle w:val="ConsPlusNormal0"/>
            </w:pPr>
            <w:r>
              <w:lastRenderedPageBreak/>
              <w:t>Срок начала и окончания проекта</w:t>
            </w:r>
          </w:p>
        </w:tc>
        <w:tc>
          <w:tcPr>
            <w:tcW w:w="11496"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2179" w:type="dxa"/>
            <w:vAlign w:val="center"/>
          </w:tcPr>
          <w:p w:rsidR="00D60D4D" w:rsidRDefault="003C0B51">
            <w:pPr>
              <w:pStyle w:val="ConsPlusNormal0"/>
              <w:jc w:val="center"/>
            </w:pPr>
            <w:r>
              <w:t>Наименование показателя</w:t>
            </w:r>
          </w:p>
        </w:tc>
        <w:tc>
          <w:tcPr>
            <w:tcW w:w="2948" w:type="dxa"/>
            <w:vAlign w:val="center"/>
          </w:tcPr>
          <w:p w:rsidR="00D60D4D" w:rsidRDefault="003C0B51">
            <w:pPr>
              <w:pStyle w:val="ConsPlusNormal0"/>
              <w:jc w:val="center"/>
            </w:pPr>
            <w:r>
              <w:t>Тип показателя (основной/дополнительный)</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3C0B51">
            <w:pPr>
              <w:pStyle w:val="ConsPlusNormal0"/>
              <w:jc w:val="center"/>
            </w:pPr>
            <w:r>
              <w:t>2029 год (прогнозный)</w:t>
            </w:r>
          </w:p>
        </w:tc>
        <w:tc>
          <w:tcPr>
            <w:tcW w:w="1519"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2179" w:type="dxa"/>
            <w:vAlign w:val="bottom"/>
          </w:tcPr>
          <w:p w:rsidR="00D60D4D" w:rsidRDefault="003C0B51">
            <w:pPr>
              <w:pStyle w:val="ConsPlusNormal0"/>
            </w:pPr>
            <w:r>
              <w:t>Доля злокачественных новообразований, выявленных на I стадии, от общего числа случаев злокачественных новообразований визуальных локализаций, процент</w:t>
            </w:r>
          </w:p>
        </w:tc>
        <w:tc>
          <w:tcPr>
            <w:tcW w:w="2948"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56,6</w:t>
            </w:r>
          </w:p>
        </w:tc>
        <w:tc>
          <w:tcPr>
            <w:tcW w:w="604" w:type="dxa"/>
            <w:vAlign w:val="center"/>
          </w:tcPr>
          <w:p w:rsidR="00D60D4D" w:rsidRDefault="003C0B51">
            <w:pPr>
              <w:pStyle w:val="ConsPlusNormal0"/>
              <w:jc w:val="center"/>
            </w:pPr>
            <w:r>
              <w:t>57,4</w:t>
            </w:r>
          </w:p>
        </w:tc>
        <w:tc>
          <w:tcPr>
            <w:tcW w:w="604" w:type="dxa"/>
            <w:vAlign w:val="center"/>
          </w:tcPr>
          <w:p w:rsidR="00D60D4D" w:rsidRDefault="003C0B51">
            <w:pPr>
              <w:pStyle w:val="ConsPlusNormal0"/>
              <w:jc w:val="center"/>
            </w:pPr>
            <w:r>
              <w:t>58,2</w:t>
            </w:r>
          </w:p>
        </w:tc>
        <w:tc>
          <w:tcPr>
            <w:tcW w:w="1519" w:type="dxa"/>
            <w:vAlign w:val="center"/>
          </w:tcPr>
          <w:p w:rsidR="00D60D4D" w:rsidRDefault="003C0B51">
            <w:pPr>
              <w:pStyle w:val="ConsPlusNormal0"/>
              <w:jc w:val="center"/>
            </w:pPr>
            <w:r>
              <w:t>59,1</w:t>
            </w:r>
          </w:p>
        </w:tc>
        <w:tc>
          <w:tcPr>
            <w:tcW w:w="1519" w:type="dxa"/>
            <w:vAlign w:val="center"/>
          </w:tcPr>
          <w:p w:rsidR="00D60D4D" w:rsidRDefault="003C0B51">
            <w:pPr>
              <w:pStyle w:val="ConsPlusNormal0"/>
              <w:jc w:val="center"/>
            </w:pPr>
            <w:r>
              <w:t>59,9</w:t>
            </w:r>
          </w:p>
        </w:tc>
        <w:tc>
          <w:tcPr>
            <w:tcW w:w="1519" w:type="dxa"/>
            <w:vAlign w:val="center"/>
          </w:tcPr>
          <w:p w:rsidR="00D60D4D" w:rsidRDefault="003C0B51">
            <w:pPr>
              <w:pStyle w:val="ConsPlusNormal0"/>
              <w:jc w:val="center"/>
            </w:pPr>
            <w:r>
              <w:t>60,8</w:t>
            </w:r>
          </w:p>
        </w:tc>
      </w:tr>
      <w:tr w:rsidR="00D60D4D">
        <w:tc>
          <w:tcPr>
            <w:tcW w:w="2074" w:type="dxa"/>
            <w:vMerge/>
          </w:tcPr>
          <w:p w:rsidR="00D60D4D" w:rsidRDefault="00D60D4D">
            <w:pPr>
              <w:pStyle w:val="ConsPlusNormal0"/>
            </w:pPr>
          </w:p>
        </w:tc>
        <w:tc>
          <w:tcPr>
            <w:tcW w:w="2179" w:type="dxa"/>
            <w:vAlign w:val="bottom"/>
          </w:tcPr>
          <w:p w:rsidR="00D60D4D" w:rsidRDefault="003C0B51">
            <w:pPr>
              <w:pStyle w:val="ConsPlusNormal0"/>
            </w:pPr>
            <w:r>
              <w:t>Доля лиц, живущих 5 и более лет с момента установления диагноза злокачественного новообразования, процент</w:t>
            </w:r>
          </w:p>
        </w:tc>
        <w:tc>
          <w:tcPr>
            <w:tcW w:w="2948"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72,1</w:t>
            </w:r>
          </w:p>
        </w:tc>
        <w:tc>
          <w:tcPr>
            <w:tcW w:w="604" w:type="dxa"/>
            <w:vAlign w:val="center"/>
          </w:tcPr>
          <w:p w:rsidR="00D60D4D" w:rsidRDefault="003C0B51">
            <w:pPr>
              <w:pStyle w:val="ConsPlusNormal0"/>
              <w:jc w:val="center"/>
            </w:pPr>
            <w:r>
              <w:t>72,9</w:t>
            </w:r>
          </w:p>
        </w:tc>
        <w:tc>
          <w:tcPr>
            <w:tcW w:w="604" w:type="dxa"/>
            <w:vAlign w:val="center"/>
          </w:tcPr>
          <w:p w:rsidR="00D60D4D" w:rsidRDefault="003C0B51">
            <w:pPr>
              <w:pStyle w:val="ConsPlusNormal0"/>
              <w:jc w:val="center"/>
            </w:pPr>
            <w:r>
              <w:t>73,8</w:t>
            </w:r>
          </w:p>
        </w:tc>
        <w:tc>
          <w:tcPr>
            <w:tcW w:w="1519" w:type="dxa"/>
            <w:vAlign w:val="center"/>
          </w:tcPr>
          <w:p w:rsidR="00D60D4D" w:rsidRDefault="003C0B51">
            <w:pPr>
              <w:pStyle w:val="ConsPlusNormal0"/>
              <w:jc w:val="center"/>
            </w:pPr>
            <w:r>
              <w:t>74,6</w:t>
            </w:r>
          </w:p>
        </w:tc>
        <w:tc>
          <w:tcPr>
            <w:tcW w:w="1519" w:type="dxa"/>
            <w:vAlign w:val="center"/>
          </w:tcPr>
          <w:p w:rsidR="00D60D4D" w:rsidRDefault="003C0B51">
            <w:pPr>
              <w:pStyle w:val="ConsPlusNormal0"/>
              <w:jc w:val="center"/>
            </w:pPr>
            <w:r>
              <w:t>75,4</w:t>
            </w:r>
          </w:p>
        </w:tc>
        <w:tc>
          <w:tcPr>
            <w:tcW w:w="1519" w:type="dxa"/>
            <w:vAlign w:val="center"/>
          </w:tcPr>
          <w:p w:rsidR="00D60D4D" w:rsidRDefault="003C0B51">
            <w:pPr>
              <w:pStyle w:val="ConsPlusNormal0"/>
              <w:jc w:val="center"/>
            </w:pPr>
            <w:r>
              <w:t>76,2</w:t>
            </w:r>
          </w:p>
        </w:tc>
      </w:tr>
      <w:tr w:rsidR="00D60D4D">
        <w:tc>
          <w:tcPr>
            <w:tcW w:w="2074" w:type="dxa"/>
            <w:vMerge/>
          </w:tcPr>
          <w:p w:rsidR="00D60D4D" w:rsidRDefault="00D60D4D">
            <w:pPr>
              <w:pStyle w:val="ConsPlusNormal0"/>
            </w:pPr>
          </w:p>
        </w:tc>
        <w:tc>
          <w:tcPr>
            <w:tcW w:w="2179" w:type="dxa"/>
            <w:vAlign w:val="bottom"/>
          </w:tcPr>
          <w:p w:rsidR="00D60D4D" w:rsidRDefault="003C0B51">
            <w:pPr>
              <w:pStyle w:val="ConsPlusNormal0"/>
            </w:pPr>
            <w:r>
              <w:t>Доля лиц, прошедших обследование в соответствии с индивидуальным планом ведения в рамках диспансерного наблюд</w:t>
            </w:r>
            <w:r>
              <w:t>ения, из числа онкологических больных, завершивших лечение, процент</w:t>
            </w:r>
          </w:p>
        </w:tc>
        <w:tc>
          <w:tcPr>
            <w:tcW w:w="2948"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70,0</w:t>
            </w:r>
          </w:p>
        </w:tc>
        <w:tc>
          <w:tcPr>
            <w:tcW w:w="604" w:type="dxa"/>
            <w:vAlign w:val="center"/>
          </w:tcPr>
          <w:p w:rsidR="00D60D4D" w:rsidRDefault="003C0B51">
            <w:pPr>
              <w:pStyle w:val="ConsPlusNormal0"/>
              <w:jc w:val="center"/>
            </w:pPr>
            <w:r>
              <w:t>73</w:t>
            </w:r>
          </w:p>
        </w:tc>
        <w:tc>
          <w:tcPr>
            <w:tcW w:w="604" w:type="dxa"/>
            <w:vAlign w:val="center"/>
          </w:tcPr>
          <w:p w:rsidR="00D60D4D" w:rsidRDefault="003C0B51">
            <w:pPr>
              <w:pStyle w:val="ConsPlusNormal0"/>
              <w:jc w:val="center"/>
            </w:pPr>
            <w:r>
              <w:t>78</w:t>
            </w:r>
          </w:p>
        </w:tc>
        <w:tc>
          <w:tcPr>
            <w:tcW w:w="1519" w:type="dxa"/>
            <w:vAlign w:val="center"/>
          </w:tcPr>
          <w:p w:rsidR="00D60D4D" w:rsidRDefault="003C0B51">
            <w:pPr>
              <w:pStyle w:val="ConsPlusNormal0"/>
              <w:jc w:val="center"/>
            </w:pPr>
            <w:r>
              <w:t>82</w:t>
            </w:r>
          </w:p>
        </w:tc>
        <w:tc>
          <w:tcPr>
            <w:tcW w:w="1519" w:type="dxa"/>
            <w:vAlign w:val="center"/>
          </w:tcPr>
          <w:p w:rsidR="00D60D4D" w:rsidRDefault="003C0B51">
            <w:pPr>
              <w:pStyle w:val="ConsPlusNormal0"/>
              <w:jc w:val="center"/>
            </w:pPr>
            <w:r>
              <w:t>86</w:t>
            </w:r>
          </w:p>
        </w:tc>
        <w:tc>
          <w:tcPr>
            <w:tcW w:w="1519" w:type="dxa"/>
            <w:vAlign w:val="center"/>
          </w:tcPr>
          <w:p w:rsidR="00D60D4D" w:rsidRDefault="003C0B51">
            <w:pPr>
              <w:pStyle w:val="ConsPlusNormal0"/>
              <w:jc w:val="center"/>
            </w:pPr>
            <w:r>
              <w:t>90</w:t>
            </w:r>
          </w:p>
        </w:tc>
      </w:tr>
      <w:tr w:rsidR="00D60D4D">
        <w:tc>
          <w:tcPr>
            <w:tcW w:w="2074" w:type="dxa"/>
            <w:vMerge/>
          </w:tcPr>
          <w:p w:rsidR="00D60D4D" w:rsidRDefault="00D60D4D">
            <w:pPr>
              <w:pStyle w:val="ConsPlusNormal0"/>
            </w:pPr>
          </w:p>
        </w:tc>
        <w:tc>
          <w:tcPr>
            <w:tcW w:w="2179" w:type="dxa"/>
            <w:vAlign w:val="bottom"/>
          </w:tcPr>
          <w:p w:rsidR="00D60D4D" w:rsidRDefault="003C0B51">
            <w:pPr>
              <w:pStyle w:val="ConsPlusNormal0"/>
            </w:pPr>
            <w: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 процент</w:t>
            </w:r>
          </w:p>
        </w:tc>
        <w:tc>
          <w:tcPr>
            <w:tcW w:w="2948"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17,6</w:t>
            </w:r>
          </w:p>
        </w:tc>
        <w:tc>
          <w:tcPr>
            <w:tcW w:w="604" w:type="dxa"/>
            <w:vAlign w:val="center"/>
          </w:tcPr>
          <w:p w:rsidR="00D60D4D" w:rsidRDefault="003C0B51">
            <w:pPr>
              <w:pStyle w:val="ConsPlusNormal0"/>
              <w:jc w:val="center"/>
            </w:pPr>
            <w:r>
              <w:t>17,2</w:t>
            </w:r>
          </w:p>
        </w:tc>
        <w:tc>
          <w:tcPr>
            <w:tcW w:w="604" w:type="dxa"/>
            <w:vAlign w:val="center"/>
          </w:tcPr>
          <w:p w:rsidR="00D60D4D" w:rsidRDefault="003C0B51">
            <w:pPr>
              <w:pStyle w:val="ConsPlusNormal0"/>
              <w:jc w:val="center"/>
            </w:pPr>
            <w:r>
              <w:t>16,5</w:t>
            </w:r>
          </w:p>
        </w:tc>
        <w:tc>
          <w:tcPr>
            <w:tcW w:w="1519" w:type="dxa"/>
            <w:vAlign w:val="center"/>
          </w:tcPr>
          <w:p w:rsidR="00D60D4D" w:rsidRDefault="003C0B51">
            <w:pPr>
              <w:pStyle w:val="ConsPlusNormal0"/>
              <w:jc w:val="center"/>
            </w:pPr>
            <w:r>
              <w:t>15,8</w:t>
            </w:r>
          </w:p>
        </w:tc>
        <w:tc>
          <w:tcPr>
            <w:tcW w:w="1519" w:type="dxa"/>
            <w:vAlign w:val="center"/>
          </w:tcPr>
          <w:p w:rsidR="00D60D4D" w:rsidRDefault="003C0B51">
            <w:pPr>
              <w:pStyle w:val="ConsPlusNormal0"/>
              <w:jc w:val="center"/>
            </w:pPr>
            <w:r>
              <w:t>15,3</w:t>
            </w:r>
          </w:p>
        </w:tc>
        <w:tc>
          <w:tcPr>
            <w:tcW w:w="1519" w:type="dxa"/>
            <w:vAlign w:val="center"/>
          </w:tcPr>
          <w:p w:rsidR="00D60D4D" w:rsidRDefault="003C0B51">
            <w:pPr>
              <w:pStyle w:val="ConsPlusNormal0"/>
              <w:jc w:val="center"/>
            </w:pPr>
            <w:r>
              <w:t>14,4</w:t>
            </w:r>
          </w:p>
        </w:tc>
      </w:tr>
      <w:tr w:rsidR="00D60D4D">
        <w:tc>
          <w:tcPr>
            <w:tcW w:w="2074" w:type="dxa"/>
            <w:vMerge w:val="restart"/>
            <w:vAlign w:val="center"/>
          </w:tcPr>
          <w:p w:rsidR="00D60D4D" w:rsidRDefault="003C0B51">
            <w:pPr>
              <w:pStyle w:val="ConsPlusNormal0"/>
              <w:jc w:val="center"/>
            </w:pPr>
            <w:r>
              <w:lastRenderedPageBreak/>
              <w:t>Объем и источники финансирования регионального проекта (с детализацией по годам реализации, тыс. рублей)</w:t>
            </w:r>
          </w:p>
        </w:tc>
        <w:tc>
          <w:tcPr>
            <w:tcW w:w="5127" w:type="dxa"/>
            <w:gridSpan w:val="2"/>
            <w:vAlign w:val="center"/>
          </w:tcPr>
          <w:p w:rsidR="00D60D4D" w:rsidRDefault="003C0B51">
            <w:pPr>
              <w:pStyle w:val="ConsPlusNormal0"/>
              <w:jc w:val="center"/>
            </w:pPr>
            <w:r>
              <w:t>Источники</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27" w:type="dxa"/>
            <w:gridSpan w:val="2"/>
            <w:vAlign w:val="bottom"/>
          </w:tcPr>
          <w:p w:rsidR="00D60D4D" w:rsidRDefault="003C0B51">
            <w:pPr>
              <w:pStyle w:val="ConsPlusNormal0"/>
              <w:jc w:val="center"/>
            </w:pPr>
            <w:r>
              <w:t>всего по источникам</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27" w:type="dxa"/>
            <w:gridSpan w:val="2"/>
            <w:vAlign w:val="bottom"/>
          </w:tcPr>
          <w:p w:rsidR="00D60D4D" w:rsidRDefault="003C0B51">
            <w:pPr>
              <w:pStyle w:val="ConsPlusNormal0"/>
              <w:jc w:val="center"/>
            </w:pPr>
            <w:r>
              <w:t>федеральный бюджет (по согласованию) (прогноз):</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27"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27" w:type="dxa"/>
            <w:gridSpan w:val="2"/>
            <w:vAlign w:val="bottom"/>
          </w:tcPr>
          <w:p w:rsidR="00D60D4D" w:rsidRDefault="003C0B51">
            <w:pPr>
              <w:pStyle w:val="ConsPlusNormal0"/>
              <w:jc w:val="center"/>
            </w:pPr>
            <w:r>
              <w:t>областной бюджет</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27" w:type="dxa"/>
            <w:gridSpan w:val="2"/>
            <w:vAlign w:val="bottom"/>
          </w:tcPr>
          <w:p w:rsidR="00D60D4D" w:rsidRDefault="003C0B51">
            <w:pPr>
              <w:pStyle w:val="ConsPlusNormal0"/>
              <w:jc w:val="center"/>
            </w:pPr>
            <w:r>
              <w:t>местные бюджеты (по согласованию) (прогноз)</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27" w:type="dxa"/>
            <w:gridSpan w:val="2"/>
            <w:vAlign w:val="bottom"/>
          </w:tcPr>
          <w:p w:rsidR="00D60D4D" w:rsidRDefault="003C0B51">
            <w:pPr>
              <w:pStyle w:val="ConsPlusNormal0"/>
              <w:jc w:val="center"/>
            </w:pPr>
            <w:r>
              <w:t>внебюджетные источники (по согласованию) (прогноз)</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13570"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jc w:val="center"/>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496"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496"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"Борьба с сахарным диабетом</w:t>
      </w:r>
    </w:p>
    <w:p w:rsidR="00D60D4D" w:rsidRDefault="003C0B51">
      <w:pPr>
        <w:pStyle w:val="ConsPlusTitle0"/>
        <w:jc w:val="center"/>
      </w:pPr>
      <w:r>
        <w:t>(Томская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1804"/>
        <w:gridCol w:w="2324"/>
        <w:gridCol w:w="904"/>
        <w:gridCol w:w="1024"/>
        <w:gridCol w:w="904"/>
        <w:gridCol w:w="1519"/>
        <w:gridCol w:w="1519"/>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17"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517" w:type="dxa"/>
            <w:gridSpan w:val="8"/>
            <w:vAlign w:val="center"/>
          </w:tcPr>
          <w:p w:rsidR="00D60D4D" w:rsidRDefault="003C0B51">
            <w:pPr>
              <w:pStyle w:val="ConsPlusNormal0"/>
            </w:pPr>
            <w:r>
              <w:t>Борьба с сахарным диабетом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17"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w:t>
            </w:r>
          </w:p>
        </w:tc>
      </w:tr>
      <w:tr w:rsidR="00D60D4D">
        <w:tc>
          <w:tcPr>
            <w:tcW w:w="2074" w:type="dxa"/>
            <w:vAlign w:val="bottom"/>
          </w:tcPr>
          <w:p w:rsidR="00D60D4D" w:rsidRDefault="003C0B51">
            <w:pPr>
              <w:pStyle w:val="ConsPlusNormal0"/>
            </w:pPr>
            <w:r>
              <w:t>Руководитель регионального проекта</w:t>
            </w:r>
          </w:p>
        </w:tc>
        <w:tc>
          <w:tcPr>
            <w:tcW w:w="11517"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 xml:space="preserve">Ответственный </w:t>
            </w:r>
            <w:r>
              <w:lastRenderedPageBreak/>
              <w:t>орган власти за реализацию регионального проекта</w:t>
            </w:r>
          </w:p>
        </w:tc>
        <w:tc>
          <w:tcPr>
            <w:tcW w:w="11517" w:type="dxa"/>
            <w:gridSpan w:val="8"/>
            <w:vAlign w:val="center"/>
          </w:tcPr>
          <w:p w:rsidR="00D60D4D" w:rsidRDefault="003C0B51">
            <w:pPr>
              <w:pStyle w:val="ConsPlusNormal0"/>
            </w:pPr>
            <w:r>
              <w:lastRenderedPageBreak/>
              <w:t>Департамент здравоохранения Томской области</w:t>
            </w:r>
          </w:p>
        </w:tc>
      </w:tr>
      <w:tr w:rsidR="00D60D4D">
        <w:tc>
          <w:tcPr>
            <w:tcW w:w="2074" w:type="dxa"/>
            <w:vAlign w:val="bottom"/>
          </w:tcPr>
          <w:p w:rsidR="00D60D4D" w:rsidRDefault="003C0B51">
            <w:pPr>
              <w:pStyle w:val="ConsPlusNormal0"/>
            </w:pPr>
            <w:r>
              <w:lastRenderedPageBreak/>
              <w:t>Срок начала и окончания проекта</w:t>
            </w:r>
          </w:p>
        </w:tc>
        <w:tc>
          <w:tcPr>
            <w:tcW w:w="11517"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w:t>
            </w:r>
            <w:r>
              <w:t xml:space="preserve"> цели регионального проекта:</w:t>
            </w:r>
          </w:p>
        </w:tc>
        <w:tc>
          <w:tcPr>
            <w:tcW w:w="1804" w:type="dxa"/>
            <w:vAlign w:val="center"/>
          </w:tcPr>
          <w:p w:rsidR="00D60D4D" w:rsidRDefault="003C0B51">
            <w:pPr>
              <w:pStyle w:val="ConsPlusNormal0"/>
              <w:jc w:val="center"/>
            </w:pPr>
            <w:r>
              <w:t>Наименование показателя</w:t>
            </w:r>
          </w:p>
        </w:tc>
        <w:tc>
          <w:tcPr>
            <w:tcW w:w="2324" w:type="dxa"/>
            <w:vAlign w:val="center"/>
          </w:tcPr>
          <w:p w:rsidR="00D60D4D" w:rsidRDefault="003C0B51">
            <w:pPr>
              <w:pStyle w:val="ConsPlusNormal0"/>
              <w:jc w:val="center"/>
            </w:pPr>
            <w:r>
              <w:t>Тип показателя (основной/дополнительный)</w:t>
            </w:r>
          </w:p>
        </w:tc>
        <w:tc>
          <w:tcPr>
            <w:tcW w:w="90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9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3C0B51">
            <w:pPr>
              <w:pStyle w:val="ConsPlusNormal0"/>
              <w:jc w:val="center"/>
            </w:pPr>
            <w:r>
              <w:t>2029 год (прогнозный)</w:t>
            </w:r>
          </w:p>
        </w:tc>
        <w:tc>
          <w:tcPr>
            <w:tcW w:w="1519"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1804" w:type="dxa"/>
            <w:vAlign w:val="bottom"/>
          </w:tcPr>
          <w:p w:rsidR="00D60D4D" w:rsidRDefault="003C0B51">
            <w:pPr>
              <w:pStyle w:val="ConsPlusNormal0"/>
            </w:pPr>
            <w:r>
              <w:t xml:space="preserve">Доля больных с сахарным диабетом 1 и 2 типов, находящихся под диспансерным наблюдением в созданных и оснащенных в ходе федерального проекта региональных медицинских подразделениях, от числа лиц, подлежащих такому наблюдению, </w:t>
            </w:r>
            <w:r>
              <w:lastRenderedPageBreak/>
              <w:t>процент</w:t>
            </w:r>
          </w:p>
        </w:tc>
        <w:tc>
          <w:tcPr>
            <w:tcW w:w="2324" w:type="dxa"/>
            <w:vAlign w:val="center"/>
          </w:tcPr>
          <w:p w:rsidR="00D60D4D" w:rsidRDefault="003C0B51">
            <w:pPr>
              <w:pStyle w:val="ConsPlusNormal0"/>
              <w:jc w:val="center"/>
            </w:pPr>
            <w:r>
              <w:lastRenderedPageBreak/>
              <w:t>Основной</w:t>
            </w:r>
          </w:p>
        </w:tc>
        <w:tc>
          <w:tcPr>
            <w:tcW w:w="904" w:type="dxa"/>
            <w:vAlign w:val="center"/>
          </w:tcPr>
          <w:p w:rsidR="00D60D4D" w:rsidRDefault="003C0B51">
            <w:pPr>
              <w:pStyle w:val="ConsPlusNormal0"/>
              <w:jc w:val="center"/>
            </w:pPr>
            <w:r>
              <w:t>18</w:t>
            </w:r>
          </w:p>
        </w:tc>
        <w:tc>
          <w:tcPr>
            <w:tcW w:w="1024" w:type="dxa"/>
            <w:vAlign w:val="center"/>
          </w:tcPr>
          <w:p w:rsidR="00D60D4D" w:rsidRDefault="003C0B51">
            <w:pPr>
              <w:pStyle w:val="ConsPlusNormal0"/>
              <w:jc w:val="center"/>
            </w:pPr>
            <w:r>
              <w:t>31,4</w:t>
            </w:r>
          </w:p>
        </w:tc>
        <w:tc>
          <w:tcPr>
            <w:tcW w:w="904" w:type="dxa"/>
            <w:vAlign w:val="center"/>
          </w:tcPr>
          <w:p w:rsidR="00D60D4D" w:rsidRDefault="003C0B51">
            <w:pPr>
              <w:pStyle w:val="ConsPlusNormal0"/>
              <w:jc w:val="center"/>
            </w:pPr>
            <w:r>
              <w:t>44,8</w:t>
            </w:r>
          </w:p>
        </w:tc>
        <w:tc>
          <w:tcPr>
            <w:tcW w:w="1519" w:type="dxa"/>
            <w:vAlign w:val="center"/>
          </w:tcPr>
          <w:p w:rsidR="00D60D4D" w:rsidRDefault="003C0B51">
            <w:pPr>
              <w:pStyle w:val="ConsPlusNormal0"/>
              <w:jc w:val="center"/>
            </w:pPr>
            <w:r>
              <w:t>5</w:t>
            </w:r>
            <w:r>
              <w:t>8,2</w:t>
            </w:r>
          </w:p>
        </w:tc>
        <w:tc>
          <w:tcPr>
            <w:tcW w:w="1519" w:type="dxa"/>
            <w:vAlign w:val="center"/>
          </w:tcPr>
          <w:p w:rsidR="00D60D4D" w:rsidRDefault="003C0B51">
            <w:pPr>
              <w:pStyle w:val="ConsPlusNormal0"/>
              <w:jc w:val="center"/>
            </w:pPr>
            <w:r>
              <w:t>71,6</w:t>
            </w:r>
          </w:p>
        </w:tc>
        <w:tc>
          <w:tcPr>
            <w:tcW w:w="1519" w:type="dxa"/>
            <w:vAlign w:val="center"/>
          </w:tcPr>
          <w:p w:rsidR="00D60D4D" w:rsidRDefault="003C0B51">
            <w:pPr>
              <w:pStyle w:val="ConsPlusNormal0"/>
              <w:jc w:val="center"/>
            </w:pPr>
            <w:r>
              <w:t>85</w:t>
            </w:r>
          </w:p>
        </w:tc>
      </w:tr>
      <w:tr w:rsidR="00D60D4D">
        <w:tc>
          <w:tcPr>
            <w:tcW w:w="2074" w:type="dxa"/>
            <w:vMerge/>
          </w:tcPr>
          <w:p w:rsidR="00D60D4D" w:rsidRDefault="00D60D4D">
            <w:pPr>
              <w:pStyle w:val="ConsPlusNormal0"/>
            </w:pPr>
          </w:p>
        </w:tc>
        <w:tc>
          <w:tcPr>
            <w:tcW w:w="1804" w:type="dxa"/>
            <w:vAlign w:val="bottom"/>
          </w:tcPr>
          <w:p w:rsidR="00D60D4D" w:rsidRDefault="003C0B51">
            <w:pPr>
              <w:pStyle w:val="ConsPlusNormal0"/>
            </w:pPr>
            <w:r>
              <w:t>Доля больных с сахарным диабетом 1 типа, находящихся под диспансерным наблюдением с использованием медицинских изделий непрерывного мониторинга глюкозы в крови, от числа нуждающихся, процент</w:t>
            </w:r>
          </w:p>
        </w:tc>
        <w:tc>
          <w:tcPr>
            <w:tcW w:w="2324"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80</w:t>
            </w:r>
          </w:p>
        </w:tc>
        <w:tc>
          <w:tcPr>
            <w:tcW w:w="1024" w:type="dxa"/>
            <w:vAlign w:val="center"/>
          </w:tcPr>
          <w:p w:rsidR="00D60D4D" w:rsidRDefault="003C0B51">
            <w:pPr>
              <w:pStyle w:val="ConsPlusNormal0"/>
              <w:jc w:val="center"/>
            </w:pPr>
            <w:r>
              <w:t>81</w:t>
            </w:r>
          </w:p>
        </w:tc>
        <w:tc>
          <w:tcPr>
            <w:tcW w:w="904" w:type="dxa"/>
            <w:vAlign w:val="center"/>
          </w:tcPr>
          <w:p w:rsidR="00D60D4D" w:rsidRDefault="003C0B51">
            <w:pPr>
              <w:pStyle w:val="ConsPlusNormal0"/>
              <w:jc w:val="center"/>
            </w:pPr>
            <w:r>
              <w:t>82</w:t>
            </w:r>
          </w:p>
        </w:tc>
        <w:tc>
          <w:tcPr>
            <w:tcW w:w="1519" w:type="dxa"/>
            <w:vAlign w:val="center"/>
          </w:tcPr>
          <w:p w:rsidR="00D60D4D" w:rsidRDefault="003C0B51">
            <w:pPr>
              <w:pStyle w:val="ConsPlusNormal0"/>
              <w:jc w:val="center"/>
            </w:pPr>
            <w:r>
              <w:t>83</w:t>
            </w:r>
          </w:p>
        </w:tc>
        <w:tc>
          <w:tcPr>
            <w:tcW w:w="1519" w:type="dxa"/>
            <w:vAlign w:val="center"/>
          </w:tcPr>
          <w:p w:rsidR="00D60D4D" w:rsidRDefault="003C0B51">
            <w:pPr>
              <w:pStyle w:val="ConsPlusNormal0"/>
              <w:jc w:val="center"/>
            </w:pPr>
            <w:r>
              <w:t>84</w:t>
            </w:r>
          </w:p>
        </w:tc>
        <w:tc>
          <w:tcPr>
            <w:tcW w:w="1519" w:type="dxa"/>
            <w:vAlign w:val="center"/>
          </w:tcPr>
          <w:p w:rsidR="00D60D4D" w:rsidRDefault="003C0B51">
            <w:pPr>
              <w:pStyle w:val="ConsPlusNormal0"/>
              <w:jc w:val="center"/>
            </w:pPr>
            <w:r>
              <w:t>85</w:t>
            </w:r>
          </w:p>
        </w:tc>
      </w:tr>
      <w:tr w:rsidR="00D60D4D">
        <w:tc>
          <w:tcPr>
            <w:tcW w:w="2074" w:type="dxa"/>
            <w:vMerge/>
          </w:tcPr>
          <w:p w:rsidR="00D60D4D" w:rsidRDefault="00D60D4D">
            <w:pPr>
              <w:pStyle w:val="ConsPlusNormal0"/>
            </w:pPr>
          </w:p>
        </w:tc>
        <w:tc>
          <w:tcPr>
            <w:tcW w:w="1804" w:type="dxa"/>
            <w:vAlign w:val="bottom"/>
          </w:tcPr>
          <w:p w:rsidR="00D60D4D" w:rsidRDefault="003C0B51">
            <w:pPr>
              <w:pStyle w:val="ConsPlusNormal0"/>
            </w:pPr>
            <w:r>
              <w:t xml:space="preserve">Доля пациентов, обученных в школе для пациентов с сахарным диабетом, от общего числа пациентов с сахарным диабетом 1 и 2 типов за </w:t>
            </w:r>
            <w:r>
              <w:lastRenderedPageBreak/>
              <w:t>отчетный год, процент</w:t>
            </w:r>
          </w:p>
        </w:tc>
        <w:tc>
          <w:tcPr>
            <w:tcW w:w="2324" w:type="dxa"/>
            <w:vAlign w:val="center"/>
          </w:tcPr>
          <w:p w:rsidR="00D60D4D" w:rsidRDefault="003C0B51">
            <w:pPr>
              <w:pStyle w:val="ConsPlusNormal0"/>
              <w:jc w:val="center"/>
            </w:pPr>
            <w:r>
              <w:lastRenderedPageBreak/>
              <w:t>Основной</w:t>
            </w:r>
          </w:p>
        </w:tc>
        <w:tc>
          <w:tcPr>
            <w:tcW w:w="904" w:type="dxa"/>
            <w:vAlign w:val="center"/>
          </w:tcPr>
          <w:p w:rsidR="00D60D4D" w:rsidRDefault="003C0B51">
            <w:pPr>
              <w:pStyle w:val="ConsPlusNormal0"/>
              <w:jc w:val="center"/>
            </w:pPr>
            <w:r>
              <w:t>16,2</w:t>
            </w:r>
          </w:p>
        </w:tc>
        <w:tc>
          <w:tcPr>
            <w:tcW w:w="1024" w:type="dxa"/>
            <w:vAlign w:val="center"/>
          </w:tcPr>
          <w:p w:rsidR="00D60D4D" w:rsidRDefault="003C0B51">
            <w:pPr>
              <w:pStyle w:val="ConsPlusNormal0"/>
              <w:jc w:val="center"/>
            </w:pPr>
            <w:r>
              <w:t>19,6</w:t>
            </w:r>
          </w:p>
        </w:tc>
        <w:tc>
          <w:tcPr>
            <w:tcW w:w="904" w:type="dxa"/>
            <w:vAlign w:val="center"/>
          </w:tcPr>
          <w:p w:rsidR="00D60D4D" w:rsidRDefault="003C0B51">
            <w:pPr>
              <w:pStyle w:val="ConsPlusNormal0"/>
              <w:jc w:val="center"/>
            </w:pPr>
            <w:r>
              <w:t>23</w:t>
            </w:r>
          </w:p>
        </w:tc>
        <w:tc>
          <w:tcPr>
            <w:tcW w:w="1519" w:type="dxa"/>
            <w:vAlign w:val="center"/>
          </w:tcPr>
          <w:p w:rsidR="00D60D4D" w:rsidRDefault="003C0B51">
            <w:pPr>
              <w:pStyle w:val="ConsPlusNormal0"/>
              <w:jc w:val="center"/>
            </w:pPr>
            <w:r>
              <w:t>26,3</w:t>
            </w:r>
          </w:p>
        </w:tc>
        <w:tc>
          <w:tcPr>
            <w:tcW w:w="1519" w:type="dxa"/>
            <w:vAlign w:val="center"/>
          </w:tcPr>
          <w:p w:rsidR="00D60D4D" w:rsidRDefault="003C0B51">
            <w:pPr>
              <w:pStyle w:val="ConsPlusNormal0"/>
              <w:jc w:val="center"/>
            </w:pPr>
            <w:r>
              <w:t>29,6</w:t>
            </w:r>
          </w:p>
        </w:tc>
        <w:tc>
          <w:tcPr>
            <w:tcW w:w="1519" w:type="dxa"/>
            <w:vAlign w:val="center"/>
          </w:tcPr>
          <w:p w:rsidR="00D60D4D" w:rsidRDefault="003C0B51">
            <w:pPr>
              <w:pStyle w:val="ConsPlusNormal0"/>
              <w:jc w:val="center"/>
            </w:pPr>
            <w:r>
              <w:t>33</w:t>
            </w:r>
          </w:p>
        </w:tc>
      </w:tr>
      <w:tr w:rsidR="00D60D4D">
        <w:tc>
          <w:tcPr>
            <w:tcW w:w="2074" w:type="dxa"/>
            <w:vMerge w:val="restart"/>
            <w:vAlign w:val="center"/>
          </w:tcPr>
          <w:p w:rsidR="00D60D4D" w:rsidRDefault="003C0B51">
            <w:pPr>
              <w:pStyle w:val="ConsPlusNormal0"/>
              <w:jc w:val="center"/>
            </w:pPr>
            <w:r>
              <w:lastRenderedPageBreak/>
              <w:t>Объем и источники финансирования регионального проекта (с детализацией по годам реализации, тыс. рублей)</w:t>
            </w:r>
          </w:p>
        </w:tc>
        <w:tc>
          <w:tcPr>
            <w:tcW w:w="4128" w:type="dxa"/>
            <w:gridSpan w:val="2"/>
            <w:vAlign w:val="center"/>
          </w:tcPr>
          <w:p w:rsidR="00D60D4D" w:rsidRDefault="003C0B51">
            <w:pPr>
              <w:pStyle w:val="ConsPlusNormal0"/>
              <w:jc w:val="center"/>
            </w:pPr>
            <w:r>
              <w:t>Источники</w:t>
            </w:r>
          </w:p>
        </w:tc>
        <w:tc>
          <w:tcPr>
            <w:tcW w:w="90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9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128" w:type="dxa"/>
            <w:gridSpan w:val="2"/>
            <w:vAlign w:val="bottom"/>
          </w:tcPr>
          <w:p w:rsidR="00D60D4D" w:rsidRDefault="003C0B51">
            <w:pPr>
              <w:pStyle w:val="ConsPlusNormal0"/>
              <w:jc w:val="center"/>
            </w:pPr>
            <w:r>
              <w:t>всего по источникам</w:t>
            </w:r>
          </w:p>
        </w:tc>
        <w:tc>
          <w:tcPr>
            <w:tcW w:w="904" w:type="dxa"/>
            <w:vAlign w:val="center"/>
          </w:tcPr>
          <w:p w:rsidR="00D60D4D" w:rsidRDefault="003C0B51">
            <w:pPr>
              <w:pStyle w:val="ConsPlusNormal0"/>
              <w:jc w:val="center"/>
            </w:pPr>
            <w:r>
              <w:t>96567,6</w:t>
            </w:r>
          </w:p>
        </w:tc>
        <w:tc>
          <w:tcPr>
            <w:tcW w:w="1024" w:type="dxa"/>
            <w:vAlign w:val="center"/>
          </w:tcPr>
          <w:p w:rsidR="00D60D4D" w:rsidRDefault="003C0B51">
            <w:pPr>
              <w:pStyle w:val="ConsPlusNormal0"/>
              <w:jc w:val="center"/>
            </w:pPr>
            <w:r>
              <w:t>107480,6</w:t>
            </w:r>
          </w:p>
        </w:tc>
        <w:tc>
          <w:tcPr>
            <w:tcW w:w="904" w:type="dxa"/>
            <w:vAlign w:val="center"/>
          </w:tcPr>
          <w:p w:rsidR="00D60D4D" w:rsidRDefault="003C0B51">
            <w:pPr>
              <w:pStyle w:val="ConsPlusNormal0"/>
              <w:jc w:val="center"/>
            </w:pPr>
            <w:r>
              <w:t>97770,5</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128" w:type="dxa"/>
            <w:gridSpan w:val="2"/>
            <w:vAlign w:val="bottom"/>
          </w:tcPr>
          <w:p w:rsidR="00D60D4D" w:rsidRDefault="003C0B51">
            <w:pPr>
              <w:pStyle w:val="ConsPlusNormal0"/>
              <w:jc w:val="center"/>
            </w:pPr>
            <w:r>
              <w:t>федеральный бюджет (по согласованию) (прогноз):</w:t>
            </w:r>
          </w:p>
        </w:tc>
        <w:tc>
          <w:tcPr>
            <w:tcW w:w="904" w:type="dxa"/>
            <w:vAlign w:val="center"/>
          </w:tcPr>
          <w:p w:rsidR="00D60D4D" w:rsidRDefault="003C0B51">
            <w:pPr>
              <w:pStyle w:val="ConsPlusNormal0"/>
              <w:jc w:val="center"/>
            </w:pPr>
            <w:r>
              <w:t>94636,3</w:t>
            </w:r>
          </w:p>
        </w:tc>
        <w:tc>
          <w:tcPr>
            <w:tcW w:w="1024" w:type="dxa"/>
            <w:vAlign w:val="center"/>
          </w:tcPr>
          <w:p w:rsidR="00D60D4D" w:rsidRDefault="003C0B51">
            <w:pPr>
              <w:pStyle w:val="ConsPlusNormal0"/>
              <w:jc w:val="center"/>
            </w:pPr>
            <w:r>
              <w:t>105331,0</w:t>
            </w:r>
          </w:p>
        </w:tc>
        <w:tc>
          <w:tcPr>
            <w:tcW w:w="904" w:type="dxa"/>
            <w:vAlign w:val="center"/>
          </w:tcPr>
          <w:p w:rsidR="00D60D4D" w:rsidRDefault="003C0B51">
            <w:pPr>
              <w:pStyle w:val="ConsPlusNormal0"/>
              <w:jc w:val="center"/>
            </w:pPr>
            <w:r>
              <w:t>95815,1</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128"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128" w:type="dxa"/>
            <w:gridSpan w:val="2"/>
            <w:vAlign w:val="bottom"/>
          </w:tcPr>
          <w:p w:rsidR="00D60D4D" w:rsidRDefault="003C0B51">
            <w:pPr>
              <w:pStyle w:val="ConsPlusNormal0"/>
              <w:jc w:val="center"/>
            </w:pPr>
            <w:r>
              <w:t>областной бюджет</w:t>
            </w:r>
          </w:p>
        </w:tc>
        <w:tc>
          <w:tcPr>
            <w:tcW w:w="904" w:type="dxa"/>
            <w:vAlign w:val="center"/>
          </w:tcPr>
          <w:p w:rsidR="00D60D4D" w:rsidRDefault="003C0B51">
            <w:pPr>
              <w:pStyle w:val="ConsPlusNormal0"/>
              <w:jc w:val="center"/>
            </w:pPr>
            <w:r>
              <w:t>1931,3</w:t>
            </w:r>
          </w:p>
        </w:tc>
        <w:tc>
          <w:tcPr>
            <w:tcW w:w="1024" w:type="dxa"/>
            <w:vAlign w:val="center"/>
          </w:tcPr>
          <w:p w:rsidR="00D60D4D" w:rsidRDefault="003C0B51">
            <w:pPr>
              <w:pStyle w:val="ConsPlusNormal0"/>
              <w:jc w:val="center"/>
            </w:pPr>
            <w:r>
              <w:t>2149,6</w:t>
            </w:r>
          </w:p>
        </w:tc>
        <w:tc>
          <w:tcPr>
            <w:tcW w:w="904" w:type="dxa"/>
            <w:vAlign w:val="center"/>
          </w:tcPr>
          <w:p w:rsidR="00D60D4D" w:rsidRDefault="003C0B51">
            <w:pPr>
              <w:pStyle w:val="ConsPlusNormal0"/>
              <w:jc w:val="center"/>
            </w:pPr>
            <w:r>
              <w:t>1955,4</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128" w:type="dxa"/>
            <w:gridSpan w:val="2"/>
            <w:vAlign w:val="bottom"/>
          </w:tcPr>
          <w:p w:rsidR="00D60D4D" w:rsidRDefault="003C0B51">
            <w:pPr>
              <w:pStyle w:val="ConsPlusNormal0"/>
              <w:jc w:val="center"/>
            </w:pPr>
            <w:r>
              <w:t>местные бюджеты (по согласованию) (прогноз)</w:t>
            </w:r>
          </w:p>
        </w:tc>
        <w:tc>
          <w:tcPr>
            <w:tcW w:w="9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128" w:type="dxa"/>
            <w:gridSpan w:val="2"/>
            <w:vAlign w:val="bottom"/>
          </w:tcPr>
          <w:p w:rsidR="00D60D4D" w:rsidRDefault="003C0B51">
            <w:pPr>
              <w:pStyle w:val="ConsPlusNormal0"/>
              <w:jc w:val="center"/>
            </w:pPr>
            <w:r>
              <w:t>внебюджетные источники (по согласованию) (прогноз)</w:t>
            </w:r>
          </w:p>
        </w:tc>
        <w:tc>
          <w:tcPr>
            <w:tcW w:w="9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13591"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 xml:space="preserve">Условия и порядок софинансирования мероприятий регионального проекта из федерального </w:t>
            </w:r>
            <w:r>
              <w:lastRenderedPageBreak/>
              <w:t>бюджета, местных бюджетов, внебюджетных источников</w:t>
            </w:r>
          </w:p>
        </w:tc>
        <w:tc>
          <w:tcPr>
            <w:tcW w:w="11517" w:type="dxa"/>
            <w:gridSpan w:val="8"/>
            <w:vAlign w:val="center"/>
          </w:tcPr>
          <w:p w:rsidR="00D60D4D" w:rsidRDefault="003C0B51">
            <w:pPr>
              <w:pStyle w:val="ConsPlusNormal0"/>
              <w:jc w:val="center"/>
            </w:pPr>
            <w:r>
              <w:lastRenderedPageBreak/>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517"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"Борьба с гепатитом С и минимизация</w:t>
      </w:r>
    </w:p>
    <w:p w:rsidR="00D60D4D" w:rsidRDefault="003C0B51">
      <w:pPr>
        <w:pStyle w:val="ConsPlusTitle0"/>
        <w:jc w:val="center"/>
      </w:pPr>
      <w:r>
        <w:t>рисков распространения данного заболевания</w:t>
      </w:r>
    </w:p>
    <w:p w:rsidR="00D60D4D" w:rsidRDefault="003C0B51">
      <w:pPr>
        <w:pStyle w:val="ConsPlusTitle0"/>
        <w:jc w:val="center"/>
      </w:pPr>
      <w:r>
        <w:t>(Томская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239"/>
        <w:gridCol w:w="1984"/>
        <w:gridCol w:w="904"/>
        <w:gridCol w:w="904"/>
        <w:gridCol w:w="904"/>
        <w:gridCol w:w="1519"/>
        <w:gridCol w:w="1519"/>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492"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492" w:type="dxa"/>
            <w:gridSpan w:val="8"/>
            <w:vAlign w:val="center"/>
          </w:tcPr>
          <w:p w:rsidR="00D60D4D" w:rsidRDefault="003C0B51">
            <w:pPr>
              <w:pStyle w:val="ConsPlusNormal0"/>
            </w:pPr>
            <w:r>
              <w:t>Борьба с гепатитом С и минимизация рисков распространения данного заболевания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492" w:type="dxa"/>
            <w:gridSpan w:val="8"/>
            <w:vAlign w:val="center"/>
          </w:tcPr>
          <w:p w:rsidR="00D60D4D" w:rsidRDefault="003C0B51">
            <w:pPr>
              <w:pStyle w:val="ConsPlusNormal0"/>
            </w:pPr>
            <w:r>
              <w:t>Протокол Совета при Губернаторе Томской области по стратеги</w:t>
            </w:r>
            <w:r>
              <w:t>ческому развитию и национальным проектам</w:t>
            </w:r>
          </w:p>
        </w:tc>
      </w:tr>
      <w:tr w:rsidR="00D60D4D">
        <w:tc>
          <w:tcPr>
            <w:tcW w:w="2074" w:type="dxa"/>
            <w:vAlign w:val="bottom"/>
          </w:tcPr>
          <w:p w:rsidR="00D60D4D" w:rsidRDefault="003C0B51">
            <w:pPr>
              <w:pStyle w:val="ConsPlusNormal0"/>
            </w:pPr>
            <w:r>
              <w:lastRenderedPageBreak/>
              <w:t>Руководитель регионального проекта</w:t>
            </w:r>
          </w:p>
        </w:tc>
        <w:tc>
          <w:tcPr>
            <w:tcW w:w="11492"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492"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492"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2239" w:type="dxa"/>
            <w:vAlign w:val="center"/>
          </w:tcPr>
          <w:p w:rsidR="00D60D4D" w:rsidRDefault="003C0B51">
            <w:pPr>
              <w:pStyle w:val="ConsPlusNormal0"/>
              <w:jc w:val="center"/>
            </w:pPr>
            <w:r>
              <w:t>Наименование показателя</w:t>
            </w:r>
          </w:p>
        </w:tc>
        <w:tc>
          <w:tcPr>
            <w:tcW w:w="1984" w:type="dxa"/>
            <w:vAlign w:val="center"/>
          </w:tcPr>
          <w:p w:rsidR="00D60D4D" w:rsidRDefault="003C0B51">
            <w:pPr>
              <w:pStyle w:val="ConsPlusNormal0"/>
              <w:jc w:val="center"/>
            </w:pPr>
            <w:r>
              <w:t>Тип показателя (основной/дополнительный)</w:t>
            </w:r>
          </w:p>
        </w:tc>
        <w:tc>
          <w:tcPr>
            <w:tcW w:w="904" w:type="dxa"/>
            <w:vAlign w:val="center"/>
          </w:tcPr>
          <w:p w:rsidR="00D60D4D" w:rsidRDefault="003C0B51">
            <w:pPr>
              <w:pStyle w:val="ConsPlusNormal0"/>
              <w:jc w:val="center"/>
            </w:pPr>
            <w:r>
              <w:t>2025 год</w:t>
            </w:r>
          </w:p>
        </w:tc>
        <w:tc>
          <w:tcPr>
            <w:tcW w:w="904" w:type="dxa"/>
            <w:vAlign w:val="center"/>
          </w:tcPr>
          <w:p w:rsidR="00D60D4D" w:rsidRDefault="003C0B51">
            <w:pPr>
              <w:pStyle w:val="ConsPlusNormal0"/>
              <w:jc w:val="center"/>
            </w:pPr>
            <w:r>
              <w:t>2026 год</w:t>
            </w:r>
          </w:p>
        </w:tc>
        <w:tc>
          <w:tcPr>
            <w:tcW w:w="9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3C0B51">
            <w:pPr>
              <w:pStyle w:val="ConsPlusNormal0"/>
              <w:jc w:val="center"/>
            </w:pPr>
            <w:r>
              <w:t>2</w:t>
            </w:r>
            <w:r>
              <w:t>029 год (прогнозный)</w:t>
            </w:r>
          </w:p>
        </w:tc>
        <w:tc>
          <w:tcPr>
            <w:tcW w:w="1519"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Доля пациентов с хроническим вирусным гепатитом С, данные о которых внесены в Федеральный регистр вирусных гепатитов, из числа зарегистрированных пациентов с хроническим вирусным гепатитом С, процент</w:t>
            </w:r>
          </w:p>
        </w:tc>
        <w:tc>
          <w:tcPr>
            <w:tcW w:w="1984"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90,00</w:t>
            </w:r>
          </w:p>
        </w:tc>
        <w:tc>
          <w:tcPr>
            <w:tcW w:w="904" w:type="dxa"/>
            <w:vAlign w:val="center"/>
          </w:tcPr>
          <w:p w:rsidR="00D60D4D" w:rsidRDefault="003C0B51">
            <w:pPr>
              <w:pStyle w:val="ConsPlusNormal0"/>
              <w:jc w:val="center"/>
            </w:pPr>
            <w:r>
              <w:t>95</w:t>
            </w:r>
          </w:p>
        </w:tc>
        <w:tc>
          <w:tcPr>
            <w:tcW w:w="904" w:type="dxa"/>
            <w:vAlign w:val="center"/>
          </w:tcPr>
          <w:p w:rsidR="00D60D4D" w:rsidRDefault="003C0B51">
            <w:pPr>
              <w:pStyle w:val="ConsPlusNormal0"/>
              <w:jc w:val="center"/>
            </w:pPr>
            <w:r>
              <w:t>95</w:t>
            </w:r>
          </w:p>
        </w:tc>
        <w:tc>
          <w:tcPr>
            <w:tcW w:w="1519" w:type="dxa"/>
            <w:vAlign w:val="center"/>
          </w:tcPr>
          <w:p w:rsidR="00D60D4D" w:rsidRDefault="003C0B51">
            <w:pPr>
              <w:pStyle w:val="ConsPlusNormal0"/>
              <w:jc w:val="center"/>
            </w:pPr>
            <w:r>
              <w:t>95</w:t>
            </w:r>
          </w:p>
        </w:tc>
        <w:tc>
          <w:tcPr>
            <w:tcW w:w="1519" w:type="dxa"/>
            <w:vAlign w:val="center"/>
          </w:tcPr>
          <w:p w:rsidR="00D60D4D" w:rsidRDefault="003C0B51">
            <w:pPr>
              <w:pStyle w:val="ConsPlusNormal0"/>
              <w:jc w:val="center"/>
            </w:pPr>
            <w:r>
              <w:t>95</w:t>
            </w:r>
          </w:p>
        </w:tc>
        <w:tc>
          <w:tcPr>
            <w:tcW w:w="1519" w:type="dxa"/>
            <w:vAlign w:val="center"/>
          </w:tcPr>
          <w:p w:rsidR="00D60D4D" w:rsidRDefault="003C0B51">
            <w:pPr>
              <w:pStyle w:val="ConsPlusNormal0"/>
              <w:jc w:val="center"/>
            </w:pPr>
            <w:r>
              <w:t>95</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Доля пациентов с хроническим вирусным гепатитом С, данные о которых внесены в Федеральный регистр вирусных гепатитов, обеспеченных лекарственными препаратами в амбулаторных условиях, от общего числа пациентов с хроническим вирусным гепатитом С, состоящих п</w:t>
            </w:r>
            <w:r>
              <w:t>од диспансерным наблюдением, процент</w:t>
            </w:r>
          </w:p>
        </w:tc>
        <w:tc>
          <w:tcPr>
            <w:tcW w:w="1984"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3,82</w:t>
            </w:r>
          </w:p>
        </w:tc>
        <w:tc>
          <w:tcPr>
            <w:tcW w:w="904" w:type="dxa"/>
            <w:vAlign w:val="center"/>
          </w:tcPr>
          <w:p w:rsidR="00D60D4D" w:rsidRDefault="003C0B51">
            <w:pPr>
              <w:pStyle w:val="ConsPlusNormal0"/>
              <w:jc w:val="center"/>
            </w:pPr>
            <w:r>
              <w:t>4</w:t>
            </w:r>
          </w:p>
        </w:tc>
        <w:tc>
          <w:tcPr>
            <w:tcW w:w="904" w:type="dxa"/>
            <w:vAlign w:val="center"/>
          </w:tcPr>
          <w:p w:rsidR="00D60D4D" w:rsidRDefault="003C0B51">
            <w:pPr>
              <w:pStyle w:val="ConsPlusNormal0"/>
              <w:jc w:val="center"/>
            </w:pPr>
            <w:r>
              <w:t>5</w:t>
            </w:r>
          </w:p>
        </w:tc>
        <w:tc>
          <w:tcPr>
            <w:tcW w:w="1519" w:type="dxa"/>
            <w:vAlign w:val="center"/>
          </w:tcPr>
          <w:p w:rsidR="00D60D4D" w:rsidRDefault="003C0B51">
            <w:pPr>
              <w:pStyle w:val="ConsPlusNormal0"/>
              <w:jc w:val="center"/>
            </w:pPr>
            <w:r>
              <w:t>7</w:t>
            </w:r>
          </w:p>
        </w:tc>
        <w:tc>
          <w:tcPr>
            <w:tcW w:w="1519" w:type="dxa"/>
            <w:vAlign w:val="center"/>
          </w:tcPr>
          <w:p w:rsidR="00D60D4D" w:rsidRDefault="003C0B51">
            <w:pPr>
              <w:pStyle w:val="ConsPlusNormal0"/>
              <w:jc w:val="center"/>
            </w:pPr>
            <w:r>
              <w:t>9</w:t>
            </w:r>
          </w:p>
        </w:tc>
        <w:tc>
          <w:tcPr>
            <w:tcW w:w="1519" w:type="dxa"/>
            <w:vAlign w:val="center"/>
          </w:tcPr>
          <w:p w:rsidR="00D60D4D" w:rsidRDefault="003C0B51">
            <w:pPr>
              <w:pStyle w:val="ConsPlusNormal0"/>
              <w:jc w:val="center"/>
            </w:pPr>
            <w:r>
              <w:t>10</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 xml:space="preserve">Доля пациентов с хроническим вирусным гепатитом С, данные о которых внесены в Федеральный регистр вирусных гепатитов, </w:t>
            </w:r>
            <w:r>
              <w:lastRenderedPageBreak/>
              <w:t xml:space="preserve">обеспеченных лекарственными препаратами, в условиях дневного стационара в </w:t>
            </w:r>
            <w:r>
              <w:t>рамках обязательного медицинского страхования, от общего числа пациентов с хроническим вирусным гепатитом С, состоящих под диспансерным наблюдением, процент</w:t>
            </w:r>
          </w:p>
        </w:tc>
        <w:tc>
          <w:tcPr>
            <w:tcW w:w="1984" w:type="dxa"/>
            <w:vAlign w:val="center"/>
          </w:tcPr>
          <w:p w:rsidR="00D60D4D" w:rsidRDefault="003C0B51">
            <w:pPr>
              <w:pStyle w:val="ConsPlusNormal0"/>
              <w:jc w:val="center"/>
            </w:pPr>
            <w:r>
              <w:lastRenderedPageBreak/>
              <w:t>Основной</w:t>
            </w:r>
          </w:p>
        </w:tc>
        <w:tc>
          <w:tcPr>
            <w:tcW w:w="904" w:type="dxa"/>
            <w:vAlign w:val="center"/>
          </w:tcPr>
          <w:p w:rsidR="00D60D4D" w:rsidRDefault="003C0B51">
            <w:pPr>
              <w:pStyle w:val="ConsPlusNormal0"/>
              <w:jc w:val="center"/>
            </w:pPr>
            <w:r>
              <w:t>5,1</w:t>
            </w:r>
          </w:p>
        </w:tc>
        <w:tc>
          <w:tcPr>
            <w:tcW w:w="904" w:type="dxa"/>
            <w:vAlign w:val="center"/>
          </w:tcPr>
          <w:p w:rsidR="00D60D4D" w:rsidRDefault="003C0B51">
            <w:pPr>
              <w:pStyle w:val="ConsPlusNormal0"/>
              <w:jc w:val="center"/>
            </w:pPr>
            <w:r>
              <w:t>6</w:t>
            </w:r>
          </w:p>
        </w:tc>
        <w:tc>
          <w:tcPr>
            <w:tcW w:w="904" w:type="dxa"/>
            <w:vAlign w:val="center"/>
          </w:tcPr>
          <w:p w:rsidR="00D60D4D" w:rsidRDefault="003C0B51">
            <w:pPr>
              <w:pStyle w:val="ConsPlusNormal0"/>
              <w:jc w:val="center"/>
            </w:pPr>
            <w:r>
              <w:t>8,5</w:t>
            </w:r>
          </w:p>
        </w:tc>
        <w:tc>
          <w:tcPr>
            <w:tcW w:w="1519" w:type="dxa"/>
            <w:vAlign w:val="center"/>
          </w:tcPr>
          <w:p w:rsidR="00D60D4D" w:rsidRDefault="003C0B51">
            <w:pPr>
              <w:pStyle w:val="ConsPlusNormal0"/>
              <w:jc w:val="center"/>
            </w:pPr>
            <w:r>
              <w:t>10,5</w:t>
            </w:r>
          </w:p>
        </w:tc>
        <w:tc>
          <w:tcPr>
            <w:tcW w:w="1519" w:type="dxa"/>
            <w:vAlign w:val="center"/>
          </w:tcPr>
          <w:p w:rsidR="00D60D4D" w:rsidRDefault="003C0B51">
            <w:pPr>
              <w:pStyle w:val="ConsPlusNormal0"/>
              <w:jc w:val="center"/>
            </w:pPr>
            <w:r>
              <w:t>13</w:t>
            </w:r>
          </w:p>
        </w:tc>
        <w:tc>
          <w:tcPr>
            <w:tcW w:w="1519" w:type="dxa"/>
            <w:vAlign w:val="center"/>
          </w:tcPr>
          <w:p w:rsidR="00D60D4D" w:rsidRDefault="003C0B51">
            <w:pPr>
              <w:pStyle w:val="ConsPlusNormal0"/>
              <w:jc w:val="center"/>
            </w:pPr>
            <w:r>
              <w:t>15</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Доля пациентов, излечившихся от хронического вирусного гепатита С, от обеспеченных лекарственными препаратами, процент</w:t>
            </w:r>
          </w:p>
        </w:tc>
        <w:tc>
          <w:tcPr>
            <w:tcW w:w="1984"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93,00</w:t>
            </w:r>
          </w:p>
        </w:tc>
        <w:tc>
          <w:tcPr>
            <w:tcW w:w="904" w:type="dxa"/>
            <w:vAlign w:val="center"/>
          </w:tcPr>
          <w:p w:rsidR="00D60D4D" w:rsidRDefault="003C0B51">
            <w:pPr>
              <w:pStyle w:val="ConsPlusNormal0"/>
              <w:jc w:val="center"/>
            </w:pPr>
            <w:r>
              <w:t>93,5</w:t>
            </w:r>
          </w:p>
        </w:tc>
        <w:tc>
          <w:tcPr>
            <w:tcW w:w="904" w:type="dxa"/>
            <w:vAlign w:val="center"/>
          </w:tcPr>
          <w:p w:rsidR="00D60D4D" w:rsidRDefault="003C0B51">
            <w:pPr>
              <w:pStyle w:val="ConsPlusNormal0"/>
              <w:jc w:val="center"/>
            </w:pPr>
            <w:r>
              <w:t>94</w:t>
            </w:r>
          </w:p>
        </w:tc>
        <w:tc>
          <w:tcPr>
            <w:tcW w:w="1519" w:type="dxa"/>
            <w:vAlign w:val="center"/>
          </w:tcPr>
          <w:p w:rsidR="00D60D4D" w:rsidRDefault="003C0B51">
            <w:pPr>
              <w:pStyle w:val="ConsPlusNormal0"/>
              <w:jc w:val="center"/>
            </w:pPr>
            <w:r>
              <w:t>94,5</w:t>
            </w:r>
          </w:p>
        </w:tc>
        <w:tc>
          <w:tcPr>
            <w:tcW w:w="1519" w:type="dxa"/>
            <w:vAlign w:val="center"/>
          </w:tcPr>
          <w:p w:rsidR="00D60D4D" w:rsidRDefault="003C0B51">
            <w:pPr>
              <w:pStyle w:val="ConsPlusNormal0"/>
              <w:jc w:val="center"/>
            </w:pPr>
            <w:r>
              <w:t>95</w:t>
            </w:r>
          </w:p>
        </w:tc>
        <w:tc>
          <w:tcPr>
            <w:tcW w:w="1519" w:type="dxa"/>
            <w:vAlign w:val="center"/>
          </w:tcPr>
          <w:p w:rsidR="00D60D4D" w:rsidRDefault="003C0B51">
            <w:pPr>
              <w:pStyle w:val="ConsPlusNormal0"/>
              <w:jc w:val="center"/>
            </w:pPr>
            <w:r>
              <w:t>95</w:t>
            </w:r>
          </w:p>
        </w:tc>
      </w:tr>
      <w:tr w:rsidR="00D60D4D">
        <w:tc>
          <w:tcPr>
            <w:tcW w:w="2074" w:type="dxa"/>
            <w:vMerge/>
          </w:tcPr>
          <w:p w:rsidR="00D60D4D" w:rsidRDefault="00D60D4D">
            <w:pPr>
              <w:pStyle w:val="ConsPlusNormal0"/>
            </w:pPr>
          </w:p>
        </w:tc>
        <w:tc>
          <w:tcPr>
            <w:tcW w:w="2239" w:type="dxa"/>
            <w:vAlign w:val="bottom"/>
          </w:tcPr>
          <w:p w:rsidR="00D60D4D" w:rsidRDefault="003C0B51">
            <w:pPr>
              <w:pStyle w:val="ConsPlusNormal0"/>
            </w:pPr>
            <w:r>
              <w:t xml:space="preserve">Охват скринингом на наличие антител к вирусному гепатиту С лиц из групп повышенного </w:t>
            </w:r>
            <w:r>
              <w:lastRenderedPageBreak/>
              <w:t>риска, процент</w:t>
            </w:r>
          </w:p>
        </w:tc>
        <w:tc>
          <w:tcPr>
            <w:tcW w:w="1984" w:type="dxa"/>
            <w:vAlign w:val="center"/>
          </w:tcPr>
          <w:p w:rsidR="00D60D4D" w:rsidRDefault="003C0B51">
            <w:pPr>
              <w:pStyle w:val="ConsPlusNormal0"/>
              <w:jc w:val="center"/>
            </w:pPr>
            <w:r>
              <w:lastRenderedPageBreak/>
              <w:t>Основной</w:t>
            </w:r>
          </w:p>
        </w:tc>
        <w:tc>
          <w:tcPr>
            <w:tcW w:w="904" w:type="dxa"/>
            <w:vAlign w:val="center"/>
          </w:tcPr>
          <w:p w:rsidR="00D60D4D" w:rsidRDefault="003C0B51">
            <w:pPr>
              <w:pStyle w:val="ConsPlusNormal0"/>
              <w:jc w:val="center"/>
            </w:pPr>
            <w:r>
              <w:t>7,39</w:t>
            </w:r>
          </w:p>
        </w:tc>
        <w:tc>
          <w:tcPr>
            <w:tcW w:w="904" w:type="dxa"/>
            <w:vAlign w:val="center"/>
          </w:tcPr>
          <w:p w:rsidR="00D60D4D" w:rsidRDefault="003C0B51">
            <w:pPr>
              <w:pStyle w:val="ConsPlusNormal0"/>
              <w:jc w:val="center"/>
            </w:pPr>
            <w:r>
              <w:t>7,39</w:t>
            </w:r>
          </w:p>
        </w:tc>
        <w:tc>
          <w:tcPr>
            <w:tcW w:w="904" w:type="dxa"/>
            <w:vAlign w:val="center"/>
          </w:tcPr>
          <w:p w:rsidR="00D60D4D" w:rsidRDefault="003C0B51">
            <w:pPr>
              <w:pStyle w:val="ConsPlusNormal0"/>
              <w:jc w:val="center"/>
            </w:pPr>
            <w:r>
              <w:t>7,39</w:t>
            </w:r>
          </w:p>
        </w:tc>
        <w:tc>
          <w:tcPr>
            <w:tcW w:w="1519" w:type="dxa"/>
            <w:vAlign w:val="center"/>
          </w:tcPr>
          <w:p w:rsidR="00D60D4D" w:rsidRDefault="003C0B51">
            <w:pPr>
              <w:pStyle w:val="ConsPlusNormal0"/>
              <w:jc w:val="center"/>
            </w:pPr>
            <w:r>
              <w:t>7,39</w:t>
            </w:r>
          </w:p>
        </w:tc>
        <w:tc>
          <w:tcPr>
            <w:tcW w:w="1519" w:type="dxa"/>
            <w:vAlign w:val="center"/>
          </w:tcPr>
          <w:p w:rsidR="00D60D4D" w:rsidRDefault="003C0B51">
            <w:pPr>
              <w:pStyle w:val="ConsPlusNormal0"/>
              <w:jc w:val="center"/>
            </w:pPr>
            <w:r>
              <w:t>7,39</w:t>
            </w:r>
          </w:p>
        </w:tc>
        <w:tc>
          <w:tcPr>
            <w:tcW w:w="1519" w:type="dxa"/>
            <w:vAlign w:val="center"/>
          </w:tcPr>
          <w:p w:rsidR="00D60D4D" w:rsidRDefault="003C0B51">
            <w:pPr>
              <w:pStyle w:val="ConsPlusNormal0"/>
              <w:jc w:val="center"/>
            </w:pPr>
            <w:r>
              <w:t>7,39</w:t>
            </w:r>
          </w:p>
        </w:tc>
      </w:tr>
      <w:tr w:rsidR="00D60D4D">
        <w:tc>
          <w:tcPr>
            <w:tcW w:w="2074" w:type="dxa"/>
            <w:vMerge w:val="restart"/>
            <w:vAlign w:val="center"/>
          </w:tcPr>
          <w:p w:rsidR="00D60D4D" w:rsidRDefault="003C0B51">
            <w:pPr>
              <w:pStyle w:val="ConsPlusNormal0"/>
              <w:jc w:val="center"/>
            </w:pPr>
            <w:r>
              <w:lastRenderedPageBreak/>
              <w:t>Объем и источники финансирования регионального проекта (с детализацией по годам реализации, тыс. рублей)</w:t>
            </w:r>
          </w:p>
        </w:tc>
        <w:tc>
          <w:tcPr>
            <w:tcW w:w="4223" w:type="dxa"/>
            <w:gridSpan w:val="2"/>
            <w:vAlign w:val="center"/>
          </w:tcPr>
          <w:p w:rsidR="00D60D4D" w:rsidRDefault="003C0B51">
            <w:pPr>
              <w:pStyle w:val="ConsPlusNormal0"/>
              <w:jc w:val="center"/>
            </w:pPr>
            <w:r>
              <w:t>Источники</w:t>
            </w:r>
          </w:p>
        </w:tc>
        <w:tc>
          <w:tcPr>
            <w:tcW w:w="904" w:type="dxa"/>
            <w:vAlign w:val="center"/>
          </w:tcPr>
          <w:p w:rsidR="00D60D4D" w:rsidRDefault="003C0B51">
            <w:pPr>
              <w:pStyle w:val="ConsPlusNormal0"/>
              <w:jc w:val="center"/>
            </w:pPr>
            <w:r>
              <w:t>2025 год</w:t>
            </w:r>
          </w:p>
        </w:tc>
        <w:tc>
          <w:tcPr>
            <w:tcW w:w="904" w:type="dxa"/>
            <w:vAlign w:val="center"/>
          </w:tcPr>
          <w:p w:rsidR="00D60D4D" w:rsidRDefault="003C0B51">
            <w:pPr>
              <w:pStyle w:val="ConsPlusNormal0"/>
              <w:jc w:val="center"/>
            </w:pPr>
            <w:r>
              <w:t>2026 год</w:t>
            </w:r>
          </w:p>
        </w:tc>
        <w:tc>
          <w:tcPr>
            <w:tcW w:w="9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223" w:type="dxa"/>
            <w:gridSpan w:val="2"/>
            <w:vAlign w:val="bottom"/>
          </w:tcPr>
          <w:p w:rsidR="00D60D4D" w:rsidRDefault="003C0B51">
            <w:pPr>
              <w:pStyle w:val="ConsPlusNormal0"/>
              <w:jc w:val="center"/>
            </w:pPr>
            <w:r>
              <w:t>всего по источникам</w:t>
            </w:r>
          </w:p>
        </w:tc>
        <w:tc>
          <w:tcPr>
            <w:tcW w:w="904" w:type="dxa"/>
            <w:vAlign w:val="center"/>
          </w:tcPr>
          <w:p w:rsidR="00D60D4D" w:rsidRDefault="003C0B51">
            <w:pPr>
              <w:pStyle w:val="ConsPlusNormal0"/>
              <w:jc w:val="center"/>
            </w:pPr>
            <w:r>
              <w:t>28691,6</w:t>
            </w:r>
          </w:p>
        </w:tc>
        <w:tc>
          <w:tcPr>
            <w:tcW w:w="904" w:type="dxa"/>
            <w:vAlign w:val="center"/>
          </w:tcPr>
          <w:p w:rsidR="00D60D4D" w:rsidRDefault="003C0B51">
            <w:pPr>
              <w:pStyle w:val="ConsPlusNormal0"/>
              <w:jc w:val="center"/>
            </w:pPr>
            <w:r>
              <w:t>29169,6</w:t>
            </w:r>
          </w:p>
        </w:tc>
        <w:tc>
          <w:tcPr>
            <w:tcW w:w="904" w:type="dxa"/>
            <w:vAlign w:val="center"/>
          </w:tcPr>
          <w:p w:rsidR="00D60D4D" w:rsidRDefault="003C0B51">
            <w:pPr>
              <w:pStyle w:val="ConsPlusNormal0"/>
              <w:jc w:val="center"/>
            </w:pPr>
            <w:r>
              <w:t>29735,1</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223" w:type="dxa"/>
            <w:gridSpan w:val="2"/>
            <w:vAlign w:val="bottom"/>
          </w:tcPr>
          <w:p w:rsidR="00D60D4D" w:rsidRDefault="003C0B51">
            <w:pPr>
              <w:pStyle w:val="ConsPlusNormal0"/>
              <w:jc w:val="center"/>
            </w:pPr>
            <w:r>
              <w:t>федеральный бюджет (по согласованию) (прогноз):</w:t>
            </w:r>
          </w:p>
        </w:tc>
        <w:tc>
          <w:tcPr>
            <w:tcW w:w="904" w:type="dxa"/>
            <w:vAlign w:val="center"/>
          </w:tcPr>
          <w:p w:rsidR="00D60D4D" w:rsidRDefault="003C0B51">
            <w:pPr>
              <w:pStyle w:val="ConsPlusNormal0"/>
              <w:jc w:val="center"/>
            </w:pPr>
            <w:r>
              <w:t>28117,8</w:t>
            </w:r>
          </w:p>
        </w:tc>
        <w:tc>
          <w:tcPr>
            <w:tcW w:w="904" w:type="dxa"/>
            <w:vAlign w:val="center"/>
          </w:tcPr>
          <w:p w:rsidR="00D60D4D" w:rsidRDefault="003C0B51">
            <w:pPr>
              <w:pStyle w:val="ConsPlusNormal0"/>
              <w:jc w:val="center"/>
            </w:pPr>
            <w:r>
              <w:t>28586,2</w:t>
            </w:r>
          </w:p>
        </w:tc>
        <w:tc>
          <w:tcPr>
            <w:tcW w:w="904" w:type="dxa"/>
            <w:vAlign w:val="center"/>
          </w:tcPr>
          <w:p w:rsidR="00D60D4D" w:rsidRDefault="003C0B51">
            <w:pPr>
              <w:pStyle w:val="ConsPlusNormal0"/>
              <w:jc w:val="center"/>
            </w:pPr>
            <w:r>
              <w:t>29140,4</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223"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223" w:type="dxa"/>
            <w:gridSpan w:val="2"/>
            <w:vAlign w:val="bottom"/>
          </w:tcPr>
          <w:p w:rsidR="00D60D4D" w:rsidRDefault="003C0B51">
            <w:pPr>
              <w:pStyle w:val="ConsPlusNormal0"/>
              <w:jc w:val="center"/>
            </w:pPr>
            <w:r>
              <w:t>областной бюджет</w:t>
            </w:r>
          </w:p>
        </w:tc>
        <w:tc>
          <w:tcPr>
            <w:tcW w:w="904" w:type="dxa"/>
            <w:vAlign w:val="center"/>
          </w:tcPr>
          <w:p w:rsidR="00D60D4D" w:rsidRDefault="003C0B51">
            <w:pPr>
              <w:pStyle w:val="ConsPlusNormal0"/>
              <w:jc w:val="center"/>
            </w:pPr>
            <w:r>
              <w:t>573,8</w:t>
            </w:r>
          </w:p>
        </w:tc>
        <w:tc>
          <w:tcPr>
            <w:tcW w:w="904" w:type="dxa"/>
            <w:vAlign w:val="center"/>
          </w:tcPr>
          <w:p w:rsidR="00D60D4D" w:rsidRDefault="003C0B51">
            <w:pPr>
              <w:pStyle w:val="ConsPlusNormal0"/>
              <w:jc w:val="center"/>
            </w:pPr>
            <w:r>
              <w:t>583,4</w:t>
            </w:r>
          </w:p>
        </w:tc>
        <w:tc>
          <w:tcPr>
            <w:tcW w:w="904" w:type="dxa"/>
            <w:vAlign w:val="center"/>
          </w:tcPr>
          <w:p w:rsidR="00D60D4D" w:rsidRDefault="003C0B51">
            <w:pPr>
              <w:pStyle w:val="ConsPlusNormal0"/>
              <w:jc w:val="center"/>
            </w:pPr>
            <w:r>
              <w:t>594,7</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223" w:type="dxa"/>
            <w:gridSpan w:val="2"/>
            <w:vAlign w:val="bottom"/>
          </w:tcPr>
          <w:p w:rsidR="00D60D4D" w:rsidRDefault="003C0B51">
            <w:pPr>
              <w:pStyle w:val="ConsPlusNormal0"/>
              <w:jc w:val="center"/>
            </w:pPr>
            <w:r>
              <w:t>местные бюджеты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223" w:type="dxa"/>
            <w:gridSpan w:val="2"/>
            <w:vAlign w:val="bottom"/>
          </w:tcPr>
          <w:p w:rsidR="00D60D4D" w:rsidRDefault="003C0B51">
            <w:pPr>
              <w:pStyle w:val="ConsPlusNormal0"/>
              <w:jc w:val="center"/>
            </w:pPr>
            <w:r>
              <w:t>внебюджетные источники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13566"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 xml:space="preserve">Условия и порядок софинансирования мероприятий регионального проекта из федерального бюджета, местных </w:t>
            </w:r>
            <w:r>
              <w:lastRenderedPageBreak/>
              <w:t>бюджетов, внебюджетных источников</w:t>
            </w:r>
          </w:p>
        </w:tc>
        <w:tc>
          <w:tcPr>
            <w:tcW w:w="11492" w:type="dxa"/>
            <w:gridSpan w:val="8"/>
            <w:vAlign w:val="center"/>
          </w:tcPr>
          <w:p w:rsidR="00D60D4D" w:rsidRDefault="003C0B51">
            <w:pPr>
              <w:pStyle w:val="ConsPlusNormal0"/>
              <w:jc w:val="center"/>
            </w:pPr>
            <w:r>
              <w:lastRenderedPageBreak/>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492"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sectPr w:rsidR="00D60D4D">
          <w:headerReference w:type="default" r:id="rId73"/>
          <w:footerReference w:type="default" r:id="rId74"/>
          <w:headerReference w:type="first" r:id="rId75"/>
          <w:footerReference w:type="first" r:id="rId76"/>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3"/>
      </w:pPr>
      <w:r>
        <w:t>Региональный проект "Совершенствование экстренной</w:t>
      </w:r>
    </w:p>
    <w:p w:rsidR="00D60D4D" w:rsidRDefault="003C0B51">
      <w:pPr>
        <w:pStyle w:val="ConsPlusTitle0"/>
        <w:jc w:val="center"/>
      </w:pPr>
      <w:r>
        <w:t>медицинской помощи (Томская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1804"/>
        <w:gridCol w:w="2098"/>
        <w:gridCol w:w="1024"/>
        <w:gridCol w:w="1024"/>
        <w:gridCol w:w="1024"/>
        <w:gridCol w:w="1519"/>
        <w:gridCol w:w="1519"/>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31"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531" w:type="dxa"/>
            <w:gridSpan w:val="8"/>
            <w:vAlign w:val="center"/>
          </w:tcPr>
          <w:p w:rsidR="00D60D4D" w:rsidRDefault="003C0B51">
            <w:pPr>
              <w:pStyle w:val="ConsPlusNormal0"/>
            </w:pPr>
            <w:r>
              <w:t>Совершенствование экстренной медицинской помощи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31"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 от 15.01.2025 N ВМ-ПР-44</w:t>
            </w:r>
          </w:p>
        </w:tc>
      </w:tr>
      <w:tr w:rsidR="00D60D4D">
        <w:tc>
          <w:tcPr>
            <w:tcW w:w="2074" w:type="dxa"/>
            <w:vAlign w:val="bottom"/>
          </w:tcPr>
          <w:p w:rsidR="00D60D4D" w:rsidRDefault="003C0B51">
            <w:pPr>
              <w:pStyle w:val="ConsPlusNormal0"/>
            </w:pPr>
            <w:r>
              <w:t>Руководитель регионального проекта</w:t>
            </w:r>
          </w:p>
        </w:tc>
        <w:tc>
          <w:tcPr>
            <w:tcW w:w="11531" w:type="dxa"/>
            <w:gridSpan w:val="8"/>
            <w:vAlign w:val="center"/>
          </w:tcPr>
          <w:p w:rsidR="00D60D4D" w:rsidRDefault="003C0B51">
            <w:pPr>
              <w:pStyle w:val="ConsPlusNormal0"/>
            </w:pPr>
            <w:r>
              <w:t>Фидаров Роберт Олегович, начал</w:t>
            </w:r>
            <w:r>
              <w:t>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31"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lastRenderedPageBreak/>
              <w:t>Срок начала и окончания проекта</w:t>
            </w:r>
          </w:p>
        </w:tc>
        <w:tc>
          <w:tcPr>
            <w:tcW w:w="11531"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1804" w:type="dxa"/>
            <w:vAlign w:val="center"/>
          </w:tcPr>
          <w:p w:rsidR="00D60D4D" w:rsidRDefault="003C0B51">
            <w:pPr>
              <w:pStyle w:val="ConsPlusNormal0"/>
              <w:jc w:val="center"/>
            </w:pPr>
            <w:r>
              <w:t>Наименование показателя</w:t>
            </w:r>
          </w:p>
        </w:tc>
        <w:tc>
          <w:tcPr>
            <w:tcW w:w="2098" w:type="dxa"/>
            <w:vAlign w:val="center"/>
          </w:tcPr>
          <w:p w:rsidR="00D60D4D" w:rsidRDefault="003C0B51">
            <w:pPr>
              <w:pStyle w:val="ConsPlusNormal0"/>
              <w:jc w:val="center"/>
            </w:pPr>
            <w:r>
              <w:t>Тип показателя (основной/дополнительный)</w:t>
            </w:r>
          </w:p>
        </w:tc>
        <w:tc>
          <w:tcPr>
            <w:tcW w:w="102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102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3C0B51">
            <w:pPr>
              <w:pStyle w:val="ConsPlusNormal0"/>
              <w:jc w:val="center"/>
            </w:pPr>
            <w:r>
              <w:t>2029 год (прогнозный)</w:t>
            </w:r>
          </w:p>
        </w:tc>
        <w:tc>
          <w:tcPr>
            <w:tcW w:w="1519"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1804" w:type="dxa"/>
            <w:vAlign w:val="bottom"/>
          </w:tcPr>
          <w:p w:rsidR="00D60D4D" w:rsidRDefault="003C0B51">
            <w:pPr>
              <w:pStyle w:val="ConsPlusNormal0"/>
            </w:pPr>
            <w:r>
              <w:t>Эвакуированы пациенты с использованием санитарной авиации для оказания медицинской помощи в экстренной и неотложной формах, человек</w:t>
            </w:r>
          </w:p>
        </w:tc>
        <w:tc>
          <w:tcPr>
            <w:tcW w:w="2098" w:type="dxa"/>
            <w:vAlign w:val="center"/>
          </w:tcPr>
          <w:p w:rsidR="00D60D4D" w:rsidRDefault="003C0B51">
            <w:pPr>
              <w:pStyle w:val="ConsPlusNormal0"/>
              <w:jc w:val="center"/>
            </w:pPr>
            <w:r>
              <w:t>Основной</w:t>
            </w:r>
          </w:p>
        </w:tc>
        <w:tc>
          <w:tcPr>
            <w:tcW w:w="1024" w:type="dxa"/>
            <w:vAlign w:val="center"/>
          </w:tcPr>
          <w:p w:rsidR="00D60D4D" w:rsidRDefault="003C0B51">
            <w:pPr>
              <w:pStyle w:val="ConsPlusNormal0"/>
              <w:jc w:val="center"/>
            </w:pPr>
            <w:r>
              <w:t>462</w:t>
            </w:r>
          </w:p>
        </w:tc>
        <w:tc>
          <w:tcPr>
            <w:tcW w:w="1024" w:type="dxa"/>
            <w:vAlign w:val="center"/>
          </w:tcPr>
          <w:p w:rsidR="00D60D4D" w:rsidRDefault="003C0B51">
            <w:pPr>
              <w:pStyle w:val="ConsPlusNormal0"/>
              <w:jc w:val="center"/>
            </w:pPr>
            <w:r>
              <w:t>498</w:t>
            </w:r>
          </w:p>
        </w:tc>
        <w:tc>
          <w:tcPr>
            <w:tcW w:w="1024" w:type="dxa"/>
            <w:vAlign w:val="center"/>
          </w:tcPr>
          <w:p w:rsidR="00D60D4D" w:rsidRDefault="003C0B51">
            <w:pPr>
              <w:pStyle w:val="ConsPlusNormal0"/>
              <w:jc w:val="center"/>
            </w:pPr>
            <w:r>
              <w:t>525</w:t>
            </w:r>
          </w:p>
        </w:tc>
        <w:tc>
          <w:tcPr>
            <w:tcW w:w="1519" w:type="dxa"/>
            <w:vAlign w:val="center"/>
          </w:tcPr>
          <w:p w:rsidR="00D60D4D" w:rsidRDefault="003C0B51">
            <w:pPr>
              <w:pStyle w:val="ConsPlusNormal0"/>
              <w:jc w:val="center"/>
            </w:pPr>
            <w:r>
              <w:t>564</w:t>
            </w:r>
          </w:p>
        </w:tc>
        <w:tc>
          <w:tcPr>
            <w:tcW w:w="1519" w:type="dxa"/>
            <w:vAlign w:val="center"/>
          </w:tcPr>
          <w:p w:rsidR="00D60D4D" w:rsidRDefault="003C0B51">
            <w:pPr>
              <w:pStyle w:val="ConsPlusNormal0"/>
              <w:jc w:val="center"/>
            </w:pPr>
            <w:r>
              <w:t>600</w:t>
            </w:r>
          </w:p>
        </w:tc>
        <w:tc>
          <w:tcPr>
            <w:tcW w:w="1519" w:type="dxa"/>
            <w:vAlign w:val="center"/>
          </w:tcPr>
          <w:p w:rsidR="00D60D4D" w:rsidRDefault="003C0B51">
            <w:pPr>
              <w:pStyle w:val="ConsPlusNormal0"/>
              <w:jc w:val="center"/>
            </w:pPr>
            <w:r>
              <w:t>627</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 рублей)</w:t>
            </w:r>
          </w:p>
        </w:tc>
        <w:tc>
          <w:tcPr>
            <w:tcW w:w="3902" w:type="dxa"/>
            <w:gridSpan w:val="2"/>
            <w:vAlign w:val="center"/>
          </w:tcPr>
          <w:p w:rsidR="00D60D4D" w:rsidRDefault="003C0B51">
            <w:pPr>
              <w:pStyle w:val="ConsPlusNormal0"/>
              <w:jc w:val="center"/>
            </w:pPr>
            <w:r>
              <w:t>Источники</w:t>
            </w:r>
          </w:p>
        </w:tc>
        <w:tc>
          <w:tcPr>
            <w:tcW w:w="102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102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3902" w:type="dxa"/>
            <w:gridSpan w:val="2"/>
            <w:vAlign w:val="bottom"/>
          </w:tcPr>
          <w:p w:rsidR="00D60D4D" w:rsidRDefault="003C0B51">
            <w:pPr>
              <w:pStyle w:val="ConsPlusNormal0"/>
              <w:jc w:val="center"/>
            </w:pPr>
            <w:r>
              <w:t>всего по источникам</w:t>
            </w:r>
          </w:p>
        </w:tc>
        <w:tc>
          <w:tcPr>
            <w:tcW w:w="1024" w:type="dxa"/>
            <w:vAlign w:val="center"/>
          </w:tcPr>
          <w:p w:rsidR="00D60D4D" w:rsidRDefault="003C0B51">
            <w:pPr>
              <w:pStyle w:val="ConsPlusNormal0"/>
              <w:jc w:val="center"/>
            </w:pPr>
            <w:r>
              <w:t>424656,4</w:t>
            </w:r>
          </w:p>
        </w:tc>
        <w:tc>
          <w:tcPr>
            <w:tcW w:w="1024" w:type="dxa"/>
            <w:vAlign w:val="center"/>
          </w:tcPr>
          <w:p w:rsidR="00D60D4D" w:rsidRDefault="003C0B51">
            <w:pPr>
              <w:pStyle w:val="ConsPlusNormal0"/>
              <w:jc w:val="center"/>
            </w:pPr>
            <w:r>
              <w:t>459754,0</w:t>
            </w:r>
          </w:p>
        </w:tc>
        <w:tc>
          <w:tcPr>
            <w:tcW w:w="1024" w:type="dxa"/>
            <w:vAlign w:val="center"/>
          </w:tcPr>
          <w:p w:rsidR="00D60D4D" w:rsidRDefault="003C0B51">
            <w:pPr>
              <w:pStyle w:val="ConsPlusNormal0"/>
              <w:jc w:val="center"/>
            </w:pPr>
            <w:r>
              <w:t>454993,2</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3902" w:type="dxa"/>
            <w:gridSpan w:val="2"/>
            <w:vAlign w:val="bottom"/>
          </w:tcPr>
          <w:p w:rsidR="00D60D4D" w:rsidRDefault="003C0B51">
            <w:pPr>
              <w:pStyle w:val="ConsPlusNormal0"/>
              <w:jc w:val="center"/>
            </w:pPr>
            <w:r>
              <w:t>федеральный бюджет (по согласованию) (прогноз):</w:t>
            </w:r>
          </w:p>
        </w:tc>
        <w:tc>
          <w:tcPr>
            <w:tcW w:w="1024" w:type="dxa"/>
            <w:vAlign w:val="center"/>
          </w:tcPr>
          <w:p w:rsidR="00D60D4D" w:rsidRDefault="003C0B51">
            <w:pPr>
              <w:pStyle w:val="ConsPlusNormal0"/>
              <w:jc w:val="center"/>
            </w:pPr>
            <w:r>
              <w:t>124478,2</w:t>
            </w:r>
          </w:p>
        </w:tc>
        <w:tc>
          <w:tcPr>
            <w:tcW w:w="1024" w:type="dxa"/>
            <w:vAlign w:val="center"/>
          </w:tcPr>
          <w:p w:rsidR="00D60D4D" w:rsidRDefault="003C0B51">
            <w:pPr>
              <w:pStyle w:val="ConsPlusNormal0"/>
              <w:jc w:val="center"/>
            </w:pPr>
            <w:r>
              <w:t>144695,9</w:t>
            </w:r>
          </w:p>
        </w:tc>
        <w:tc>
          <w:tcPr>
            <w:tcW w:w="1024" w:type="dxa"/>
            <w:vAlign w:val="center"/>
          </w:tcPr>
          <w:p w:rsidR="00D60D4D" w:rsidRDefault="003C0B51">
            <w:pPr>
              <w:pStyle w:val="ConsPlusNormal0"/>
              <w:jc w:val="center"/>
            </w:pPr>
            <w:r>
              <w:t>166021,6</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3902" w:type="dxa"/>
            <w:gridSpan w:val="2"/>
            <w:vAlign w:val="bottom"/>
          </w:tcPr>
          <w:p w:rsidR="00D60D4D" w:rsidRDefault="003C0B51">
            <w:pPr>
              <w:pStyle w:val="ConsPlusNormal0"/>
              <w:jc w:val="center"/>
            </w:pPr>
            <w:r>
              <w:t xml:space="preserve">в т.ч. средства федерального бюджета, поступающие напрямую получателям на счета, открытые в кредитных организациях или в Федеральном казначействе </w:t>
            </w:r>
            <w:r>
              <w:lastRenderedPageBreak/>
              <w:t>(прогноз)</w:t>
            </w:r>
          </w:p>
        </w:tc>
        <w:tc>
          <w:tcPr>
            <w:tcW w:w="1024" w:type="dxa"/>
            <w:vAlign w:val="center"/>
          </w:tcPr>
          <w:p w:rsidR="00D60D4D" w:rsidRDefault="003C0B51">
            <w:pPr>
              <w:pStyle w:val="ConsPlusNormal0"/>
              <w:jc w:val="center"/>
            </w:pPr>
            <w:r>
              <w:lastRenderedPageBreak/>
              <w:t>0,0</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3902" w:type="dxa"/>
            <w:gridSpan w:val="2"/>
            <w:vAlign w:val="bottom"/>
          </w:tcPr>
          <w:p w:rsidR="00D60D4D" w:rsidRDefault="003C0B51">
            <w:pPr>
              <w:pStyle w:val="ConsPlusNormal0"/>
              <w:jc w:val="center"/>
            </w:pPr>
            <w:r>
              <w:t>областной бюджет</w:t>
            </w:r>
          </w:p>
        </w:tc>
        <w:tc>
          <w:tcPr>
            <w:tcW w:w="1024" w:type="dxa"/>
            <w:vAlign w:val="center"/>
          </w:tcPr>
          <w:p w:rsidR="00D60D4D" w:rsidRDefault="003C0B51">
            <w:pPr>
              <w:pStyle w:val="ConsPlusNormal0"/>
              <w:jc w:val="center"/>
            </w:pPr>
            <w:r>
              <w:t>300178,2</w:t>
            </w:r>
          </w:p>
        </w:tc>
        <w:tc>
          <w:tcPr>
            <w:tcW w:w="1024" w:type="dxa"/>
            <w:vAlign w:val="center"/>
          </w:tcPr>
          <w:p w:rsidR="00D60D4D" w:rsidRDefault="003C0B51">
            <w:pPr>
              <w:pStyle w:val="ConsPlusNormal0"/>
              <w:jc w:val="center"/>
            </w:pPr>
            <w:r>
              <w:t>315058,1</w:t>
            </w:r>
          </w:p>
        </w:tc>
        <w:tc>
          <w:tcPr>
            <w:tcW w:w="1024" w:type="dxa"/>
            <w:vAlign w:val="center"/>
          </w:tcPr>
          <w:p w:rsidR="00D60D4D" w:rsidRDefault="003C0B51">
            <w:pPr>
              <w:pStyle w:val="ConsPlusNormal0"/>
              <w:jc w:val="center"/>
            </w:pPr>
            <w:r>
              <w:t>288971,6</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3902" w:type="dxa"/>
            <w:gridSpan w:val="2"/>
            <w:vAlign w:val="bottom"/>
          </w:tcPr>
          <w:p w:rsidR="00D60D4D" w:rsidRDefault="003C0B51">
            <w:pPr>
              <w:pStyle w:val="ConsPlusNormal0"/>
              <w:jc w:val="center"/>
            </w:pPr>
            <w:r>
              <w:t>местные бюджеты (по согласованию)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3902" w:type="dxa"/>
            <w:gridSpan w:val="2"/>
            <w:vAlign w:val="bottom"/>
          </w:tcPr>
          <w:p w:rsidR="00D60D4D" w:rsidRDefault="003C0B51">
            <w:pPr>
              <w:pStyle w:val="ConsPlusNormal0"/>
              <w:jc w:val="center"/>
            </w:pPr>
            <w:r>
              <w:t>внебюджетные источники (по согласованию)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13605"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31"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31"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"Оптимальная для восстановления</w:t>
      </w:r>
    </w:p>
    <w:p w:rsidR="00D60D4D" w:rsidRDefault="003C0B51">
      <w:pPr>
        <w:pStyle w:val="ConsPlusTitle0"/>
        <w:jc w:val="center"/>
      </w:pPr>
      <w:r>
        <w:t>здоровья медицинская реабилитация (Томская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1639"/>
        <w:gridCol w:w="2721"/>
        <w:gridCol w:w="904"/>
        <w:gridCol w:w="784"/>
        <w:gridCol w:w="904"/>
        <w:gridCol w:w="1519"/>
        <w:gridCol w:w="1519"/>
        <w:gridCol w:w="1519"/>
      </w:tblGrid>
      <w:tr w:rsidR="00D60D4D">
        <w:tc>
          <w:tcPr>
            <w:tcW w:w="2074" w:type="dxa"/>
            <w:vAlign w:val="center"/>
          </w:tcPr>
          <w:p w:rsidR="00D60D4D" w:rsidRDefault="003C0B51">
            <w:pPr>
              <w:pStyle w:val="ConsPlusNormal0"/>
            </w:pPr>
            <w:r>
              <w:lastRenderedPageBreak/>
              <w:t>Наименование направления проектной деятельности в рамках национального проекта</w:t>
            </w:r>
          </w:p>
        </w:tc>
        <w:tc>
          <w:tcPr>
            <w:tcW w:w="11509"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509" w:type="dxa"/>
            <w:gridSpan w:val="8"/>
            <w:vAlign w:val="center"/>
          </w:tcPr>
          <w:p w:rsidR="00D60D4D" w:rsidRDefault="003C0B51">
            <w:pPr>
              <w:pStyle w:val="ConsPlusNormal0"/>
            </w:pPr>
            <w:r>
              <w:t>Оптимальная для восстановления здоровья медицинская реабилитация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09" w:type="dxa"/>
            <w:gridSpan w:val="8"/>
            <w:vAlign w:val="center"/>
          </w:tcPr>
          <w:p w:rsidR="00D60D4D" w:rsidRDefault="003C0B51">
            <w:pPr>
              <w:pStyle w:val="ConsPlusNormal0"/>
            </w:pPr>
            <w:r>
              <w:t>Протокол Совета при Губернаторе Томской области по стратегическому разви</w:t>
            </w:r>
            <w:r>
              <w:t>тию и национальным проектам</w:t>
            </w:r>
          </w:p>
        </w:tc>
      </w:tr>
      <w:tr w:rsidR="00D60D4D">
        <w:tc>
          <w:tcPr>
            <w:tcW w:w="2074" w:type="dxa"/>
            <w:vAlign w:val="bottom"/>
          </w:tcPr>
          <w:p w:rsidR="00D60D4D" w:rsidRDefault="003C0B51">
            <w:pPr>
              <w:pStyle w:val="ConsPlusNormal0"/>
            </w:pPr>
            <w:r>
              <w:t>Руководитель регионального проекта</w:t>
            </w:r>
          </w:p>
        </w:tc>
        <w:tc>
          <w:tcPr>
            <w:tcW w:w="11509"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09"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509"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 xml:space="preserve">Показатели цели </w:t>
            </w:r>
            <w:r>
              <w:lastRenderedPageBreak/>
              <w:t>регионального проекта:</w:t>
            </w:r>
          </w:p>
        </w:tc>
        <w:tc>
          <w:tcPr>
            <w:tcW w:w="1639" w:type="dxa"/>
            <w:vAlign w:val="center"/>
          </w:tcPr>
          <w:p w:rsidR="00D60D4D" w:rsidRDefault="003C0B51">
            <w:pPr>
              <w:pStyle w:val="ConsPlusNormal0"/>
              <w:jc w:val="center"/>
            </w:pPr>
            <w:r>
              <w:lastRenderedPageBreak/>
              <w:t xml:space="preserve">Наименование </w:t>
            </w:r>
            <w:r>
              <w:lastRenderedPageBreak/>
              <w:t>показателя</w:t>
            </w:r>
          </w:p>
        </w:tc>
        <w:tc>
          <w:tcPr>
            <w:tcW w:w="2721" w:type="dxa"/>
            <w:vAlign w:val="center"/>
          </w:tcPr>
          <w:p w:rsidR="00D60D4D" w:rsidRDefault="003C0B51">
            <w:pPr>
              <w:pStyle w:val="ConsPlusNormal0"/>
              <w:jc w:val="center"/>
            </w:pPr>
            <w:r>
              <w:lastRenderedPageBreak/>
              <w:t xml:space="preserve">Тип показателя </w:t>
            </w:r>
            <w:r>
              <w:lastRenderedPageBreak/>
              <w:t>(основной/дополнительный)</w:t>
            </w:r>
          </w:p>
        </w:tc>
        <w:tc>
          <w:tcPr>
            <w:tcW w:w="904" w:type="dxa"/>
            <w:vAlign w:val="center"/>
          </w:tcPr>
          <w:p w:rsidR="00D60D4D" w:rsidRDefault="003C0B51">
            <w:pPr>
              <w:pStyle w:val="ConsPlusNormal0"/>
              <w:jc w:val="center"/>
            </w:pPr>
            <w:r>
              <w:lastRenderedPageBreak/>
              <w:t xml:space="preserve">2025 </w:t>
            </w:r>
            <w:r>
              <w:lastRenderedPageBreak/>
              <w:t>год</w:t>
            </w:r>
          </w:p>
        </w:tc>
        <w:tc>
          <w:tcPr>
            <w:tcW w:w="784" w:type="dxa"/>
            <w:vAlign w:val="center"/>
          </w:tcPr>
          <w:p w:rsidR="00D60D4D" w:rsidRDefault="003C0B51">
            <w:pPr>
              <w:pStyle w:val="ConsPlusNormal0"/>
              <w:jc w:val="center"/>
            </w:pPr>
            <w:r>
              <w:lastRenderedPageBreak/>
              <w:t xml:space="preserve">2026 </w:t>
            </w:r>
            <w:r>
              <w:lastRenderedPageBreak/>
              <w:t>год</w:t>
            </w:r>
          </w:p>
        </w:tc>
        <w:tc>
          <w:tcPr>
            <w:tcW w:w="904" w:type="dxa"/>
            <w:vAlign w:val="center"/>
          </w:tcPr>
          <w:p w:rsidR="00D60D4D" w:rsidRDefault="003C0B51">
            <w:pPr>
              <w:pStyle w:val="ConsPlusNormal0"/>
              <w:jc w:val="center"/>
            </w:pPr>
            <w:r>
              <w:lastRenderedPageBreak/>
              <w:t xml:space="preserve">2027 </w:t>
            </w:r>
            <w:r>
              <w:lastRenderedPageBreak/>
              <w:t>год</w:t>
            </w:r>
          </w:p>
        </w:tc>
        <w:tc>
          <w:tcPr>
            <w:tcW w:w="1519" w:type="dxa"/>
            <w:vAlign w:val="center"/>
          </w:tcPr>
          <w:p w:rsidR="00D60D4D" w:rsidRDefault="003C0B51">
            <w:pPr>
              <w:pStyle w:val="ConsPlusNormal0"/>
              <w:jc w:val="center"/>
            </w:pPr>
            <w:r>
              <w:lastRenderedPageBreak/>
              <w:t xml:space="preserve">2028 год </w:t>
            </w:r>
            <w:r>
              <w:lastRenderedPageBreak/>
              <w:t>(прогнозный)</w:t>
            </w:r>
          </w:p>
        </w:tc>
        <w:tc>
          <w:tcPr>
            <w:tcW w:w="1519" w:type="dxa"/>
            <w:vAlign w:val="center"/>
          </w:tcPr>
          <w:p w:rsidR="00D60D4D" w:rsidRDefault="003C0B51">
            <w:pPr>
              <w:pStyle w:val="ConsPlusNormal0"/>
              <w:jc w:val="center"/>
            </w:pPr>
            <w:r>
              <w:lastRenderedPageBreak/>
              <w:t xml:space="preserve">2029 год </w:t>
            </w:r>
            <w:r>
              <w:lastRenderedPageBreak/>
              <w:t>(прогнозный)</w:t>
            </w:r>
          </w:p>
        </w:tc>
        <w:tc>
          <w:tcPr>
            <w:tcW w:w="1519" w:type="dxa"/>
            <w:vAlign w:val="center"/>
          </w:tcPr>
          <w:p w:rsidR="00D60D4D" w:rsidRDefault="003C0B51">
            <w:pPr>
              <w:pStyle w:val="ConsPlusNormal0"/>
              <w:jc w:val="center"/>
            </w:pPr>
            <w:r>
              <w:lastRenderedPageBreak/>
              <w:t xml:space="preserve">2030 год </w:t>
            </w:r>
            <w:r>
              <w:lastRenderedPageBreak/>
              <w:t>(прогнозный)</w:t>
            </w:r>
          </w:p>
        </w:tc>
      </w:tr>
      <w:tr w:rsidR="00D60D4D">
        <w:tc>
          <w:tcPr>
            <w:tcW w:w="2074" w:type="dxa"/>
            <w:vMerge/>
          </w:tcPr>
          <w:p w:rsidR="00D60D4D" w:rsidRDefault="00D60D4D">
            <w:pPr>
              <w:pStyle w:val="ConsPlusNormal0"/>
            </w:pPr>
          </w:p>
        </w:tc>
        <w:tc>
          <w:tcPr>
            <w:tcW w:w="1639" w:type="dxa"/>
            <w:vAlign w:val="bottom"/>
          </w:tcPr>
          <w:p w:rsidR="00D60D4D" w:rsidRDefault="003C0B51">
            <w:pPr>
              <w:pStyle w:val="ConsPlusNormal0"/>
            </w:pPr>
            <w:r>
              <w:t>Увеличено число лиц, получивших медицинскую помощь по медицинской реабилитации, процент</w:t>
            </w:r>
          </w:p>
        </w:tc>
        <w:tc>
          <w:tcPr>
            <w:tcW w:w="2721"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4</w:t>
            </w:r>
          </w:p>
        </w:tc>
        <w:tc>
          <w:tcPr>
            <w:tcW w:w="784" w:type="dxa"/>
            <w:vAlign w:val="center"/>
          </w:tcPr>
          <w:p w:rsidR="00D60D4D" w:rsidRDefault="003C0B51">
            <w:pPr>
              <w:pStyle w:val="ConsPlusNormal0"/>
              <w:jc w:val="center"/>
            </w:pPr>
            <w:r>
              <w:t>8,2</w:t>
            </w:r>
          </w:p>
        </w:tc>
        <w:tc>
          <w:tcPr>
            <w:tcW w:w="904" w:type="dxa"/>
            <w:vAlign w:val="center"/>
          </w:tcPr>
          <w:p w:rsidR="00D60D4D" w:rsidRDefault="003C0B51">
            <w:pPr>
              <w:pStyle w:val="ConsPlusNormal0"/>
              <w:jc w:val="center"/>
            </w:pPr>
            <w:r>
              <w:t>12,5</w:t>
            </w:r>
          </w:p>
        </w:tc>
        <w:tc>
          <w:tcPr>
            <w:tcW w:w="1519" w:type="dxa"/>
            <w:vAlign w:val="center"/>
          </w:tcPr>
          <w:p w:rsidR="00D60D4D" w:rsidRDefault="003C0B51">
            <w:pPr>
              <w:pStyle w:val="ConsPlusNormal0"/>
              <w:jc w:val="center"/>
            </w:pPr>
            <w:r>
              <w:t>17</w:t>
            </w:r>
          </w:p>
        </w:tc>
        <w:tc>
          <w:tcPr>
            <w:tcW w:w="1519" w:type="dxa"/>
            <w:vAlign w:val="center"/>
          </w:tcPr>
          <w:p w:rsidR="00D60D4D" w:rsidRDefault="003C0B51">
            <w:pPr>
              <w:pStyle w:val="ConsPlusNormal0"/>
              <w:jc w:val="center"/>
            </w:pPr>
            <w:r>
              <w:t>21,7</w:t>
            </w:r>
          </w:p>
        </w:tc>
        <w:tc>
          <w:tcPr>
            <w:tcW w:w="1519" w:type="dxa"/>
            <w:vAlign w:val="center"/>
          </w:tcPr>
          <w:p w:rsidR="00D60D4D" w:rsidRDefault="003C0B51">
            <w:pPr>
              <w:pStyle w:val="ConsPlusNormal0"/>
              <w:jc w:val="center"/>
            </w:pPr>
            <w:r>
              <w:t>26,5</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 рублей)</w:t>
            </w:r>
          </w:p>
        </w:tc>
        <w:tc>
          <w:tcPr>
            <w:tcW w:w="4360" w:type="dxa"/>
            <w:gridSpan w:val="2"/>
            <w:vAlign w:val="center"/>
          </w:tcPr>
          <w:p w:rsidR="00D60D4D" w:rsidRDefault="003C0B51">
            <w:pPr>
              <w:pStyle w:val="ConsPlusNormal0"/>
              <w:jc w:val="center"/>
            </w:pPr>
            <w:r>
              <w:t>Источники</w:t>
            </w:r>
          </w:p>
        </w:tc>
        <w:tc>
          <w:tcPr>
            <w:tcW w:w="904" w:type="dxa"/>
            <w:vAlign w:val="center"/>
          </w:tcPr>
          <w:p w:rsidR="00D60D4D" w:rsidRDefault="003C0B51">
            <w:pPr>
              <w:pStyle w:val="ConsPlusNormal0"/>
              <w:jc w:val="center"/>
            </w:pPr>
            <w:r>
              <w:t>2025 год</w:t>
            </w:r>
          </w:p>
        </w:tc>
        <w:tc>
          <w:tcPr>
            <w:tcW w:w="784" w:type="dxa"/>
            <w:vAlign w:val="center"/>
          </w:tcPr>
          <w:p w:rsidR="00D60D4D" w:rsidRDefault="003C0B51">
            <w:pPr>
              <w:pStyle w:val="ConsPlusNormal0"/>
              <w:jc w:val="center"/>
            </w:pPr>
            <w:r>
              <w:t>2026 год</w:t>
            </w:r>
          </w:p>
        </w:tc>
        <w:tc>
          <w:tcPr>
            <w:tcW w:w="9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3C0B51">
            <w:pPr>
              <w:pStyle w:val="ConsPlusNormal0"/>
              <w:jc w:val="center"/>
            </w:pPr>
            <w:r>
              <w:t>2029 год (прогнозный)</w:t>
            </w:r>
          </w:p>
        </w:tc>
        <w:tc>
          <w:tcPr>
            <w:tcW w:w="1519"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4360" w:type="dxa"/>
            <w:gridSpan w:val="2"/>
            <w:vAlign w:val="bottom"/>
          </w:tcPr>
          <w:p w:rsidR="00D60D4D" w:rsidRDefault="003C0B51">
            <w:pPr>
              <w:pStyle w:val="ConsPlusNormal0"/>
              <w:jc w:val="center"/>
            </w:pPr>
            <w:r>
              <w:t>всего по источникам</w:t>
            </w:r>
          </w:p>
        </w:tc>
        <w:tc>
          <w:tcPr>
            <w:tcW w:w="904" w:type="dxa"/>
            <w:vAlign w:val="center"/>
          </w:tcPr>
          <w:p w:rsidR="00D60D4D" w:rsidRDefault="003C0B51">
            <w:pPr>
              <w:pStyle w:val="ConsPlusNormal0"/>
              <w:jc w:val="center"/>
            </w:pPr>
            <w:r>
              <w:t>29817,2</w:t>
            </w:r>
          </w:p>
        </w:tc>
        <w:tc>
          <w:tcPr>
            <w:tcW w:w="784" w:type="dxa"/>
            <w:vAlign w:val="center"/>
          </w:tcPr>
          <w:p w:rsidR="00D60D4D" w:rsidRDefault="003C0B51">
            <w:pPr>
              <w:pStyle w:val="ConsPlusNormal0"/>
              <w:jc w:val="center"/>
            </w:pPr>
            <w:r>
              <w:t>7463,3</w:t>
            </w:r>
          </w:p>
        </w:tc>
        <w:tc>
          <w:tcPr>
            <w:tcW w:w="904" w:type="dxa"/>
            <w:vAlign w:val="center"/>
          </w:tcPr>
          <w:p w:rsidR="00D60D4D" w:rsidRDefault="003C0B51">
            <w:pPr>
              <w:pStyle w:val="ConsPlusNormal0"/>
              <w:jc w:val="center"/>
            </w:pPr>
            <w:r>
              <w:t>86769,8</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4360" w:type="dxa"/>
            <w:gridSpan w:val="2"/>
            <w:vAlign w:val="bottom"/>
          </w:tcPr>
          <w:p w:rsidR="00D60D4D" w:rsidRDefault="003C0B51">
            <w:pPr>
              <w:pStyle w:val="ConsPlusNormal0"/>
              <w:jc w:val="center"/>
            </w:pPr>
            <w:r>
              <w:t>федеральный бюджет (по согласованию) (прогноз):</w:t>
            </w:r>
          </w:p>
        </w:tc>
        <w:tc>
          <w:tcPr>
            <w:tcW w:w="904" w:type="dxa"/>
            <w:vAlign w:val="center"/>
          </w:tcPr>
          <w:p w:rsidR="00D60D4D" w:rsidRDefault="003C0B51">
            <w:pPr>
              <w:pStyle w:val="ConsPlusNormal0"/>
              <w:jc w:val="center"/>
            </w:pPr>
            <w:r>
              <w:t>29220,9</w:t>
            </w:r>
          </w:p>
        </w:tc>
        <w:tc>
          <w:tcPr>
            <w:tcW w:w="784" w:type="dxa"/>
            <w:vAlign w:val="center"/>
          </w:tcPr>
          <w:p w:rsidR="00D60D4D" w:rsidRDefault="003C0B51">
            <w:pPr>
              <w:pStyle w:val="ConsPlusNormal0"/>
              <w:jc w:val="center"/>
            </w:pPr>
            <w:r>
              <w:t>7314,0</w:t>
            </w:r>
          </w:p>
        </w:tc>
        <w:tc>
          <w:tcPr>
            <w:tcW w:w="904" w:type="dxa"/>
            <w:vAlign w:val="center"/>
          </w:tcPr>
          <w:p w:rsidR="00D60D4D" w:rsidRDefault="003C0B51">
            <w:pPr>
              <w:pStyle w:val="ConsPlusNormal0"/>
              <w:jc w:val="center"/>
            </w:pPr>
            <w:r>
              <w:t>85034,4</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4360"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4360" w:type="dxa"/>
            <w:gridSpan w:val="2"/>
            <w:vAlign w:val="bottom"/>
          </w:tcPr>
          <w:p w:rsidR="00D60D4D" w:rsidRDefault="003C0B51">
            <w:pPr>
              <w:pStyle w:val="ConsPlusNormal0"/>
              <w:jc w:val="center"/>
            </w:pPr>
            <w:r>
              <w:t>областной бюджет</w:t>
            </w:r>
          </w:p>
        </w:tc>
        <w:tc>
          <w:tcPr>
            <w:tcW w:w="904" w:type="dxa"/>
            <w:vAlign w:val="center"/>
          </w:tcPr>
          <w:p w:rsidR="00D60D4D" w:rsidRDefault="003C0B51">
            <w:pPr>
              <w:pStyle w:val="ConsPlusNormal0"/>
              <w:jc w:val="center"/>
            </w:pPr>
            <w:r>
              <w:t>596,3</w:t>
            </w:r>
          </w:p>
        </w:tc>
        <w:tc>
          <w:tcPr>
            <w:tcW w:w="784" w:type="dxa"/>
            <w:vAlign w:val="center"/>
          </w:tcPr>
          <w:p w:rsidR="00D60D4D" w:rsidRDefault="003C0B51">
            <w:pPr>
              <w:pStyle w:val="ConsPlusNormal0"/>
              <w:jc w:val="center"/>
            </w:pPr>
            <w:r>
              <w:t>149,3</w:t>
            </w:r>
          </w:p>
        </w:tc>
        <w:tc>
          <w:tcPr>
            <w:tcW w:w="904" w:type="dxa"/>
            <w:vAlign w:val="center"/>
          </w:tcPr>
          <w:p w:rsidR="00D60D4D" w:rsidRDefault="003C0B51">
            <w:pPr>
              <w:pStyle w:val="ConsPlusNormal0"/>
              <w:jc w:val="center"/>
            </w:pPr>
            <w:r>
              <w:t>1735,4</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4360" w:type="dxa"/>
            <w:gridSpan w:val="2"/>
            <w:vAlign w:val="bottom"/>
          </w:tcPr>
          <w:p w:rsidR="00D60D4D" w:rsidRDefault="003C0B51">
            <w:pPr>
              <w:pStyle w:val="ConsPlusNormal0"/>
              <w:jc w:val="center"/>
            </w:pPr>
            <w:r>
              <w:t>местные бюджеты (по согласованию) (прогноз)</w:t>
            </w:r>
          </w:p>
        </w:tc>
        <w:tc>
          <w:tcPr>
            <w:tcW w:w="90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4360" w:type="dxa"/>
            <w:gridSpan w:val="2"/>
            <w:vAlign w:val="bottom"/>
          </w:tcPr>
          <w:p w:rsidR="00D60D4D" w:rsidRDefault="003C0B51">
            <w:pPr>
              <w:pStyle w:val="ConsPlusNormal0"/>
              <w:jc w:val="center"/>
            </w:pPr>
            <w:r>
              <w:t>внебюджетные источники (по согласованию) (прогноз)</w:t>
            </w:r>
          </w:p>
        </w:tc>
        <w:tc>
          <w:tcPr>
            <w:tcW w:w="90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83" w:type="dxa"/>
            <w:gridSpan w:val="9"/>
            <w:vAlign w:val="center"/>
          </w:tcPr>
          <w:p w:rsidR="00D60D4D" w:rsidRDefault="003C0B51">
            <w:pPr>
              <w:pStyle w:val="ConsPlusNormal0"/>
            </w:pPr>
            <w:r>
              <w:lastRenderedPageBreak/>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09"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09"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"Здоровье для каждого (Томская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224"/>
        <w:gridCol w:w="2381"/>
        <w:gridCol w:w="784"/>
        <w:gridCol w:w="784"/>
        <w:gridCol w:w="784"/>
        <w:gridCol w:w="1519"/>
        <w:gridCol w:w="1519"/>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14" w:type="dxa"/>
            <w:gridSpan w:val="8"/>
            <w:vAlign w:val="center"/>
          </w:tcPr>
          <w:p w:rsidR="00D60D4D" w:rsidRDefault="003C0B51">
            <w:pPr>
              <w:pStyle w:val="ConsPlusNormal0"/>
            </w:pPr>
            <w:r>
              <w:t>Продолжительная и активная жизнь</w:t>
            </w:r>
          </w:p>
        </w:tc>
      </w:tr>
      <w:tr w:rsidR="00D60D4D">
        <w:tc>
          <w:tcPr>
            <w:tcW w:w="2074" w:type="dxa"/>
            <w:vAlign w:val="center"/>
          </w:tcPr>
          <w:p w:rsidR="00D60D4D" w:rsidRDefault="003C0B51">
            <w:pPr>
              <w:pStyle w:val="ConsPlusNormal0"/>
            </w:pPr>
            <w:r>
              <w:t>Наименование регионального проекта</w:t>
            </w:r>
          </w:p>
        </w:tc>
        <w:tc>
          <w:tcPr>
            <w:tcW w:w="11514" w:type="dxa"/>
            <w:gridSpan w:val="8"/>
            <w:vAlign w:val="center"/>
          </w:tcPr>
          <w:p w:rsidR="00D60D4D" w:rsidRDefault="003C0B51">
            <w:pPr>
              <w:pStyle w:val="ConsPlusNormal0"/>
            </w:pPr>
            <w:r>
              <w:t>Здоровье для каждого (Томская область)</w:t>
            </w:r>
          </w:p>
        </w:tc>
      </w:tr>
      <w:tr w:rsidR="00D60D4D">
        <w:tc>
          <w:tcPr>
            <w:tcW w:w="2074" w:type="dxa"/>
            <w:vAlign w:val="center"/>
          </w:tcPr>
          <w:p w:rsidR="00D60D4D" w:rsidRDefault="003C0B51">
            <w:pPr>
              <w:pStyle w:val="ConsPlusNormal0"/>
            </w:pPr>
            <w:r>
              <w:lastRenderedPageBreak/>
              <w:t>Реквизиты документа, утверждающего паспорт регионального проекта</w:t>
            </w:r>
          </w:p>
        </w:tc>
        <w:tc>
          <w:tcPr>
            <w:tcW w:w="11514"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w:t>
            </w:r>
          </w:p>
        </w:tc>
      </w:tr>
      <w:tr w:rsidR="00D60D4D">
        <w:tc>
          <w:tcPr>
            <w:tcW w:w="2074" w:type="dxa"/>
            <w:vAlign w:val="center"/>
          </w:tcPr>
          <w:p w:rsidR="00D60D4D" w:rsidRDefault="003C0B51">
            <w:pPr>
              <w:pStyle w:val="ConsPlusNormal0"/>
            </w:pPr>
            <w:r>
              <w:t>Руководитель регионального проекта</w:t>
            </w:r>
          </w:p>
        </w:tc>
        <w:tc>
          <w:tcPr>
            <w:tcW w:w="11514" w:type="dxa"/>
            <w:gridSpan w:val="8"/>
            <w:vAlign w:val="center"/>
          </w:tcPr>
          <w:p w:rsidR="00D60D4D" w:rsidRDefault="003C0B51">
            <w:pPr>
              <w:pStyle w:val="ConsPlusNormal0"/>
            </w:pPr>
            <w:r>
              <w:t xml:space="preserve">Фидаров Роберт </w:t>
            </w:r>
            <w:r>
              <w:t>Олегович, начальник Департамента здравоохранения Томской области</w:t>
            </w:r>
          </w:p>
        </w:tc>
      </w:tr>
      <w:tr w:rsidR="00D60D4D">
        <w:tc>
          <w:tcPr>
            <w:tcW w:w="2074" w:type="dxa"/>
            <w:vAlign w:val="center"/>
          </w:tcPr>
          <w:p w:rsidR="00D60D4D" w:rsidRDefault="003C0B51">
            <w:pPr>
              <w:pStyle w:val="ConsPlusNormal0"/>
            </w:pPr>
            <w:r>
              <w:t>Ответственный орган власти за реализацию регионального проекта</w:t>
            </w:r>
          </w:p>
        </w:tc>
        <w:tc>
          <w:tcPr>
            <w:tcW w:w="11514"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center"/>
          </w:tcPr>
          <w:p w:rsidR="00D60D4D" w:rsidRDefault="003C0B51">
            <w:pPr>
              <w:pStyle w:val="ConsPlusNormal0"/>
            </w:pPr>
            <w:r>
              <w:t>Срок начала и окончания проекта</w:t>
            </w:r>
          </w:p>
        </w:tc>
        <w:tc>
          <w:tcPr>
            <w:tcW w:w="11514"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 цели региональ</w:t>
            </w:r>
            <w:r>
              <w:t>ного проекта:</w:t>
            </w:r>
          </w:p>
        </w:tc>
        <w:tc>
          <w:tcPr>
            <w:tcW w:w="2224" w:type="dxa"/>
            <w:vAlign w:val="center"/>
          </w:tcPr>
          <w:p w:rsidR="00D60D4D" w:rsidRDefault="003C0B51">
            <w:pPr>
              <w:pStyle w:val="ConsPlusNormal0"/>
              <w:jc w:val="center"/>
            </w:pPr>
            <w:r>
              <w:t>Наименование показателя</w:t>
            </w:r>
          </w:p>
        </w:tc>
        <w:tc>
          <w:tcPr>
            <w:tcW w:w="2381" w:type="dxa"/>
            <w:vAlign w:val="center"/>
          </w:tcPr>
          <w:p w:rsidR="00D60D4D" w:rsidRDefault="003C0B51">
            <w:pPr>
              <w:pStyle w:val="ConsPlusNormal0"/>
              <w:jc w:val="center"/>
            </w:pPr>
            <w:r>
              <w:t>Тип показателя (основной/дополнительный)</w:t>
            </w:r>
          </w:p>
        </w:tc>
        <w:tc>
          <w:tcPr>
            <w:tcW w:w="784" w:type="dxa"/>
            <w:vAlign w:val="center"/>
          </w:tcPr>
          <w:p w:rsidR="00D60D4D" w:rsidRDefault="003C0B51">
            <w:pPr>
              <w:pStyle w:val="ConsPlusNormal0"/>
              <w:jc w:val="center"/>
            </w:pPr>
            <w:r>
              <w:t>2025 год</w:t>
            </w:r>
          </w:p>
        </w:tc>
        <w:tc>
          <w:tcPr>
            <w:tcW w:w="784" w:type="dxa"/>
            <w:vAlign w:val="center"/>
          </w:tcPr>
          <w:p w:rsidR="00D60D4D" w:rsidRDefault="003C0B51">
            <w:pPr>
              <w:pStyle w:val="ConsPlusNormal0"/>
              <w:jc w:val="center"/>
            </w:pPr>
            <w:r>
              <w:t>2026 год</w:t>
            </w:r>
          </w:p>
        </w:tc>
        <w:tc>
          <w:tcPr>
            <w:tcW w:w="78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3C0B51">
            <w:pPr>
              <w:pStyle w:val="ConsPlusNormal0"/>
              <w:jc w:val="center"/>
            </w:pPr>
            <w:r>
              <w:t>2029 год (прогнозный)</w:t>
            </w:r>
          </w:p>
        </w:tc>
        <w:tc>
          <w:tcPr>
            <w:tcW w:w="1519"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2224" w:type="dxa"/>
            <w:vAlign w:val="center"/>
          </w:tcPr>
          <w:p w:rsidR="00D60D4D" w:rsidRDefault="003C0B51">
            <w:pPr>
              <w:pStyle w:val="ConsPlusNormal0"/>
            </w:pPr>
            <w:r>
              <w:t>Доля граждан, ведущих здоровый образ жизни, процент</w:t>
            </w:r>
          </w:p>
        </w:tc>
        <w:tc>
          <w:tcPr>
            <w:tcW w:w="2381" w:type="dxa"/>
            <w:vAlign w:val="center"/>
          </w:tcPr>
          <w:p w:rsidR="00D60D4D" w:rsidRDefault="003C0B51">
            <w:pPr>
              <w:pStyle w:val="ConsPlusNormal0"/>
              <w:jc w:val="center"/>
            </w:pPr>
            <w:r>
              <w:t>Основной</w:t>
            </w:r>
          </w:p>
        </w:tc>
        <w:tc>
          <w:tcPr>
            <w:tcW w:w="784" w:type="dxa"/>
            <w:vAlign w:val="center"/>
          </w:tcPr>
          <w:p w:rsidR="00D60D4D" w:rsidRDefault="003C0B51">
            <w:pPr>
              <w:pStyle w:val="ConsPlusNormal0"/>
              <w:jc w:val="center"/>
            </w:pPr>
            <w:r>
              <w:t>7,4</w:t>
            </w:r>
          </w:p>
        </w:tc>
        <w:tc>
          <w:tcPr>
            <w:tcW w:w="784" w:type="dxa"/>
            <w:vAlign w:val="center"/>
          </w:tcPr>
          <w:p w:rsidR="00D60D4D" w:rsidRDefault="003C0B51">
            <w:pPr>
              <w:pStyle w:val="ConsPlusNormal0"/>
              <w:jc w:val="center"/>
            </w:pPr>
            <w:r>
              <w:t>8</w:t>
            </w:r>
          </w:p>
        </w:tc>
        <w:tc>
          <w:tcPr>
            <w:tcW w:w="784" w:type="dxa"/>
            <w:vAlign w:val="center"/>
          </w:tcPr>
          <w:p w:rsidR="00D60D4D" w:rsidRDefault="003C0B51">
            <w:pPr>
              <w:pStyle w:val="ConsPlusNormal0"/>
              <w:jc w:val="center"/>
            </w:pPr>
            <w:r>
              <w:t>8,7</w:t>
            </w:r>
          </w:p>
        </w:tc>
        <w:tc>
          <w:tcPr>
            <w:tcW w:w="1519" w:type="dxa"/>
            <w:vAlign w:val="center"/>
          </w:tcPr>
          <w:p w:rsidR="00D60D4D" w:rsidRDefault="003C0B51">
            <w:pPr>
              <w:pStyle w:val="ConsPlusNormal0"/>
              <w:jc w:val="center"/>
            </w:pPr>
            <w:r>
              <w:t>9,3</w:t>
            </w:r>
          </w:p>
        </w:tc>
        <w:tc>
          <w:tcPr>
            <w:tcW w:w="1519" w:type="dxa"/>
            <w:vAlign w:val="center"/>
          </w:tcPr>
          <w:p w:rsidR="00D60D4D" w:rsidRDefault="003C0B51">
            <w:pPr>
              <w:pStyle w:val="ConsPlusNormal0"/>
              <w:jc w:val="center"/>
            </w:pPr>
            <w:r>
              <w:t>9,9</w:t>
            </w:r>
          </w:p>
        </w:tc>
        <w:tc>
          <w:tcPr>
            <w:tcW w:w="1519" w:type="dxa"/>
            <w:vAlign w:val="center"/>
          </w:tcPr>
          <w:p w:rsidR="00D60D4D" w:rsidRDefault="003C0B51">
            <w:pPr>
              <w:pStyle w:val="ConsPlusNormal0"/>
              <w:jc w:val="center"/>
            </w:pPr>
            <w:r>
              <w:t>10,5</w:t>
            </w:r>
          </w:p>
        </w:tc>
      </w:tr>
      <w:tr w:rsidR="00D60D4D">
        <w:tc>
          <w:tcPr>
            <w:tcW w:w="2074" w:type="dxa"/>
            <w:vMerge/>
          </w:tcPr>
          <w:p w:rsidR="00D60D4D" w:rsidRDefault="00D60D4D">
            <w:pPr>
              <w:pStyle w:val="ConsPlusNormal0"/>
            </w:pPr>
          </w:p>
        </w:tc>
        <w:tc>
          <w:tcPr>
            <w:tcW w:w="2224" w:type="dxa"/>
            <w:vAlign w:val="center"/>
          </w:tcPr>
          <w:p w:rsidR="00D60D4D" w:rsidRDefault="003C0B51">
            <w:pPr>
              <w:pStyle w:val="ConsPlusNormal0"/>
            </w:pPr>
            <w:r>
              <w:t xml:space="preserve">Доля граждан с факторами риска, выявленными в результате </w:t>
            </w:r>
            <w:r>
              <w:lastRenderedPageBreak/>
              <w:t>профилактических осмотров и диспансеризации, прошедших углубленное профилактическое консультирование в Центрах здоровья, процент</w:t>
            </w:r>
          </w:p>
        </w:tc>
        <w:tc>
          <w:tcPr>
            <w:tcW w:w="2381" w:type="dxa"/>
            <w:vAlign w:val="center"/>
          </w:tcPr>
          <w:p w:rsidR="00D60D4D" w:rsidRDefault="003C0B51">
            <w:pPr>
              <w:pStyle w:val="ConsPlusNormal0"/>
              <w:jc w:val="center"/>
            </w:pPr>
            <w:r>
              <w:lastRenderedPageBreak/>
              <w:t>Дополнительный</w:t>
            </w:r>
          </w:p>
        </w:tc>
        <w:tc>
          <w:tcPr>
            <w:tcW w:w="784" w:type="dxa"/>
            <w:vAlign w:val="center"/>
          </w:tcPr>
          <w:p w:rsidR="00D60D4D" w:rsidRDefault="003C0B51">
            <w:pPr>
              <w:pStyle w:val="ConsPlusNormal0"/>
              <w:jc w:val="center"/>
            </w:pPr>
            <w:r>
              <w:t>-</w:t>
            </w:r>
          </w:p>
        </w:tc>
        <w:tc>
          <w:tcPr>
            <w:tcW w:w="784" w:type="dxa"/>
            <w:vAlign w:val="center"/>
          </w:tcPr>
          <w:p w:rsidR="00D60D4D" w:rsidRDefault="003C0B51">
            <w:pPr>
              <w:pStyle w:val="ConsPlusNormal0"/>
              <w:jc w:val="center"/>
            </w:pPr>
            <w:r>
              <w:t>-</w:t>
            </w:r>
          </w:p>
        </w:tc>
        <w:tc>
          <w:tcPr>
            <w:tcW w:w="78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2224" w:type="dxa"/>
            <w:vAlign w:val="center"/>
          </w:tcPr>
          <w:p w:rsidR="00D60D4D" w:rsidRDefault="003C0B51">
            <w:pPr>
              <w:pStyle w:val="ConsPlusNormal0"/>
            </w:pPr>
            <w:r>
              <w:t xml:space="preserve">Потребление алкогольной продукции </w:t>
            </w:r>
            <w:r>
              <w:t>на душу населения (в литрах этанола), литр чистого (100%) спирта</w:t>
            </w:r>
          </w:p>
        </w:tc>
        <w:tc>
          <w:tcPr>
            <w:tcW w:w="2381" w:type="dxa"/>
            <w:vAlign w:val="center"/>
          </w:tcPr>
          <w:p w:rsidR="00D60D4D" w:rsidRDefault="003C0B51">
            <w:pPr>
              <w:pStyle w:val="ConsPlusNormal0"/>
              <w:jc w:val="center"/>
            </w:pPr>
            <w:r>
              <w:t>Основной</w:t>
            </w:r>
          </w:p>
        </w:tc>
        <w:tc>
          <w:tcPr>
            <w:tcW w:w="784" w:type="dxa"/>
            <w:vAlign w:val="center"/>
          </w:tcPr>
          <w:p w:rsidR="00D60D4D" w:rsidRDefault="003C0B51">
            <w:pPr>
              <w:pStyle w:val="ConsPlusNormal0"/>
              <w:jc w:val="center"/>
            </w:pPr>
            <w:r>
              <w:t>9,36</w:t>
            </w:r>
          </w:p>
        </w:tc>
        <w:tc>
          <w:tcPr>
            <w:tcW w:w="784" w:type="dxa"/>
            <w:vAlign w:val="center"/>
          </w:tcPr>
          <w:p w:rsidR="00D60D4D" w:rsidRDefault="003C0B51">
            <w:pPr>
              <w:pStyle w:val="ConsPlusNormal0"/>
              <w:jc w:val="center"/>
            </w:pPr>
            <w:r>
              <w:t>9,26</w:t>
            </w:r>
          </w:p>
        </w:tc>
        <w:tc>
          <w:tcPr>
            <w:tcW w:w="784" w:type="dxa"/>
            <w:vAlign w:val="center"/>
          </w:tcPr>
          <w:p w:rsidR="00D60D4D" w:rsidRDefault="003C0B51">
            <w:pPr>
              <w:pStyle w:val="ConsPlusNormal0"/>
              <w:jc w:val="center"/>
            </w:pPr>
            <w:r>
              <w:t>9,16</w:t>
            </w:r>
          </w:p>
        </w:tc>
        <w:tc>
          <w:tcPr>
            <w:tcW w:w="1519" w:type="dxa"/>
            <w:vAlign w:val="center"/>
          </w:tcPr>
          <w:p w:rsidR="00D60D4D" w:rsidRDefault="003C0B51">
            <w:pPr>
              <w:pStyle w:val="ConsPlusNormal0"/>
              <w:jc w:val="center"/>
            </w:pPr>
            <w:r>
              <w:t>9,06</w:t>
            </w:r>
          </w:p>
        </w:tc>
        <w:tc>
          <w:tcPr>
            <w:tcW w:w="1519" w:type="dxa"/>
            <w:vAlign w:val="center"/>
          </w:tcPr>
          <w:p w:rsidR="00D60D4D" w:rsidRDefault="003C0B51">
            <w:pPr>
              <w:pStyle w:val="ConsPlusNormal0"/>
              <w:jc w:val="center"/>
            </w:pPr>
            <w:r>
              <w:t>8,96</w:t>
            </w:r>
          </w:p>
        </w:tc>
        <w:tc>
          <w:tcPr>
            <w:tcW w:w="1519" w:type="dxa"/>
            <w:vAlign w:val="center"/>
          </w:tcPr>
          <w:p w:rsidR="00D60D4D" w:rsidRDefault="003C0B51">
            <w:pPr>
              <w:pStyle w:val="ConsPlusNormal0"/>
              <w:jc w:val="center"/>
            </w:pPr>
            <w:r>
              <w:t>8,86</w:t>
            </w:r>
          </w:p>
        </w:tc>
      </w:tr>
      <w:tr w:rsidR="00D60D4D">
        <w:tc>
          <w:tcPr>
            <w:tcW w:w="2074" w:type="dxa"/>
            <w:vMerge/>
          </w:tcPr>
          <w:p w:rsidR="00D60D4D" w:rsidRDefault="00D60D4D">
            <w:pPr>
              <w:pStyle w:val="ConsPlusNormal0"/>
            </w:pPr>
          </w:p>
        </w:tc>
        <w:tc>
          <w:tcPr>
            <w:tcW w:w="2224" w:type="dxa"/>
            <w:vAlign w:val="center"/>
          </w:tcPr>
          <w:p w:rsidR="00D60D4D" w:rsidRDefault="003C0B51">
            <w:pPr>
              <w:pStyle w:val="ConsPlusNormal0"/>
            </w:pPr>
            <w:r>
              <w:t>Распространенность курения табака в возрасте 15 лет и более, процент</w:t>
            </w:r>
          </w:p>
        </w:tc>
        <w:tc>
          <w:tcPr>
            <w:tcW w:w="2381" w:type="dxa"/>
            <w:vAlign w:val="center"/>
          </w:tcPr>
          <w:p w:rsidR="00D60D4D" w:rsidRDefault="003C0B51">
            <w:pPr>
              <w:pStyle w:val="ConsPlusNormal0"/>
              <w:jc w:val="center"/>
            </w:pPr>
            <w:r>
              <w:t>Основной</w:t>
            </w:r>
          </w:p>
        </w:tc>
        <w:tc>
          <w:tcPr>
            <w:tcW w:w="784" w:type="dxa"/>
            <w:vAlign w:val="center"/>
          </w:tcPr>
          <w:p w:rsidR="00D60D4D" w:rsidRDefault="003C0B51">
            <w:pPr>
              <w:pStyle w:val="ConsPlusNormal0"/>
              <w:jc w:val="center"/>
            </w:pPr>
            <w:r>
              <w:t>17,99</w:t>
            </w:r>
          </w:p>
        </w:tc>
        <w:tc>
          <w:tcPr>
            <w:tcW w:w="784" w:type="dxa"/>
            <w:vAlign w:val="center"/>
          </w:tcPr>
          <w:p w:rsidR="00D60D4D" w:rsidRDefault="003C0B51">
            <w:pPr>
              <w:pStyle w:val="ConsPlusNormal0"/>
              <w:jc w:val="center"/>
            </w:pPr>
            <w:r>
              <w:t>17,61</w:t>
            </w:r>
          </w:p>
        </w:tc>
        <w:tc>
          <w:tcPr>
            <w:tcW w:w="784" w:type="dxa"/>
            <w:vAlign w:val="center"/>
          </w:tcPr>
          <w:p w:rsidR="00D60D4D" w:rsidRDefault="003C0B51">
            <w:pPr>
              <w:pStyle w:val="ConsPlusNormal0"/>
              <w:jc w:val="center"/>
            </w:pPr>
            <w:r>
              <w:t>17,24</w:t>
            </w:r>
          </w:p>
        </w:tc>
        <w:tc>
          <w:tcPr>
            <w:tcW w:w="1519" w:type="dxa"/>
            <w:vAlign w:val="center"/>
          </w:tcPr>
          <w:p w:rsidR="00D60D4D" w:rsidRDefault="003C0B51">
            <w:pPr>
              <w:pStyle w:val="ConsPlusNormal0"/>
              <w:jc w:val="center"/>
            </w:pPr>
            <w:r>
              <w:t>16,86</w:t>
            </w:r>
          </w:p>
        </w:tc>
        <w:tc>
          <w:tcPr>
            <w:tcW w:w="1519" w:type="dxa"/>
            <w:vAlign w:val="center"/>
          </w:tcPr>
          <w:p w:rsidR="00D60D4D" w:rsidRDefault="003C0B51">
            <w:pPr>
              <w:pStyle w:val="ConsPlusNormal0"/>
              <w:jc w:val="center"/>
            </w:pPr>
            <w:r>
              <w:t>16,48</w:t>
            </w:r>
          </w:p>
        </w:tc>
        <w:tc>
          <w:tcPr>
            <w:tcW w:w="1519" w:type="dxa"/>
            <w:vAlign w:val="center"/>
          </w:tcPr>
          <w:p w:rsidR="00D60D4D" w:rsidRDefault="003C0B51">
            <w:pPr>
              <w:pStyle w:val="ConsPlusNormal0"/>
              <w:jc w:val="center"/>
            </w:pPr>
            <w:r>
              <w:t>16,11</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 рублей)</w:t>
            </w:r>
          </w:p>
        </w:tc>
        <w:tc>
          <w:tcPr>
            <w:tcW w:w="4605" w:type="dxa"/>
            <w:gridSpan w:val="2"/>
            <w:vAlign w:val="center"/>
          </w:tcPr>
          <w:p w:rsidR="00D60D4D" w:rsidRDefault="003C0B51">
            <w:pPr>
              <w:pStyle w:val="ConsPlusNormal0"/>
              <w:jc w:val="center"/>
            </w:pPr>
            <w:r>
              <w:t>Источники</w:t>
            </w:r>
          </w:p>
        </w:tc>
        <w:tc>
          <w:tcPr>
            <w:tcW w:w="784" w:type="dxa"/>
            <w:vAlign w:val="center"/>
          </w:tcPr>
          <w:p w:rsidR="00D60D4D" w:rsidRDefault="003C0B51">
            <w:pPr>
              <w:pStyle w:val="ConsPlusNormal0"/>
              <w:jc w:val="center"/>
            </w:pPr>
            <w:r>
              <w:t>2025 год</w:t>
            </w:r>
          </w:p>
        </w:tc>
        <w:tc>
          <w:tcPr>
            <w:tcW w:w="784" w:type="dxa"/>
            <w:vAlign w:val="center"/>
          </w:tcPr>
          <w:p w:rsidR="00D60D4D" w:rsidRDefault="003C0B51">
            <w:pPr>
              <w:pStyle w:val="ConsPlusNormal0"/>
              <w:jc w:val="center"/>
            </w:pPr>
            <w:r>
              <w:t>2026 год</w:t>
            </w:r>
          </w:p>
        </w:tc>
        <w:tc>
          <w:tcPr>
            <w:tcW w:w="78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605" w:type="dxa"/>
            <w:gridSpan w:val="2"/>
            <w:vAlign w:val="center"/>
          </w:tcPr>
          <w:p w:rsidR="00D60D4D" w:rsidRDefault="003C0B51">
            <w:pPr>
              <w:pStyle w:val="ConsPlusNormal0"/>
              <w:jc w:val="center"/>
            </w:pPr>
            <w:r>
              <w:t>всего по источникам</w:t>
            </w:r>
          </w:p>
        </w:tc>
        <w:tc>
          <w:tcPr>
            <w:tcW w:w="784" w:type="dxa"/>
            <w:vAlign w:val="center"/>
          </w:tcPr>
          <w:p w:rsidR="00D60D4D" w:rsidRDefault="003C0B51">
            <w:pPr>
              <w:pStyle w:val="ConsPlusNormal0"/>
              <w:jc w:val="center"/>
            </w:pPr>
            <w:r>
              <w:t>1789,0</w:t>
            </w:r>
          </w:p>
        </w:tc>
        <w:tc>
          <w:tcPr>
            <w:tcW w:w="784" w:type="dxa"/>
            <w:vAlign w:val="center"/>
          </w:tcPr>
          <w:p w:rsidR="00D60D4D" w:rsidRDefault="003C0B51">
            <w:pPr>
              <w:pStyle w:val="ConsPlusNormal0"/>
              <w:jc w:val="center"/>
            </w:pPr>
            <w:r>
              <w:t>1845,0</w:t>
            </w:r>
          </w:p>
        </w:tc>
        <w:tc>
          <w:tcPr>
            <w:tcW w:w="784" w:type="dxa"/>
            <w:vAlign w:val="center"/>
          </w:tcPr>
          <w:p w:rsidR="00D60D4D" w:rsidRDefault="003C0B51">
            <w:pPr>
              <w:pStyle w:val="ConsPlusNormal0"/>
              <w:jc w:val="center"/>
            </w:pPr>
            <w:r>
              <w:t>1484,0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605" w:type="dxa"/>
            <w:gridSpan w:val="2"/>
            <w:vAlign w:val="center"/>
          </w:tcPr>
          <w:p w:rsidR="00D60D4D" w:rsidRDefault="003C0B51">
            <w:pPr>
              <w:pStyle w:val="ConsPlusNormal0"/>
              <w:jc w:val="center"/>
            </w:pPr>
            <w:r>
              <w:t>федеральный бюджет (по согласованию) (прогноз):</w:t>
            </w:r>
          </w:p>
        </w:tc>
        <w:tc>
          <w:tcPr>
            <w:tcW w:w="784" w:type="dxa"/>
            <w:vAlign w:val="center"/>
          </w:tcPr>
          <w:p w:rsidR="00D60D4D" w:rsidRDefault="003C0B51">
            <w:pPr>
              <w:pStyle w:val="ConsPlusNormal0"/>
              <w:jc w:val="center"/>
            </w:pPr>
            <w:r>
              <w:t>1753,2</w:t>
            </w:r>
          </w:p>
        </w:tc>
        <w:tc>
          <w:tcPr>
            <w:tcW w:w="784" w:type="dxa"/>
            <w:vAlign w:val="center"/>
          </w:tcPr>
          <w:p w:rsidR="00D60D4D" w:rsidRDefault="003C0B51">
            <w:pPr>
              <w:pStyle w:val="ConsPlusNormal0"/>
              <w:jc w:val="center"/>
            </w:pPr>
            <w:r>
              <w:t>1808,1</w:t>
            </w:r>
          </w:p>
        </w:tc>
        <w:tc>
          <w:tcPr>
            <w:tcW w:w="784" w:type="dxa"/>
            <w:vAlign w:val="center"/>
          </w:tcPr>
          <w:p w:rsidR="00D60D4D" w:rsidRDefault="003C0B51">
            <w:pPr>
              <w:pStyle w:val="ConsPlusNormal0"/>
              <w:jc w:val="center"/>
            </w:pPr>
            <w:r>
              <w:t>1454,3</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605" w:type="dxa"/>
            <w:gridSpan w:val="2"/>
            <w:vAlign w:val="center"/>
          </w:tcPr>
          <w:p w:rsidR="00D60D4D" w:rsidRDefault="003C0B51">
            <w:pPr>
              <w:pStyle w:val="ConsPlusNormal0"/>
              <w:jc w:val="center"/>
            </w:pPr>
            <w:r>
              <w:t xml:space="preserve">в т.ч. средства федерального бюджета, поступающие напрямую получателям на </w:t>
            </w:r>
            <w:r>
              <w:lastRenderedPageBreak/>
              <w:t>счета, открытые в кредитных организациях или в Федеральном казначействе (прогноз)</w:t>
            </w:r>
          </w:p>
        </w:tc>
        <w:tc>
          <w:tcPr>
            <w:tcW w:w="784" w:type="dxa"/>
            <w:vAlign w:val="center"/>
          </w:tcPr>
          <w:p w:rsidR="00D60D4D" w:rsidRDefault="003C0B51">
            <w:pPr>
              <w:pStyle w:val="ConsPlusNormal0"/>
              <w:jc w:val="center"/>
            </w:pPr>
            <w:r>
              <w:lastRenderedPageBreak/>
              <w:t>0,0</w:t>
            </w:r>
          </w:p>
        </w:tc>
        <w:tc>
          <w:tcPr>
            <w:tcW w:w="78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605" w:type="dxa"/>
            <w:gridSpan w:val="2"/>
            <w:vAlign w:val="center"/>
          </w:tcPr>
          <w:p w:rsidR="00D60D4D" w:rsidRDefault="003C0B51">
            <w:pPr>
              <w:pStyle w:val="ConsPlusNormal0"/>
              <w:jc w:val="center"/>
            </w:pPr>
            <w:r>
              <w:t>областной бюджет</w:t>
            </w:r>
          </w:p>
        </w:tc>
        <w:tc>
          <w:tcPr>
            <w:tcW w:w="784" w:type="dxa"/>
            <w:vAlign w:val="center"/>
          </w:tcPr>
          <w:p w:rsidR="00D60D4D" w:rsidRDefault="003C0B51">
            <w:pPr>
              <w:pStyle w:val="ConsPlusNormal0"/>
              <w:jc w:val="center"/>
            </w:pPr>
            <w:r>
              <w:t>35,8</w:t>
            </w:r>
          </w:p>
        </w:tc>
        <w:tc>
          <w:tcPr>
            <w:tcW w:w="784" w:type="dxa"/>
            <w:vAlign w:val="center"/>
          </w:tcPr>
          <w:p w:rsidR="00D60D4D" w:rsidRDefault="003C0B51">
            <w:pPr>
              <w:pStyle w:val="ConsPlusNormal0"/>
              <w:jc w:val="center"/>
            </w:pPr>
            <w:r>
              <w:t>36,9</w:t>
            </w:r>
          </w:p>
        </w:tc>
        <w:tc>
          <w:tcPr>
            <w:tcW w:w="784" w:type="dxa"/>
            <w:vAlign w:val="center"/>
          </w:tcPr>
          <w:p w:rsidR="00D60D4D" w:rsidRDefault="003C0B51">
            <w:pPr>
              <w:pStyle w:val="ConsPlusNormal0"/>
              <w:jc w:val="center"/>
            </w:pPr>
            <w:r>
              <w:t>29,7</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605" w:type="dxa"/>
            <w:gridSpan w:val="2"/>
            <w:vAlign w:val="center"/>
          </w:tcPr>
          <w:p w:rsidR="00D60D4D" w:rsidRDefault="003C0B51">
            <w:pPr>
              <w:pStyle w:val="ConsPlusNormal0"/>
              <w:jc w:val="center"/>
            </w:pPr>
            <w:r>
              <w:t>местные бюджеты (по согласованию) (прогноз)</w:t>
            </w:r>
          </w:p>
        </w:tc>
        <w:tc>
          <w:tcPr>
            <w:tcW w:w="78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605" w:type="dxa"/>
            <w:gridSpan w:val="2"/>
            <w:vAlign w:val="center"/>
          </w:tcPr>
          <w:p w:rsidR="00D60D4D" w:rsidRDefault="003C0B51">
            <w:pPr>
              <w:pStyle w:val="ConsPlusNormal0"/>
              <w:jc w:val="center"/>
            </w:pPr>
            <w:r>
              <w:t>внебюджетные источники (по согласованию) (прогноз)</w:t>
            </w:r>
          </w:p>
        </w:tc>
        <w:tc>
          <w:tcPr>
            <w:tcW w:w="78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78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13588"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14"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14"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"Медицинские кадры (Томская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665"/>
        <w:gridCol w:w="2438"/>
        <w:gridCol w:w="664"/>
        <w:gridCol w:w="604"/>
        <w:gridCol w:w="604"/>
        <w:gridCol w:w="1519"/>
        <w:gridCol w:w="1519"/>
        <w:gridCol w:w="1519"/>
      </w:tblGrid>
      <w:tr w:rsidR="00D60D4D">
        <w:tc>
          <w:tcPr>
            <w:tcW w:w="2074" w:type="dxa"/>
            <w:vAlign w:val="center"/>
          </w:tcPr>
          <w:p w:rsidR="00D60D4D" w:rsidRDefault="003C0B51">
            <w:pPr>
              <w:pStyle w:val="ConsPlusNormal0"/>
            </w:pPr>
            <w:r>
              <w:lastRenderedPageBreak/>
              <w:t>Наименование направления проектной деятельности в рамках национального проекта</w:t>
            </w:r>
          </w:p>
        </w:tc>
        <w:tc>
          <w:tcPr>
            <w:tcW w:w="11532" w:type="dxa"/>
            <w:gridSpan w:val="8"/>
            <w:vAlign w:val="center"/>
          </w:tcPr>
          <w:p w:rsidR="00D60D4D" w:rsidRDefault="003C0B51">
            <w:pPr>
              <w:pStyle w:val="ConsPlusNormal0"/>
            </w:pPr>
            <w:r>
              <w:t>Продолжительная и активная жизнь</w:t>
            </w:r>
          </w:p>
        </w:tc>
      </w:tr>
      <w:tr w:rsidR="00D60D4D">
        <w:tc>
          <w:tcPr>
            <w:tcW w:w="2074" w:type="dxa"/>
            <w:vAlign w:val="bottom"/>
          </w:tcPr>
          <w:p w:rsidR="00D60D4D" w:rsidRDefault="003C0B51">
            <w:pPr>
              <w:pStyle w:val="ConsPlusNormal0"/>
            </w:pPr>
            <w:r>
              <w:t>Наименование регионального проекта</w:t>
            </w:r>
          </w:p>
        </w:tc>
        <w:tc>
          <w:tcPr>
            <w:tcW w:w="11532" w:type="dxa"/>
            <w:gridSpan w:val="8"/>
            <w:vAlign w:val="center"/>
          </w:tcPr>
          <w:p w:rsidR="00D60D4D" w:rsidRDefault="003C0B51">
            <w:pPr>
              <w:pStyle w:val="ConsPlusNormal0"/>
            </w:pPr>
            <w:r>
              <w:t>Медицинские кадры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32"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 от 15.01.2025 N ВМ-ПР-44</w:t>
            </w:r>
          </w:p>
        </w:tc>
      </w:tr>
      <w:tr w:rsidR="00D60D4D">
        <w:tc>
          <w:tcPr>
            <w:tcW w:w="2074" w:type="dxa"/>
            <w:vAlign w:val="bottom"/>
          </w:tcPr>
          <w:p w:rsidR="00D60D4D" w:rsidRDefault="003C0B51">
            <w:pPr>
              <w:pStyle w:val="ConsPlusNormal0"/>
            </w:pPr>
            <w:r>
              <w:t>Руководитель регионального проекта</w:t>
            </w:r>
          </w:p>
        </w:tc>
        <w:tc>
          <w:tcPr>
            <w:tcW w:w="11532"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32"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532"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w:t>
            </w:r>
            <w:r>
              <w:t xml:space="preserve"> цели </w:t>
            </w:r>
            <w:r>
              <w:lastRenderedPageBreak/>
              <w:t>регионального проекта:</w:t>
            </w:r>
          </w:p>
        </w:tc>
        <w:tc>
          <w:tcPr>
            <w:tcW w:w="2665" w:type="dxa"/>
            <w:vAlign w:val="center"/>
          </w:tcPr>
          <w:p w:rsidR="00D60D4D" w:rsidRDefault="003C0B51">
            <w:pPr>
              <w:pStyle w:val="ConsPlusNormal0"/>
              <w:jc w:val="center"/>
            </w:pPr>
            <w:r>
              <w:lastRenderedPageBreak/>
              <w:t xml:space="preserve">Наименование </w:t>
            </w:r>
            <w:r>
              <w:lastRenderedPageBreak/>
              <w:t>показателя</w:t>
            </w:r>
          </w:p>
        </w:tc>
        <w:tc>
          <w:tcPr>
            <w:tcW w:w="2438" w:type="dxa"/>
            <w:vAlign w:val="center"/>
          </w:tcPr>
          <w:p w:rsidR="00D60D4D" w:rsidRDefault="003C0B51">
            <w:pPr>
              <w:pStyle w:val="ConsPlusNormal0"/>
              <w:jc w:val="center"/>
            </w:pPr>
            <w:r>
              <w:lastRenderedPageBreak/>
              <w:t xml:space="preserve">Тип показателя </w:t>
            </w:r>
            <w:r>
              <w:lastRenderedPageBreak/>
              <w:t>(основной/дополнительный)</w:t>
            </w:r>
          </w:p>
        </w:tc>
        <w:tc>
          <w:tcPr>
            <w:tcW w:w="664" w:type="dxa"/>
            <w:vAlign w:val="center"/>
          </w:tcPr>
          <w:p w:rsidR="00D60D4D" w:rsidRDefault="003C0B51">
            <w:pPr>
              <w:pStyle w:val="ConsPlusNormal0"/>
              <w:jc w:val="center"/>
            </w:pPr>
            <w:r>
              <w:lastRenderedPageBreak/>
              <w:t xml:space="preserve">2025 </w:t>
            </w:r>
            <w:r>
              <w:lastRenderedPageBreak/>
              <w:t>год</w:t>
            </w:r>
          </w:p>
        </w:tc>
        <w:tc>
          <w:tcPr>
            <w:tcW w:w="604" w:type="dxa"/>
            <w:vAlign w:val="center"/>
          </w:tcPr>
          <w:p w:rsidR="00D60D4D" w:rsidRDefault="003C0B51">
            <w:pPr>
              <w:pStyle w:val="ConsPlusNormal0"/>
              <w:jc w:val="center"/>
            </w:pPr>
            <w:r>
              <w:lastRenderedPageBreak/>
              <w:t xml:space="preserve">2026 </w:t>
            </w:r>
            <w:r>
              <w:lastRenderedPageBreak/>
              <w:t>год</w:t>
            </w:r>
          </w:p>
        </w:tc>
        <w:tc>
          <w:tcPr>
            <w:tcW w:w="604" w:type="dxa"/>
            <w:vAlign w:val="center"/>
          </w:tcPr>
          <w:p w:rsidR="00D60D4D" w:rsidRDefault="003C0B51">
            <w:pPr>
              <w:pStyle w:val="ConsPlusNormal0"/>
              <w:jc w:val="center"/>
            </w:pPr>
            <w:r>
              <w:lastRenderedPageBreak/>
              <w:t xml:space="preserve">2027 </w:t>
            </w:r>
            <w:r>
              <w:lastRenderedPageBreak/>
              <w:t>год</w:t>
            </w:r>
          </w:p>
        </w:tc>
        <w:tc>
          <w:tcPr>
            <w:tcW w:w="1519" w:type="dxa"/>
            <w:vAlign w:val="center"/>
          </w:tcPr>
          <w:p w:rsidR="00D60D4D" w:rsidRDefault="003C0B51">
            <w:pPr>
              <w:pStyle w:val="ConsPlusNormal0"/>
              <w:jc w:val="center"/>
            </w:pPr>
            <w:r>
              <w:lastRenderedPageBreak/>
              <w:t xml:space="preserve">2028 год </w:t>
            </w:r>
            <w:r>
              <w:lastRenderedPageBreak/>
              <w:t>(прогнозный)</w:t>
            </w:r>
          </w:p>
        </w:tc>
        <w:tc>
          <w:tcPr>
            <w:tcW w:w="1519" w:type="dxa"/>
            <w:vAlign w:val="center"/>
          </w:tcPr>
          <w:p w:rsidR="00D60D4D" w:rsidRDefault="003C0B51">
            <w:pPr>
              <w:pStyle w:val="ConsPlusNormal0"/>
              <w:jc w:val="center"/>
            </w:pPr>
            <w:r>
              <w:lastRenderedPageBreak/>
              <w:t xml:space="preserve">2029 год </w:t>
            </w:r>
            <w:r>
              <w:lastRenderedPageBreak/>
              <w:t>(прогнозный)</w:t>
            </w:r>
          </w:p>
        </w:tc>
        <w:tc>
          <w:tcPr>
            <w:tcW w:w="1519" w:type="dxa"/>
            <w:vAlign w:val="center"/>
          </w:tcPr>
          <w:p w:rsidR="00D60D4D" w:rsidRDefault="003C0B51">
            <w:pPr>
              <w:pStyle w:val="ConsPlusNormal0"/>
              <w:jc w:val="center"/>
            </w:pPr>
            <w:r>
              <w:lastRenderedPageBreak/>
              <w:t xml:space="preserve">2030 год </w:t>
            </w:r>
            <w:r>
              <w:lastRenderedPageBreak/>
              <w:t>(прогнозный)</w:t>
            </w:r>
          </w:p>
        </w:tc>
      </w:tr>
      <w:tr w:rsidR="00D60D4D">
        <w:tc>
          <w:tcPr>
            <w:tcW w:w="2074" w:type="dxa"/>
            <w:vMerge/>
          </w:tcPr>
          <w:p w:rsidR="00D60D4D" w:rsidRDefault="00D60D4D">
            <w:pPr>
              <w:pStyle w:val="ConsPlusNormal0"/>
            </w:pPr>
          </w:p>
        </w:tc>
        <w:tc>
          <w:tcPr>
            <w:tcW w:w="2665" w:type="dxa"/>
            <w:vAlign w:val="bottom"/>
          </w:tcPr>
          <w:p w:rsidR="00D60D4D" w:rsidRDefault="003C0B51">
            <w:pPr>
              <w:pStyle w:val="ConsPlusNormal0"/>
            </w:pPr>
            <w: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 человек</w:t>
            </w:r>
          </w:p>
        </w:tc>
        <w:tc>
          <w:tcPr>
            <w:tcW w:w="2438" w:type="dxa"/>
            <w:vAlign w:val="center"/>
          </w:tcPr>
          <w:p w:rsidR="00D60D4D" w:rsidRDefault="003C0B51">
            <w:pPr>
              <w:pStyle w:val="ConsPlusNormal0"/>
              <w:jc w:val="center"/>
            </w:pPr>
            <w:r>
              <w:t>Основной</w:t>
            </w:r>
          </w:p>
        </w:tc>
        <w:tc>
          <w:tcPr>
            <w:tcW w:w="664" w:type="dxa"/>
            <w:vAlign w:val="center"/>
          </w:tcPr>
          <w:p w:rsidR="00D60D4D" w:rsidRDefault="003C0B51">
            <w:pPr>
              <w:pStyle w:val="ConsPlusNormal0"/>
              <w:jc w:val="center"/>
            </w:pPr>
            <w:r>
              <w:t>57,5</w:t>
            </w:r>
          </w:p>
        </w:tc>
        <w:tc>
          <w:tcPr>
            <w:tcW w:w="604" w:type="dxa"/>
            <w:vAlign w:val="center"/>
          </w:tcPr>
          <w:p w:rsidR="00D60D4D" w:rsidRDefault="003C0B51">
            <w:pPr>
              <w:pStyle w:val="ConsPlusNormal0"/>
              <w:jc w:val="center"/>
            </w:pPr>
            <w:r>
              <w:t>57,7</w:t>
            </w:r>
          </w:p>
        </w:tc>
        <w:tc>
          <w:tcPr>
            <w:tcW w:w="604" w:type="dxa"/>
            <w:vAlign w:val="center"/>
          </w:tcPr>
          <w:p w:rsidR="00D60D4D" w:rsidRDefault="003C0B51">
            <w:pPr>
              <w:pStyle w:val="ConsPlusNormal0"/>
              <w:jc w:val="center"/>
            </w:pPr>
            <w:r>
              <w:t>58,2</w:t>
            </w:r>
          </w:p>
        </w:tc>
        <w:tc>
          <w:tcPr>
            <w:tcW w:w="1519" w:type="dxa"/>
            <w:vAlign w:val="center"/>
          </w:tcPr>
          <w:p w:rsidR="00D60D4D" w:rsidRDefault="003C0B51">
            <w:pPr>
              <w:pStyle w:val="ConsPlusNormal0"/>
              <w:jc w:val="center"/>
            </w:pPr>
            <w:r>
              <w:t>58,8</w:t>
            </w:r>
          </w:p>
        </w:tc>
        <w:tc>
          <w:tcPr>
            <w:tcW w:w="1519" w:type="dxa"/>
            <w:vAlign w:val="center"/>
          </w:tcPr>
          <w:p w:rsidR="00D60D4D" w:rsidRDefault="003C0B51">
            <w:pPr>
              <w:pStyle w:val="ConsPlusNormal0"/>
              <w:jc w:val="center"/>
            </w:pPr>
            <w:r>
              <w:t>59,3</w:t>
            </w:r>
          </w:p>
        </w:tc>
        <w:tc>
          <w:tcPr>
            <w:tcW w:w="1519" w:type="dxa"/>
            <w:vAlign w:val="center"/>
          </w:tcPr>
          <w:p w:rsidR="00D60D4D" w:rsidRDefault="003C0B51">
            <w:pPr>
              <w:pStyle w:val="ConsPlusNormal0"/>
              <w:jc w:val="center"/>
            </w:pPr>
            <w:r>
              <w:t>59,8</w:t>
            </w:r>
          </w:p>
        </w:tc>
      </w:tr>
      <w:tr w:rsidR="00D60D4D">
        <w:tc>
          <w:tcPr>
            <w:tcW w:w="2074" w:type="dxa"/>
            <w:vMerge/>
          </w:tcPr>
          <w:p w:rsidR="00D60D4D" w:rsidRDefault="00D60D4D">
            <w:pPr>
              <w:pStyle w:val="ConsPlusNormal0"/>
            </w:pPr>
          </w:p>
        </w:tc>
        <w:tc>
          <w:tcPr>
            <w:tcW w:w="2665" w:type="dxa"/>
            <w:vAlign w:val="bottom"/>
          </w:tcPr>
          <w:p w:rsidR="00D60D4D" w:rsidRDefault="003C0B51">
            <w:pPr>
              <w:pStyle w:val="ConsPlusNormal0"/>
            </w:pPr>
            <w:r>
              <w:t>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 человек</w:t>
            </w:r>
          </w:p>
        </w:tc>
        <w:tc>
          <w:tcPr>
            <w:tcW w:w="2438" w:type="dxa"/>
            <w:vAlign w:val="center"/>
          </w:tcPr>
          <w:p w:rsidR="00D60D4D" w:rsidRDefault="003C0B51">
            <w:pPr>
              <w:pStyle w:val="ConsPlusNormal0"/>
              <w:jc w:val="center"/>
            </w:pPr>
            <w:r>
              <w:t>Основной</w:t>
            </w:r>
          </w:p>
        </w:tc>
        <w:tc>
          <w:tcPr>
            <w:tcW w:w="664" w:type="dxa"/>
            <w:vAlign w:val="center"/>
          </w:tcPr>
          <w:p w:rsidR="00D60D4D" w:rsidRDefault="003C0B51">
            <w:pPr>
              <w:pStyle w:val="ConsPlusNormal0"/>
              <w:jc w:val="center"/>
            </w:pPr>
            <w:r>
              <w:t>96,30</w:t>
            </w:r>
          </w:p>
        </w:tc>
        <w:tc>
          <w:tcPr>
            <w:tcW w:w="604" w:type="dxa"/>
            <w:vAlign w:val="center"/>
          </w:tcPr>
          <w:p w:rsidR="00D60D4D" w:rsidRDefault="003C0B51">
            <w:pPr>
              <w:pStyle w:val="ConsPlusNormal0"/>
              <w:jc w:val="center"/>
            </w:pPr>
            <w:r>
              <w:t>96,5</w:t>
            </w:r>
          </w:p>
        </w:tc>
        <w:tc>
          <w:tcPr>
            <w:tcW w:w="604" w:type="dxa"/>
            <w:vAlign w:val="center"/>
          </w:tcPr>
          <w:p w:rsidR="00D60D4D" w:rsidRDefault="003C0B51">
            <w:pPr>
              <w:pStyle w:val="ConsPlusNormal0"/>
              <w:jc w:val="center"/>
            </w:pPr>
            <w:r>
              <w:t>96,8</w:t>
            </w:r>
          </w:p>
        </w:tc>
        <w:tc>
          <w:tcPr>
            <w:tcW w:w="1519" w:type="dxa"/>
            <w:vAlign w:val="center"/>
          </w:tcPr>
          <w:p w:rsidR="00D60D4D" w:rsidRDefault="003C0B51">
            <w:pPr>
              <w:pStyle w:val="ConsPlusNormal0"/>
              <w:jc w:val="center"/>
            </w:pPr>
            <w:r>
              <w:t>97</w:t>
            </w:r>
          </w:p>
        </w:tc>
        <w:tc>
          <w:tcPr>
            <w:tcW w:w="1519" w:type="dxa"/>
            <w:vAlign w:val="center"/>
          </w:tcPr>
          <w:p w:rsidR="00D60D4D" w:rsidRDefault="003C0B51">
            <w:pPr>
              <w:pStyle w:val="ConsPlusNormal0"/>
              <w:jc w:val="center"/>
            </w:pPr>
            <w:r>
              <w:t>97,2</w:t>
            </w:r>
          </w:p>
        </w:tc>
        <w:tc>
          <w:tcPr>
            <w:tcW w:w="1519" w:type="dxa"/>
            <w:vAlign w:val="center"/>
          </w:tcPr>
          <w:p w:rsidR="00D60D4D" w:rsidRDefault="003C0B51">
            <w:pPr>
              <w:pStyle w:val="ConsPlusNormal0"/>
              <w:jc w:val="center"/>
            </w:pPr>
            <w:r>
              <w:t>98,6</w:t>
            </w:r>
          </w:p>
        </w:tc>
      </w:tr>
      <w:tr w:rsidR="00D60D4D">
        <w:tc>
          <w:tcPr>
            <w:tcW w:w="2074" w:type="dxa"/>
            <w:vMerge/>
          </w:tcPr>
          <w:p w:rsidR="00D60D4D" w:rsidRDefault="00D60D4D">
            <w:pPr>
              <w:pStyle w:val="ConsPlusNormal0"/>
            </w:pPr>
          </w:p>
        </w:tc>
        <w:tc>
          <w:tcPr>
            <w:tcW w:w="2665" w:type="dxa"/>
            <w:vAlign w:val="bottom"/>
          </w:tcPr>
          <w:p w:rsidR="00D60D4D" w:rsidRDefault="003C0B51">
            <w:pPr>
              <w:pStyle w:val="ConsPlusNormal0"/>
            </w:pPr>
            <w:r>
              <w:t>Снижение дефицита врачей в государственных медицинских организациях субъектов Российской Федерации, процент</w:t>
            </w:r>
          </w:p>
        </w:tc>
        <w:tc>
          <w:tcPr>
            <w:tcW w:w="2438" w:type="dxa"/>
            <w:vAlign w:val="center"/>
          </w:tcPr>
          <w:p w:rsidR="00D60D4D" w:rsidRDefault="003C0B51">
            <w:pPr>
              <w:pStyle w:val="ConsPlusNormal0"/>
              <w:jc w:val="center"/>
            </w:pPr>
            <w:r>
              <w:t>Основной</w:t>
            </w:r>
          </w:p>
        </w:tc>
        <w:tc>
          <w:tcPr>
            <w:tcW w:w="664" w:type="dxa"/>
            <w:vAlign w:val="center"/>
          </w:tcPr>
          <w:p w:rsidR="00D60D4D" w:rsidRDefault="003C0B51">
            <w:pPr>
              <w:pStyle w:val="ConsPlusNormal0"/>
              <w:jc w:val="center"/>
            </w:pPr>
            <w:r>
              <w:t>95,00</w:t>
            </w:r>
          </w:p>
        </w:tc>
        <w:tc>
          <w:tcPr>
            <w:tcW w:w="604" w:type="dxa"/>
            <w:vAlign w:val="center"/>
          </w:tcPr>
          <w:p w:rsidR="00D60D4D" w:rsidRDefault="003C0B51">
            <w:pPr>
              <w:pStyle w:val="ConsPlusNormal0"/>
              <w:jc w:val="center"/>
            </w:pPr>
            <w:r>
              <w:t>90</w:t>
            </w:r>
          </w:p>
        </w:tc>
        <w:tc>
          <w:tcPr>
            <w:tcW w:w="604" w:type="dxa"/>
            <w:vAlign w:val="center"/>
          </w:tcPr>
          <w:p w:rsidR="00D60D4D" w:rsidRDefault="003C0B51">
            <w:pPr>
              <w:pStyle w:val="ConsPlusNormal0"/>
              <w:jc w:val="center"/>
            </w:pPr>
            <w:r>
              <w:t>70</w:t>
            </w:r>
          </w:p>
        </w:tc>
        <w:tc>
          <w:tcPr>
            <w:tcW w:w="1519" w:type="dxa"/>
            <w:vAlign w:val="center"/>
          </w:tcPr>
          <w:p w:rsidR="00D60D4D" w:rsidRDefault="003C0B51">
            <w:pPr>
              <w:pStyle w:val="ConsPlusNormal0"/>
              <w:jc w:val="center"/>
            </w:pPr>
            <w:r>
              <w:t>50</w:t>
            </w:r>
          </w:p>
        </w:tc>
        <w:tc>
          <w:tcPr>
            <w:tcW w:w="1519" w:type="dxa"/>
            <w:vAlign w:val="center"/>
          </w:tcPr>
          <w:p w:rsidR="00D60D4D" w:rsidRDefault="003C0B51">
            <w:pPr>
              <w:pStyle w:val="ConsPlusNormal0"/>
              <w:jc w:val="center"/>
            </w:pPr>
            <w:r>
              <w:t>30</w:t>
            </w:r>
          </w:p>
        </w:tc>
        <w:tc>
          <w:tcPr>
            <w:tcW w:w="1519" w:type="dxa"/>
            <w:vAlign w:val="center"/>
          </w:tcPr>
          <w:p w:rsidR="00D60D4D" w:rsidRDefault="003C0B51">
            <w:pPr>
              <w:pStyle w:val="ConsPlusNormal0"/>
              <w:jc w:val="center"/>
            </w:pPr>
            <w:r>
              <w:t>5</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 рублей)</w:t>
            </w:r>
          </w:p>
        </w:tc>
        <w:tc>
          <w:tcPr>
            <w:tcW w:w="5103" w:type="dxa"/>
            <w:gridSpan w:val="2"/>
            <w:vAlign w:val="center"/>
          </w:tcPr>
          <w:p w:rsidR="00D60D4D" w:rsidRDefault="003C0B51">
            <w:pPr>
              <w:pStyle w:val="ConsPlusNormal0"/>
              <w:jc w:val="center"/>
            </w:pPr>
            <w:r>
              <w:t>Источники</w:t>
            </w:r>
          </w:p>
        </w:tc>
        <w:tc>
          <w:tcPr>
            <w:tcW w:w="66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03" w:type="dxa"/>
            <w:gridSpan w:val="2"/>
            <w:vAlign w:val="bottom"/>
          </w:tcPr>
          <w:p w:rsidR="00D60D4D" w:rsidRDefault="003C0B51">
            <w:pPr>
              <w:pStyle w:val="ConsPlusNormal0"/>
              <w:jc w:val="center"/>
            </w:pPr>
            <w:r>
              <w:t>всего по источникам</w:t>
            </w:r>
          </w:p>
        </w:tc>
        <w:tc>
          <w:tcPr>
            <w:tcW w:w="66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03" w:type="dxa"/>
            <w:gridSpan w:val="2"/>
            <w:vAlign w:val="bottom"/>
          </w:tcPr>
          <w:p w:rsidR="00D60D4D" w:rsidRDefault="003C0B51">
            <w:pPr>
              <w:pStyle w:val="ConsPlusNormal0"/>
              <w:jc w:val="center"/>
            </w:pPr>
            <w:r>
              <w:t>федеральный бюджет (по согласованию) (прогноз):</w:t>
            </w:r>
          </w:p>
        </w:tc>
        <w:tc>
          <w:tcPr>
            <w:tcW w:w="66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03"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66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03" w:type="dxa"/>
            <w:gridSpan w:val="2"/>
            <w:vAlign w:val="bottom"/>
          </w:tcPr>
          <w:p w:rsidR="00D60D4D" w:rsidRDefault="003C0B51">
            <w:pPr>
              <w:pStyle w:val="ConsPlusNormal0"/>
              <w:jc w:val="center"/>
            </w:pPr>
            <w:r>
              <w:t>областной бюджет</w:t>
            </w:r>
          </w:p>
        </w:tc>
        <w:tc>
          <w:tcPr>
            <w:tcW w:w="66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03" w:type="dxa"/>
            <w:gridSpan w:val="2"/>
            <w:vAlign w:val="bottom"/>
          </w:tcPr>
          <w:p w:rsidR="00D60D4D" w:rsidRDefault="003C0B51">
            <w:pPr>
              <w:pStyle w:val="ConsPlusNormal0"/>
              <w:jc w:val="center"/>
            </w:pPr>
            <w:r>
              <w:t>местные бюджеты (по согласованию) (прогноз)</w:t>
            </w:r>
          </w:p>
        </w:tc>
        <w:tc>
          <w:tcPr>
            <w:tcW w:w="66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5103" w:type="dxa"/>
            <w:gridSpan w:val="2"/>
            <w:vAlign w:val="bottom"/>
          </w:tcPr>
          <w:p w:rsidR="00D60D4D" w:rsidRDefault="003C0B51">
            <w:pPr>
              <w:pStyle w:val="ConsPlusNormal0"/>
              <w:jc w:val="center"/>
            </w:pPr>
            <w:r>
              <w:t>внебюджетные источники (по согласованию) (прогноз)</w:t>
            </w:r>
          </w:p>
        </w:tc>
        <w:tc>
          <w:tcPr>
            <w:tcW w:w="66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13606"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 xml:space="preserve">Условия и порядок софинансирования мероприятий </w:t>
            </w:r>
            <w:r>
              <w:lastRenderedPageBreak/>
              <w:t>регионального проекта из федерального бюджета, местных бюджетов, внебюджетных источников</w:t>
            </w:r>
          </w:p>
        </w:tc>
        <w:tc>
          <w:tcPr>
            <w:tcW w:w="11532" w:type="dxa"/>
            <w:gridSpan w:val="8"/>
            <w:vAlign w:val="center"/>
          </w:tcPr>
          <w:p w:rsidR="00D60D4D" w:rsidRDefault="003C0B51">
            <w:pPr>
              <w:pStyle w:val="ConsPlusNormal0"/>
              <w:jc w:val="center"/>
            </w:pPr>
            <w:r>
              <w:lastRenderedPageBreak/>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532" w:type="dxa"/>
            <w:gridSpan w:val="8"/>
            <w:vAlign w:val="center"/>
          </w:tcPr>
          <w:p w:rsidR="00D60D4D" w:rsidRDefault="003C0B51">
            <w:pPr>
              <w:pStyle w:val="ConsPlusNormal0"/>
              <w:jc w:val="center"/>
            </w:pPr>
            <w:r>
              <w:t>Государственная программа "</w:t>
            </w:r>
            <w:r>
              <w:t>Развитие здравоохранения в Томской области"</w:t>
            </w:r>
          </w:p>
        </w:tc>
      </w:tr>
    </w:tbl>
    <w:p w:rsidR="00D60D4D" w:rsidRDefault="00D60D4D">
      <w:pPr>
        <w:pStyle w:val="ConsPlusNormal0"/>
        <w:jc w:val="both"/>
      </w:pPr>
    </w:p>
    <w:p w:rsidR="00D60D4D" w:rsidRDefault="003C0B51">
      <w:pPr>
        <w:pStyle w:val="ConsPlusTitle0"/>
        <w:jc w:val="center"/>
        <w:outlineLvl w:val="3"/>
      </w:pPr>
      <w:r>
        <w:t>Региональный проект "Охрана материнства</w:t>
      </w:r>
    </w:p>
    <w:p w:rsidR="00D60D4D" w:rsidRDefault="003C0B51">
      <w:pPr>
        <w:pStyle w:val="ConsPlusTitle0"/>
        <w:jc w:val="center"/>
      </w:pPr>
      <w:r>
        <w:t>и детства (Томская область)"</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778"/>
        <w:gridCol w:w="1954"/>
        <w:gridCol w:w="604"/>
        <w:gridCol w:w="1024"/>
        <w:gridCol w:w="604"/>
        <w:gridCol w:w="1519"/>
        <w:gridCol w:w="1519"/>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21" w:type="dxa"/>
            <w:gridSpan w:val="8"/>
            <w:vAlign w:val="center"/>
          </w:tcPr>
          <w:p w:rsidR="00D60D4D" w:rsidRDefault="003C0B51">
            <w:pPr>
              <w:pStyle w:val="ConsPlusNormal0"/>
            </w:pPr>
            <w:r>
              <w:t>Семья</w:t>
            </w:r>
          </w:p>
        </w:tc>
      </w:tr>
      <w:tr w:rsidR="00D60D4D">
        <w:tc>
          <w:tcPr>
            <w:tcW w:w="2074" w:type="dxa"/>
            <w:vAlign w:val="bottom"/>
          </w:tcPr>
          <w:p w:rsidR="00D60D4D" w:rsidRDefault="003C0B51">
            <w:pPr>
              <w:pStyle w:val="ConsPlusNormal0"/>
            </w:pPr>
            <w:r>
              <w:t>Наименование регионального проекта</w:t>
            </w:r>
          </w:p>
        </w:tc>
        <w:tc>
          <w:tcPr>
            <w:tcW w:w="11521" w:type="dxa"/>
            <w:gridSpan w:val="8"/>
            <w:vAlign w:val="center"/>
          </w:tcPr>
          <w:p w:rsidR="00D60D4D" w:rsidRDefault="003C0B51">
            <w:pPr>
              <w:pStyle w:val="ConsPlusNormal0"/>
            </w:pPr>
            <w:r>
              <w:t>Охрана материнства и детства (Томская область)</w:t>
            </w:r>
          </w:p>
        </w:tc>
      </w:tr>
      <w:tr w:rsidR="00D60D4D">
        <w:tc>
          <w:tcPr>
            <w:tcW w:w="2074" w:type="dxa"/>
            <w:vAlign w:val="bottom"/>
          </w:tcPr>
          <w:p w:rsidR="00D60D4D" w:rsidRDefault="003C0B51">
            <w:pPr>
              <w:pStyle w:val="ConsPlusNormal0"/>
            </w:pPr>
            <w:r>
              <w:t xml:space="preserve">Реквизиты документа, утверждающего паспорт </w:t>
            </w:r>
            <w:r>
              <w:lastRenderedPageBreak/>
              <w:t>регионального проекта</w:t>
            </w:r>
          </w:p>
        </w:tc>
        <w:tc>
          <w:tcPr>
            <w:tcW w:w="11521" w:type="dxa"/>
            <w:gridSpan w:val="8"/>
            <w:vAlign w:val="center"/>
          </w:tcPr>
          <w:p w:rsidR="00D60D4D" w:rsidRDefault="003C0B51">
            <w:pPr>
              <w:pStyle w:val="ConsPlusNormal0"/>
            </w:pPr>
            <w:r>
              <w:lastRenderedPageBreak/>
              <w:t>Протокол Совета при Губернаторе Томской области по стратегическому развитию и национальным проектам</w:t>
            </w:r>
          </w:p>
        </w:tc>
      </w:tr>
      <w:tr w:rsidR="00D60D4D">
        <w:tc>
          <w:tcPr>
            <w:tcW w:w="2074" w:type="dxa"/>
            <w:vAlign w:val="bottom"/>
          </w:tcPr>
          <w:p w:rsidR="00D60D4D" w:rsidRDefault="003C0B51">
            <w:pPr>
              <w:pStyle w:val="ConsPlusNormal0"/>
            </w:pPr>
            <w:r>
              <w:lastRenderedPageBreak/>
              <w:t>Руководитель регионального проекта</w:t>
            </w:r>
          </w:p>
        </w:tc>
        <w:tc>
          <w:tcPr>
            <w:tcW w:w="11521" w:type="dxa"/>
            <w:gridSpan w:val="8"/>
            <w:vAlign w:val="center"/>
          </w:tcPr>
          <w:p w:rsidR="00D60D4D" w:rsidRDefault="003C0B51">
            <w:pPr>
              <w:pStyle w:val="ConsPlusNormal0"/>
            </w:pPr>
            <w:r>
              <w:t>Фидаров</w:t>
            </w:r>
            <w:r>
              <w:t xml:space="preserve">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21"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521" w:type="dxa"/>
            <w:gridSpan w:val="8"/>
            <w:vAlign w:val="center"/>
          </w:tcPr>
          <w:p w:rsidR="00D60D4D" w:rsidRDefault="003C0B51">
            <w:pPr>
              <w:pStyle w:val="ConsPlusNormal0"/>
            </w:pPr>
            <w:r>
              <w:t>01.01.2025 - 31.12.2030</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2778" w:type="dxa"/>
            <w:vAlign w:val="center"/>
          </w:tcPr>
          <w:p w:rsidR="00D60D4D" w:rsidRDefault="003C0B51">
            <w:pPr>
              <w:pStyle w:val="ConsPlusNormal0"/>
              <w:jc w:val="center"/>
            </w:pPr>
            <w:r>
              <w:t>Наименование показателя</w:t>
            </w:r>
          </w:p>
        </w:tc>
        <w:tc>
          <w:tcPr>
            <w:tcW w:w="1954" w:type="dxa"/>
            <w:vAlign w:val="center"/>
          </w:tcPr>
          <w:p w:rsidR="00D60D4D" w:rsidRDefault="003C0B51">
            <w:pPr>
              <w:pStyle w:val="ConsPlusNormal0"/>
              <w:jc w:val="center"/>
            </w:pPr>
            <w:r>
              <w:t>Тип показателя (основной/дополнительный)</w:t>
            </w:r>
          </w:p>
        </w:tc>
        <w:tc>
          <w:tcPr>
            <w:tcW w:w="60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3C0B51">
            <w:pPr>
              <w:pStyle w:val="ConsPlusNormal0"/>
              <w:jc w:val="center"/>
            </w:pPr>
            <w:r>
              <w:t>2029 год (прогнозный)</w:t>
            </w:r>
          </w:p>
        </w:tc>
        <w:tc>
          <w:tcPr>
            <w:tcW w:w="1519" w:type="dxa"/>
            <w:vAlign w:val="center"/>
          </w:tcPr>
          <w:p w:rsidR="00D60D4D" w:rsidRDefault="003C0B51">
            <w:pPr>
              <w:pStyle w:val="ConsPlusNormal0"/>
              <w:jc w:val="center"/>
            </w:pPr>
            <w:r>
              <w:t>2030 год (прогнозный)</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Доля беременных женщин, обратившихся в медицинские организации в ситуации репродуктивного выбора, получивших услуги по оказанию правовой, психологической и медико-социальной помощи и вставших на учет по беременности, процент</w:t>
            </w:r>
          </w:p>
        </w:tc>
        <w:tc>
          <w:tcPr>
            <w:tcW w:w="1954"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16</w:t>
            </w:r>
          </w:p>
        </w:tc>
        <w:tc>
          <w:tcPr>
            <w:tcW w:w="1024" w:type="dxa"/>
            <w:vAlign w:val="center"/>
          </w:tcPr>
          <w:p w:rsidR="00D60D4D" w:rsidRDefault="003C0B51">
            <w:pPr>
              <w:pStyle w:val="ConsPlusNormal0"/>
              <w:jc w:val="center"/>
            </w:pPr>
            <w:r>
              <w:t>17</w:t>
            </w:r>
          </w:p>
        </w:tc>
        <w:tc>
          <w:tcPr>
            <w:tcW w:w="604" w:type="dxa"/>
            <w:vAlign w:val="center"/>
          </w:tcPr>
          <w:p w:rsidR="00D60D4D" w:rsidRDefault="003C0B51">
            <w:pPr>
              <w:pStyle w:val="ConsPlusNormal0"/>
              <w:jc w:val="center"/>
            </w:pPr>
            <w:r>
              <w:t>18</w:t>
            </w:r>
          </w:p>
        </w:tc>
        <w:tc>
          <w:tcPr>
            <w:tcW w:w="1519" w:type="dxa"/>
            <w:vAlign w:val="center"/>
          </w:tcPr>
          <w:p w:rsidR="00D60D4D" w:rsidRDefault="003C0B51">
            <w:pPr>
              <w:pStyle w:val="ConsPlusNormal0"/>
              <w:jc w:val="center"/>
            </w:pPr>
            <w:r>
              <w:t>19</w:t>
            </w:r>
          </w:p>
        </w:tc>
        <w:tc>
          <w:tcPr>
            <w:tcW w:w="1519" w:type="dxa"/>
            <w:vAlign w:val="center"/>
          </w:tcPr>
          <w:p w:rsidR="00D60D4D" w:rsidRDefault="003C0B51">
            <w:pPr>
              <w:pStyle w:val="ConsPlusNormal0"/>
              <w:jc w:val="center"/>
            </w:pPr>
            <w:r>
              <w:t>21</w:t>
            </w:r>
          </w:p>
        </w:tc>
        <w:tc>
          <w:tcPr>
            <w:tcW w:w="1519" w:type="dxa"/>
            <w:vAlign w:val="center"/>
          </w:tcPr>
          <w:p w:rsidR="00D60D4D" w:rsidRDefault="003C0B51">
            <w:pPr>
              <w:pStyle w:val="ConsPlusNormal0"/>
              <w:jc w:val="center"/>
            </w:pPr>
            <w:r>
              <w:t>22</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Доля взятых под диспансерное наблюдение детей в возрасте 0 - 17 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 процент</w:t>
            </w:r>
          </w:p>
        </w:tc>
        <w:tc>
          <w:tcPr>
            <w:tcW w:w="1954"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80</w:t>
            </w:r>
          </w:p>
        </w:tc>
        <w:tc>
          <w:tcPr>
            <w:tcW w:w="1024" w:type="dxa"/>
            <w:vAlign w:val="center"/>
          </w:tcPr>
          <w:p w:rsidR="00D60D4D" w:rsidRDefault="003C0B51">
            <w:pPr>
              <w:pStyle w:val="ConsPlusNormal0"/>
              <w:jc w:val="center"/>
            </w:pPr>
            <w:r>
              <w:t>82</w:t>
            </w:r>
          </w:p>
        </w:tc>
        <w:tc>
          <w:tcPr>
            <w:tcW w:w="604" w:type="dxa"/>
            <w:vAlign w:val="center"/>
          </w:tcPr>
          <w:p w:rsidR="00D60D4D" w:rsidRDefault="003C0B51">
            <w:pPr>
              <w:pStyle w:val="ConsPlusNormal0"/>
              <w:jc w:val="center"/>
            </w:pPr>
            <w:r>
              <w:t>84</w:t>
            </w:r>
          </w:p>
        </w:tc>
        <w:tc>
          <w:tcPr>
            <w:tcW w:w="1519" w:type="dxa"/>
            <w:vAlign w:val="center"/>
          </w:tcPr>
          <w:p w:rsidR="00D60D4D" w:rsidRDefault="003C0B51">
            <w:pPr>
              <w:pStyle w:val="ConsPlusNormal0"/>
              <w:jc w:val="center"/>
            </w:pPr>
            <w:r>
              <w:t>86</w:t>
            </w:r>
          </w:p>
        </w:tc>
        <w:tc>
          <w:tcPr>
            <w:tcW w:w="1519" w:type="dxa"/>
            <w:vAlign w:val="center"/>
          </w:tcPr>
          <w:p w:rsidR="00D60D4D" w:rsidRDefault="003C0B51">
            <w:pPr>
              <w:pStyle w:val="ConsPlusNormal0"/>
              <w:jc w:val="center"/>
            </w:pPr>
            <w:r>
              <w:t>90</w:t>
            </w:r>
          </w:p>
        </w:tc>
        <w:tc>
          <w:tcPr>
            <w:tcW w:w="1519" w:type="dxa"/>
            <w:vAlign w:val="center"/>
          </w:tcPr>
          <w:p w:rsidR="00D60D4D" w:rsidRDefault="003C0B51">
            <w:pPr>
              <w:pStyle w:val="ConsPlusNormal0"/>
              <w:jc w:val="center"/>
            </w:pPr>
            <w:r>
              <w:t>95</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Дол</w:t>
            </w:r>
            <w:r>
              <w:t>я женщин, проживающих в сельской местности, поселках городского типа и малых городах, получивших медицинскую помощь в женских консультациях, расположенных в сельской местности, поселках городского типа и малых городах, процент</w:t>
            </w:r>
          </w:p>
        </w:tc>
        <w:tc>
          <w:tcPr>
            <w:tcW w:w="1954"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20</w:t>
            </w:r>
          </w:p>
        </w:tc>
        <w:tc>
          <w:tcPr>
            <w:tcW w:w="1024" w:type="dxa"/>
            <w:vAlign w:val="center"/>
          </w:tcPr>
          <w:p w:rsidR="00D60D4D" w:rsidRDefault="003C0B51">
            <w:pPr>
              <w:pStyle w:val="ConsPlusNormal0"/>
              <w:jc w:val="center"/>
            </w:pPr>
            <w:r>
              <w:t>22</w:t>
            </w:r>
          </w:p>
        </w:tc>
        <w:tc>
          <w:tcPr>
            <w:tcW w:w="604" w:type="dxa"/>
            <w:vAlign w:val="center"/>
          </w:tcPr>
          <w:p w:rsidR="00D60D4D" w:rsidRDefault="003C0B51">
            <w:pPr>
              <w:pStyle w:val="ConsPlusNormal0"/>
              <w:jc w:val="center"/>
            </w:pPr>
            <w:r>
              <w:t>25</w:t>
            </w:r>
          </w:p>
        </w:tc>
        <w:tc>
          <w:tcPr>
            <w:tcW w:w="1519" w:type="dxa"/>
            <w:vAlign w:val="center"/>
          </w:tcPr>
          <w:p w:rsidR="00D60D4D" w:rsidRDefault="003C0B51">
            <w:pPr>
              <w:pStyle w:val="ConsPlusNormal0"/>
              <w:jc w:val="center"/>
            </w:pPr>
            <w:r>
              <w:t>33</w:t>
            </w:r>
          </w:p>
        </w:tc>
        <w:tc>
          <w:tcPr>
            <w:tcW w:w="1519" w:type="dxa"/>
            <w:vAlign w:val="center"/>
          </w:tcPr>
          <w:p w:rsidR="00D60D4D" w:rsidRDefault="003C0B51">
            <w:pPr>
              <w:pStyle w:val="ConsPlusNormal0"/>
              <w:jc w:val="center"/>
            </w:pPr>
            <w:r>
              <w:t>50</w:t>
            </w:r>
          </w:p>
        </w:tc>
        <w:tc>
          <w:tcPr>
            <w:tcW w:w="1519" w:type="dxa"/>
            <w:vAlign w:val="center"/>
          </w:tcPr>
          <w:p w:rsidR="00D60D4D" w:rsidRDefault="003C0B51">
            <w:pPr>
              <w:pStyle w:val="ConsPlusNormal0"/>
              <w:jc w:val="center"/>
            </w:pPr>
            <w:r>
              <w:t>80</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Младенческая смертность, промиле (0,1 процента)</w:t>
            </w:r>
          </w:p>
        </w:tc>
        <w:tc>
          <w:tcPr>
            <w:tcW w:w="1954" w:type="dxa"/>
            <w:vAlign w:val="center"/>
          </w:tcPr>
          <w:p w:rsidR="00D60D4D" w:rsidRDefault="003C0B51">
            <w:pPr>
              <w:pStyle w:val="ConsPlusNormal0"/>
              <w:jc w:val="center"/>
            </w:pPr>
            <w:r>
              <w:t>Основной</w:t>
            </w:r>
          </w:p>
        </w:tc>
        <w:tc>
          <w:tcPr>
            <w:tcW w:w="604" w:type="dxa"/>
            <w:vAlign w:val="center"/>
          </w:tcPr>
          <w:p w:rsidR="00D60D4D" w:rsidRDefault="003C0B51">
            <w:pPr>
              <w:pStyle w:val="ConsPlusNormal0"/>
              <w:jc w:val="center"/>
            </w:pPr>
            <w:r>
              <w:t>4,2</w:t>
            </w:r>
          </w:p>
        </w:tc>
        <w:tc>
          <w:tcPr>
            <w:tcW w:w="1024" w:type="dxa"/>
            <w:vAlign w:val="center"/>
          </w:tcPr>
          <w:p w:rsidR="00D60D4D" w:rsidRDefault="003C0B51">
            <w:pPr>
              <w:pStyle w:val="ConsPlusNormal0"/>
              <w:jc w:val="center"/>
            </w:pPr>
            <w:r>
              <w:t>4,1</w:t>
            </w:r>
          </w:p>
        </w:tc>
        <w:tc>
          <w:tcPr>
            <w:tcW w:w="604" w:type="dxa"/>
            <w:vAlign w:val="center"/>
          </w:tcPr>
          <w:p w:rsidR="00D60D4D" w:rsidRDefault="003C0B51">
            <w:pPr>
              <w:pStyle w:val="ConsPlusNormal0"/>
              <w:jc w:val="center"/>
            </w:pPr>
            <w:r>
              <w:t>4,1</w:t>
            </w:r>
          </w:p>
        </w:tc>
        <w:tc>
          <w:tcPr>
            <w:tcW w:w="1519" w:type="dxa"/>
            <w:vAlign w:val="center"/>
          </w:tcPr>
          <w:p w:rsidR="00D60D4D" w:rsidRDefault="003C0B51">
            <w:pPr>
              <w:pStyle w:val="ConsPlusNormal0"/>
              <w:jc w:val="center"/>
            </w:pPr>
            <w:r>
              <w:t>4</w:t>
            </w:r>
          </w:p>
        </w:tc>
        <w:tc>
          <w:tcPr>
            <w:tcW w:w="1519" w:type="dxa"/>
            <w:vAlign w:val="center"/>
          </w:tcPr>
          <w:p w:rsidR="00D60D4D" w:rsidRDefault="003C0B51">
            <w:pPr>
              <w:pStyle w:val="ConsPlusNormal0"/>
              <w:jc w:val="center"/>
            </w:pPr>
            <w:r>
              <w:t>3,9</w:t>
            </w:r>
          </w:p>
        </w:tc>
        <w:tc>
          <w:tcPr>
            <w:tcW w:w="1519" w:type="dxa"/>
            <w:vAlign w:val="center"/>
          </w:tcPr>
          <w:p w:rsidR="00D60D4D" w:rsidRDefault="003C0B51">
            <w:pPr>
              <w:pStyle w:val="ConsPlusNormal0"/>
              <w:jc w:val="center"/>
            </w:pPr>
            <w:r>
              <w:t>3,9</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 xml:space="preserve">Охват граждан </w:t>
            </w:r>
            <w:r>
              <w:lastRenderedPageBreak/>
              <w:t>репродуктивного возраста (18 - 49 лет) диспансеризацией с целью оценки репродуктивного здоровья, процент</w:t>
            </w:r>
          </w:p>
        </w:tc>
        <w:tc>
          <w:tcPr>
            <w:tcW w:w="1954" w:type="dxa"/>
            <w:vAlign w:val="center"/>
          </w:tcPr>
          <w:p w:rsidR="00D60D4D" w:rsidRDefault="003C0B51">
            <w:pPr>
              <w:pStyle w:val="ConsPlusNormal0"/>
              <w:jc w:val="center"/>
            </w:pPr>
            <w:r>
              <w:lastRenderedPageBreak/>
              <w:t>Основной</w:t>
            </w:r>
          </w:p>
        </w:tc>
        <w:tc>
          <w:tcPr>
            <w:tcW w:w="604" w:type="dxa"/>
            <w:vAlign w:val="center"/>
          </w:tcPr>
          <w:p w:rsidR="00D60D4D" w:rsidRDefault="003C0B51">
            <w:pPr>
              <w:pStyle w:val="ConsPlusNormal0"/>
              <w:jc w:val="center"/>
            </w:pPr>
            <w:r>
              <w:t>32</w:t>
            </w:r>
          </w:p>
        </w:tc>
        <w:tc>
          <w:tcPr>
            <w:tcW w:w="1024" w:type="dxa"/>
            <w:vAlign w:val="center"/>
          </w:tcPr>
          <w:p w:rsidR="00D60D4D" w:rsidRDefault="003C0B51">
            <w:pPr>
              <w:pStyle w:val="ConsPlusNormal0"/>
              <w:jc w:val="center"/>
            </w:pPr>
            <w:r>
              <w:t>35</w:t>
            </w:r>
          </w:p>
        </w:tc>
        <w:tc>
          <w:tcPr>
            <w:tcW w:w="604" w:type="dxa"/>
            <w:vAlign w:val="center"/>
          </w:tcPr>
          <w:p w:rsidR="00D60D4D" w:rsidRDefault="003C0B51">
            <w:pPr>
              <w:pStyle w:val="ConsPlusNormal0"/>
              <w:jc w:val="center"/>
            </w:pPr>
            <w:r>
              <w:t>38</w:t>
            </w:r>
          </w:p>
        </w:tc>
        <w:tc>
          <w:tcPr>
            <w:tcW w:w="1519" w:type="dxa"/>
            <w:vAlign w:val="center"/>
          </w:tcPr>
          <w:p w:rsidR="00D60D4D" w:rsidRDefault="003C0B51">
            <w:pPr>
              <w:pStyle w:val="ConsPlusNormal0"/>
              <w:jc w:val="center"/>
            </w:pPr>
            <w:r>
              <w:t>42</w:t>
            </w:r>
          </w:p>
        </w:tc>
        <w:tc>
          <w:tcPr>
            <w:tcW w:w="1519" w:type="dxa"/>
            <w:vAlign w:val="center"/>
          </w:tcPr>
          <w:p w:rsidR="00D60D4D" w:rsidRDefault="003C0B51">
            <w:pPr>
              <w:pStyle w:val="ConsPlusNormal0"/>
              <w:jc w:val="center"/>
            </w:pPr>
            <w:r>
              <w:t>46</w:t>
            </w:r>
          </w:p>
        </w:tc>
        <w:tc>
          <w:tcPr>
            <w:tcW w:w="1519" w:type="dxa"/>
            <w:vAlign w:val="center"/>
          </w:tcPr>
          <w:p w:rsidR="00D60D4D" w:rsidRDefault="003C0B51">
            <w:pPr>
              <w:pStyle w:val="ConsPlusNormal0"/>
              <w:jc w:val="center"/>
            </w:pPr>
            <w:r>
              <w:t>50</w:t>
            </w:r>
          </w:p>
        </w:tc>
      </w:tr>
      <w:tr w:rsidR="00D60D4D">
        <w:tc>
          <w:tcPr>
            <w:tcW w:w="2074" w:type="dxa"/>
            <w:vMerge w:val="restart"/>
            <w:vAlign w:val="center"/>
          </w:tcPr>
          <w:p w:rsidR="00D60D4D" w:rsidRDefault="003C0B51">
            <w:pPr>
              <w:pStyle w:val="ConsPlusNormal0"/>
              <w:jc w:val="center"/>
            </w:pPr>
            <w:r>
              <w:lastRenderedPageBreak/>
              <w:t>Объем и источники финансирования регионального проекта (с детализацией по годам реализации, тыс. рублей)</w:t>
            </w:r>
          </w:p>
        </w:tc>
        <w:tc>
          <w:tcPr>
            <w:tcW w:w="4732" w:type="dxa"/>
            <w:gridSpan w:val="2"/>
            <w:vAlign w:val="center"/>
          </w:tcPr>
          <w:p w:rsidR="00D60D4D" w:rsidRDefault="003C0B51">
            <w:pPr>
              <w:pStyle w:val="ConsPlusNormal0"/>
              <w:jc w:val="center"/>
            </w:pPr>
            <w:r>
              <w:t>Источники</w:t>
            </w:r>
          </w:p>
        </w:tc>
        <w:tc>
          <w:tcPr>
            <w:tcW w:w="60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732" w:type="dxa"/>
            <w:gridSpan w:val="2"/>
            <w:vAlign w:val="bottom"/>
          </w:tcPr>
          <w:p w:rsidR="00D60D4D" w:rsidRDefault="003C0B51">
            <w:pPr>
              <w:pStyle w:val="ConsPlusNormal0"/>
              <w:jc w:val="center"/>
            </w:pPr>
            <w:r>
              <w:t>всего по источникам</w:t>
            </w:r>
          </w:p>
        </w:tc>
        <w:tc>
          <w:tcPr>
            <w:tcW w:w="6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247894,3</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732" w:type="dxa"/>
            <w:gridSpan w:val="2"/>
            <w:vAlign w:val="bottom"/>
          </w:tcPr>
          <w:p w:rsidR="00D60D4D" w:rsidRDefault="003C0B51">
            <w:pPr>
              <w:pStyle w:val="ConsPlusNormal0"/>
              <w:jc w:val="center"/>
            </w:pPr>
            <w:r>
              <w:t>федеральный бюджет (по согласованию) (прогноз):</w:t>
            </w:r>
          </w:p>
        </w:tc>
        <w:tc>
          <w:tcPr>
            <w:tcW w:w="6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242936,4</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732"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6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732" w:type="dxa"/>
            <w:gridSpan w:val="2"/>
            <w:vAlign w:val="bottom"/>
          </w:tcPr>
          <w:p w:rsidR="00D60D4D" w:rsidRDefault="003C0B51">
            <w:pPr>
              <w:pStyle w:val="ConsPlusNormal0"/>
              <w:jc w:val="center"/>
            </w:pPr>
            <w:r>
              <w:t>областной бюджет</w:t>
            </w:r>
          </w:p>
        </w:tc>
        <w:tc>
          <w:tcPr>
            <w:tcW w:w="6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4957,9</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732" w:type="dxa"/>
            <w:gridSpan w:val="2"/>
            <w:vAlign w:val="bottom"/>
          </w:tcPr>
          <w:p w:rsidR="00D60D4D" w:rsidRDefault="003C0B51">
            <w:pPr>
              <w:pStyle w:val="ConsPlusNormal0"/>
              <w:jc w:val="center"/>
            </w:pPr>
            <w:r>
              <w:t>местные бюджеты (по согласованию) (прогноз)</w:t>
            </w:r>
          </w:p>
        </w:tc>
        <w:tc>
          <w:tcPr>
            <w:tcW w:w="6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4732" w:type="dxa"/>
            <w:gridSpan w:val="2"/>
            <w:vAlign w:val="bottom"/>
          </w:tcPr>
          <w:p w:rsidR="00D60D4D" w:rsidRDefault="003C0B51">
            <w:pPr>
              <w:pStyle w:val="ConsPlusNormal0"/>
              <w:jc w:val="center"/>
            </w:pPr>
            <w:r>
              <w:t>внебюджетные источники (по согласованию) (прогноз)</w:t>
            </w:r>
          </w:p>
        </w:tc>
        <w:tc>
          <w:tcPr>
            <w:tcW w:w="60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13595"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 xml:space="preserve">Условия и порядок софинансирования мероприятий </w:t>
            </w:r>
            <w:r>
              <w:lastRenderedPageBreak/>
              <w:t>регионального проекта из федерального бюджета, местных бюджетов, внебюджетных источников</w:t>
            </w:r>
          </w:p>
        </w:tc>
        <w:tc>
          <w:tcPr>
            <w:tcW w:w="11521" w:type="dxa"/>
            <w:gridSpan w:val="8"/>
            <w:vAlign w:val="center"/>
          </w:tcPr>
          <w:p w:rsidR="00D60D4D" w:rsidRDefault="003C0B51">
            <w:pPr>
              <w:pStyle w:val="ConsPlusNormal0"/>
              <w:jc w:val="center"/>
            </w:pPr>
            <w:r>
              <w:lastRenderedPageBreak/>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521" w:type="dxa"/>
            <w:gridSpan w:val="8"/>
            <w:vAlign w:val="center"/>
          </w:tcPr>
          <w:p w:rsidR="00D60D4D" w:rsidRDefault="003C0B51">
            <w:pPr>
              <w:pStyle w:val="ConsPlusNormal0"/>
              <w:jc w:val="center"/>
            </w:pPr>
            <w:r>
              <w:t>Государственная программа "Развитие здравоохранения в Томской об</w:t>
            </w:r>
            <w:r>
              <w:t>ласти"</w:t>
            </w:r>
          </w:p>
        </w:tc>
      </w:tr>
    </w:tbl>
    <w:p w:rsidR="00D60D4D" w:rsidRDefault="00D60D4D">
      <w:pPr>
        <w:pStyle w:val="ConsPlusNormal0"/>
        <w:sectPr w:rsidR="00D60D4D">
          <w:headerReference w:type="default" r:id="rId77"/>
          <w:footerReference w:type="default" r:id="rId78"/>
          <w:headerReference w:type="first" r:id="rId79"/>
          <w:footerReference w:type="first" r:id="rId80"/>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3"/>
      </w:pPr>
      <w:r>
        <w:t>Региональный проект 1 "Развитие системы оказания</w:t>
      </w:r>
    </w:p>
    <w:p w:rsidR="00D60D4D" w:rsidRDefault="003C0B51">
      <w:pPr>
        <w:pStyle w:val="ConsPlusTitle0"/>
        <w:jc w:val="center"/>
      </w:pPr>
      <w:r>
        <w:t>первичной медико-санитарной помощи"</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3061"/>
        <w:gridCol w:w="3079"/>
        <w:gridCol w:w="1024"/>
        <w:gridCol w:w="1024"/>
        <w:gridCol w:w="604"/>
        <w:gridCol w:w="604"/>
        <w:gridCol w:w="604"/>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19" w:type="dxa"/>
            <w:gridSpan w:val="8"/>
            <w:vAlign w:val="center"/>
          </w:tcPr>
          <w:p w:rsidR="00D60D4D" w:rsidRDefault="003C0B51">
            <w:pPr>
              <w:pStyle w:val="ConsPlusNormal0"/>
            </w:pPr>
            <w:r>
              <w:t>Здравоохранение</w:t>
            </w:r>
          </w:p>
        </w:tc>
      </w:tr>
      <w:tr w:rsidR="00D60D4D">
        <w:tc>
          <w:tcPr>
            <w:tcW w:w="2074" w:type="dxa"/>
            <w:vAlign w:val="bottom"/>
          </w:tcPr>
          <w:p w:rsidR="00D60D4D" w:rsidRDefault="003C0B51">
            <w:pPr>
              <w:pStyle w:val="ConsPlusNormal0"/>
            </w:pPr>
            <w:r>
              <w:t>Наименование регионального проекта 1</w:t>
            </w:r>
          </w:p>
        </w:tc>
        <w:tc>
          <w:tcPr>
            <w:tcW w:w="11519" w:type="dxa"/>
            <w:gridSpan w:val="8"/>
            <w:vAlign w:val="center"/>
          </w:tcPr>
          <w:p w:rsidR="00D60D4D" w:rsidRDefault="003C0B51">
            <w:pPr>
              <w:pStyle w:val="ConsPlusNormal0"/>
            </w:pPr>
            <w:r>
              <w:t>Развитие системы оказания первичной медико-санитарной помощи</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19"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 от 29 мая 2024 г. N ВМ-Пр-1036</w:t>
            </w:r>
          </w:p>
        </w:tc>
      </w:tr>
      <w:tr w:rsidR="00D60D4D">
        <w:tc>
          <w:tcPr>
            <w:tcW w:w="2074" w:type="dxa"/>
            <w:vAlign w:val="bottom"/>
          </w:tcPr>
          <w:p w:rsidR="00D60D4D" w:rsidRDefault="003C0B51">
            <w:pPr>
              <w:pStyle w:val="ConsPlusNormal0"/>
            </w:pPr>
            <w:r>
              <w:t>Руководитель регионального проекта</w:t>
            </w:r>
          </w:p>
        </w:tc>
        <w:tc>
          <w:tcPr>
            <w:tcW w:w="11519" w:type="dxa"/>
            <w:gridSpan w:val="8"/>
            <w:vAlign w:val="center"/>
          </w:tcPr>
          <w:p w:rsidR="00D60D4D" w:rsidRDefault="003C0B51">
            <w:pPr>
              <w:pStyle w:val="ConsPlusNormal0"/>
            </w:pPr>
            <w:r>
              <w:t>Фидаров Роберт Олегович,</w:t>
            </w:r>
            <w:r>
              <w:t xml:space="preserve">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19"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lastRenderedPageBreak/>
              <w:t>Срок начала и окончания проекта</w:t>
            </w:r>
          </w:p>
        </w:tc>
        <w:tc>
          <w:tcPr>
            <w:tcW w:w="11519"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3061"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(основной/дополнительный)</w:t>
            </w:r>
          </w:p>
        </w:tc>
        <w:tc>
          <w:tcPr>
            <w:tcW w:w="1024" w:type="dxa"/>
            <w:vAlign w:val="center"/>
          </w:tcPr>
          <w:p w:rsidR="00D60D4D" w:rsidRDefault="003C0B51">
            <w:pPr>
              <w:pStyle w:val="ConsPlusNormal0"/>
              <w:jc w:val="center"/>
            </w:pPr>
            <w:r>
              <w:t>2023 год</w:t>
            </w:r>
          </w:p>
        </w:tc>
        <w:tc>
          <w:tcPr>
            <w:tcW w:w="102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1. Число лиц (пациентов), дополнительно эвакуированных с использованием санитарной авиации ежегодно, человек</w:t>
            </w:r>
          </w:p>
        </w:tc>
        <w:tc>
          <w:tcPr>
            <w:tcW w:w="3079" w:type="dxa"/>
            <w:vAlign w:val="center"/>
          </w:tcPr>
          <w:p w:rsidR="00D60D4D" w:rsidRDefault="003C0B51">
            <w:pPr>
              <w:pStyle w:val="ConsPlusNormal0"/>
              <w:jc w:val="center"/>
            </w:pPr>
            <w:r>
              <w:t>Основной</w:t>
            </w:r>
          </w:p>
        </w:tc>
        <w:tc>
          <w:tcPr>
            <w:tcW w:w="1024" w:type="dxa"/>
            <w:vAlign w:val="center"/>
          </w:tcPr>
          <w:p w:rsidR="00D60D4D" w:rsidRDefault="003C0B51">
            <w:pPr>
              <w:pStyle w:val="ConsPlusNormal0"/>
              <w:jc w:val="center"/>
            </w:pPr>
            <w:r>
              <w:t>284</w:t>
            </w:r>
          </w:p>
        </w:tc>
        <w:tc>
          <w:tcPr>
            <w:tcW w:w="1024" w:type="dxa"/>
            <w:vAlign w:val="center"/>
          </w:tcPr>
          <w:p w:rsidR="00D60D4D" w:rsidRDefault="003C0B51">
            <w:pPr>
              <w:pStyle w:val="ConsPlusNormal0"/>
              <w:jc w:val="center"/>
            </w:pPr>
            <w:r>
              <w:t>308</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2. Доля лиц, госпитализированных по экстренным показаниям в течение первых суток, от общего числа больных, к которым совершены вылеты, процент</w:t>
            </w:r>
          </w:p>
        </w:tc>
        <w:tc>
          <w:tcPr>
            <w:tcW w:w="3079" w:type="dxa"/>
            <w:vAlign w:val="center"/>
          </w:tcPr>
          <w:p w:rsidR="00D60D4D" w:rsidRDefault="003C0B51">
            <w:pPr>
              <w:pStyle w:val="ConsPlusNormal0"/>
              <w:jc w:val="center"/>
            </w:pPr>
            <w:r>
              <w:t>Дополнительный</w:t>
            </w:r>
          </w:p>
        </w:tc>
        <w:tc>
          <w:tcPr>
            <w:tcW w:w="1024" w:type="dxa"/>
            <w:vAlign w:val="center"/>
          </w:tcPr>
          <w:p w:rsidR="00D60D4D" w:rsidRDefault="003C0B51">
            <w:pPr>
              <w:pStyle w:val="ConsPlusNormal0"/>
              <w:jc w:val="center"/>
            </w:pPr>
            <w:r>
              <w:t>90</w:t>
            </w:r>
          </w:p>
        </w:tc>
        <w:tc>
          <w:tcPr>
            <w:tcW w:w="1024" w:type="dxa"/>
            <w:vAlign w:val="center"/>
          </w:tcPr>
          <w:p w:rsidR="00D60D4D" w:rsidRDefault="003C0B51">
            <w:pPr>
              <w:pStyle w:val="ConsPlusNormal0"/>
              <w:jc w:val="center"/>
            </w:pPr>
            <w:r>
              <w:t>90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3. Доля обоснованных жалоб пациентов, застрахованных в системе обязательного медиц</w:t>
            </w:r>
            <w:r>
              <w:t xml:space="preserve">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 </w:t>
            </w:r>
            <w:r>
              <w:lastRenderedPageBreak/>
              <w:t>процент</w:t>
            </w:r>
          </w:p>
        </w:tc>
        <w:tc>
          <w:tcPr>
            <w:tcW w:w="3079" w:type="dxa"/>
            <w:vAlign w:val="center"/>
          </w:tcPr>
          <w:p w:rsidR="00D60D4D" w:rsidRDefault="003C0B51">
            <w:pPr>
              <w:pStyle w:val="ConsPlusNormal0"/>
              <w:jc w:val="center"/>
            </w:pPr>
            <w:r>
              <w:lastRenderedPageBreak/>
              <w:t>Основной</w:t>
            </w:r>
          </w:p>
        </w:tc>
        <w:tc>
          <w:tcPr>
            <w:tcW w:w="1024" w:type="dxa"/>
            <w:vAlign w:val="center"/>
          </w:tcPr>
          <w:p w:rsidR="00D60D4D" w:rsidRDefault="003C0B51">
            <w:pPr>
              <w:pStyle w:val="ConsPlusNormal0"/>
              <w:jc w:val="center"/>
            </w:pPr>
            <w:r>
              <w:t>98</w:t>
            </w:r>
          </w:p>
        </w:tc>
        <w:tc>
          <w:tcPr>
            <w:tcW w:w="1024" w:type="dxa"/>
            <w:vAlign w:val="center"/>
          </w:tcPr>
          <w:p w:rsidR="00D60D4D" w:rsidRDefault="003C0B51">
            <w:pPr>
              <w:pStyle w:val="ConsPlusNormal0"/>
              <w:jc w:val="center"/>
            </w:pPr>
            <w:r>
              <w:t>98,5</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4. 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медицинского осмотра и (или) диспансеризации в Личном кабинете пациента "Мое здоровье" н</w:t>
            </w:r>
            <w:r>
              <w:t>а Едином портале государственных услуг и функций в отчетном году, процент</w:t>
            </w:r>
          </w:p>
        </w:tc>
        <w:tc>
          <w:tcPr>
            <w:tcW w:w="3079" w:type="dxa"/>
            <w:vAlign w:val="center"/>
          </w:tcPr>
          <w:p w:rsidR="00D60D4D" w:rsidRDefault="003C0B51">
            <w:pPr>
              <w:pStyle w:val="ConsPlusNormal0"/>
              <w:jc w:val="center"/>
            </w:pPr>
            <w:r>
              <w:t>Дополнительный</w:t>
            </w:r>
          </w:p>
        </w:tc>
        <w:tc>
          <w:tcPr>
            <w:tcW w:w="1024" w:type="dxa"/>
            <w:vAlign w:val="center"/>
          </w:tcPr>
          <w:p w:rsidR="00D60D4D" w:rsidRDefault="003C0B51">
            <w:pPr>
              <w:pStyle w:val="ConsPlusNormal0"/>
              <w:jc w:val="center"/>
            </w:pPr>
            <w:r>
              <w:t>70</w:t>
            </w:r>
          </w:p>
        </w:tc>
        <w:tc>
          <w:tcPr>
            <w:tcW w:w="1024" w:type="dxa"/>
            <w:vAlign w:val="center"/>
          </w:tcPr>
          <w:p w:rsidR="00D60D4D" w:rsidRDefault="003C0B51">
            <w:pPr>
              <w:pStyle w:val="ConsPlusNormal0"/>
              <w:jc w:val="center"/>
            </w:pPr>
            <w:r>
              <w:t>100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D60D4D">
            <w:pPr>
              <w:pStyle w:val="ConsPlusNormal0"/>
            </w:pPr>
          </w:p>
        </w:tc>
        <w:tc>
          <w:tcPr>
            <w:tcW w:w="1519" w:type="dxa"/>
            <w:vAlign w:val="center"/>
          </w:tcPr>
          <w:p w:rsidR="00D60D4D" w:rsidRDefault="00D60D4D">
            <w:pPr>
              <w:pStyle w:val="ConsPlusNormal0"/>
            </w:pP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5. Количество посещений при выездах мобильных медицинских бригад, оснащенных мобильными медицинскими комплексами, тыс. посещений на 1 мобильную медицинскую бригаду, тысяча посещений</w:t>
            </w:r>
          </w:p>
        </w:tc>
        <w:tc>
          <w:tcPr>
            <w:tcW w:w="3079" w:type="dxa"/>
            <w:vAlign w:val="center"/>
          </w:tcPr>
          <w:p w:rsidR="00D60D4D" w:rsidRDefault="003C0B51">
            <w:pPr>
              <w:pStyle w:val="ConsPlusNormal0"/>
              <w:jc w:val="center"/>
            </w:pPr>
            <w:r>
              <w:t>Дополнительный</w:t>
            </w:r>
          </w:p>
        </w:tc>
        <w:tc>
          <w:tcPr>
            <w:tcW w:w="1024" w:type="dxa"/>
            <w:vAlign w:val="center"/>
          </w:tcPr>
          <w:p w:rsidR="00D60D4D" w:rsidRDefault="003C0B51">
            <w:pPr>
              <w:pStyle w:val="ConsPlusNormal0"/>
              <w:jc w:val="center"/>
            </w:pPr>
            <w:r>
              <w:t>2,3</w:t>
            </w:r>
          </w:p>
        </w:tc>
        <w:tc>
          <w:tcPr>
            <w:tcW w:w="1024" w:type="dxa"/>
            <w:vAlign w:val="center"/>
          </w:tcPr>
          <w:p w:rsidR="00D60D4D" w:rsidRDefault="003C0B51">
            <w:pPr>
              <w:pStyle w:val="ConsPlusNormal0"/>
              <w:jc w:val="center"/>
            </w:pPr>
            <w:r>
              <w:t>2,5</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 xml:space="preserve">6. Число выполненных посещений гражданами поликлиник и </w:t>
            </w:r>
            <w:r>
              <w:lastRenderedPageBreak/>
              <w:t>поликлинических подразделений, участвующих в создании и тиражировании "Новой модели организации оказания медицинской помощи", тысяча посещений</w:t>
            </w:r>
          </w:p>
        </w:tc>
        <w:tc>
          <w:tcPr>
            <w:tcW w:w="3079" w:type="dxa"/>
            <w:vAlign w:val="center"/>
          </w:tcPr>
          <w:p w:rsidR="00D60D4D" w:rsidRDefault="003C0B51">
            <w:pPr>
              <w:pStyle w:val="ConsPlusNormal0"/>
              <w:jc w:val="center"/>
            </w:pPr>
            <w:r>
              <w:lastRenderedPageBreak/>
              <w:t>Дополнительный</w:t>
            </w:r>
          </w:p>
        </w:tc>
        <w:tc>
          <w:tcPr>
            <w:tcW w:w="1024" w:type="dxa"/>
            <w:vAlign w:val="center"/>
          </w:tcPr>
          <w:p w:rsidR="00D60D4D" w:rsidRDefault="003C0B51">
            <w:pPr>
              <w:pStyle w:val="ConsPlusNormal0"/>
              <w:jc w:val="center"/>
            </w:pPr>
            <w:r>
              <w:t>5156,00</w:t>
            </w:r>
          </w:p>
        </w:tc>
        <w:tc>
          <w:tcPr>
            <w:tcW w:w="1024" w:type="dxa"/>
            <w:vAlign w:val="center"/>
          </w:tcPr>
          <w:p w:rsidR="00D60D4D" w:rsidRDefault="003C0B51">
            <w:pPr>
              <w:pStyle w:val="ConsPlusNormal0"/>
              <w:jc w:val="center"/>
            </w:pPr>
            <w:r>
              <w:t>5156,00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7. Число посещений сельскими жителями ФП, ФАПов и ВА в расчете на 1 сельского жителя, посещение</w:t>
            </w:r>
          </w:p>
        </w:tc>
        <w:tc>
          <w:tcPr>
            <w:tcW w:w="3079" w:type="dxa"/>
            <w:vAlign w:val="center"/>
          </w:tcPr>
          <w:p w:rsidR="00D60D4D" w:rsidRDefault="003C0B51">
            <w:pPr>
              <w:pStyle w:val="ConsPlusNormal0"/>
              <w:jc w:val="center"/>
            </w:pPr>
            <w:r>
              <w:t>Основной</w:t>
            </w:r>
          </w:p>
        </w:tc>
        <w:tc>
          <w:tcPr>
            <w:tcW w:w="1024" w:type="dxa"/>
            <w:vAlign w:val="center"/>
          </w:tcPr>
          <w:p w:rsidR="00D60D4D" w:rsidRDefault="003C0B51">
            <w:pPr>
              <w:pStyle w:val="ConsPlusNormal0"/>
              <w:jc w:val="center"/>
            </w:pPr>
            <w:r>
              <w:t>3,97</w:t>
            </w:r>
          </w:p>
        </w:tc>
        <w:tc>
          <w:tcPr>
            <w:tcW w:w="1024" w:type="dxa"/>
            <w:vAlign w:val="center"/>
          </w:tcPr>
          <w:p w:rsidR="00D60D4D" w:rsidRDefault="003C0B51">
            <w:pPr>
              <w:pStyle w:val="ConsPlusNormal0"/>
              <w:jc w:val="center"/>
            </w:pPr>
            <w:r>
              <w:t>4,09</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8. Доля населенных пунктов с числом жителей до 2000 человек, населению которых доступна первичная медико-санитарная помощь по месту их проживания, процент</w:t>
            </w:r>
          </w:p>
        </w:tc>
        <w:tc>
          <w:tcPr>
            <w:tcW w:w="3079" w:type="dxa"/>
            <w:vAlign w:val="center"/>
          </w:tcPr>
          <w:p w:rsidR="00D60D4D" w:rsidRDefault="003C0B51">
            <w:pPr>
              <w:pStyle w:val="ConsPlusNormal0"/>
              <w:jc w:val="center"/>
            </w:pPr>
            <w:r>
              <w:t>Основной</w:t>
            </w:r>
          </w:p>
        </w:tc>
        <w:tc>
          <w:tcPr>
            <w:tcW w:w="1024" w:type="dxa"/>
            <w:vAlign w:val="center"/>
          </w:tcPr>
          <w:p w:rsidR="00D60D4D" w:rsidRDefault="003C0B51">
            <w:pPr>
              <w:pStyle w:val="ConsPlusNormal0"/>
              <w:jc w:val="center"/>
            </w:pPr>
            <w:r>
              <w:t>99,38</w:t>
            </w:r>
          </w:p>
        </w:tc>
        <w:tc>
          <w:tcPr>
            <w:tcW w:w="1024" w:type="dxa"/>
            <w:vAlign w:val="center"/>
          </w:tcPr>
          <w:p w:rsidR="00D60D4D" w:rsidRDefault="003C0B51">
            <w:pPr>
              <w:pStyle w:val="ConsPlusNormal0"/>
              <w:jc w:val="center"/>
            </w:pPr>
            <w:r>
              <w:t>100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9. Доля граждан, ежегодно проходящих профилактический медицинский осмотр и (или) диспансеризацию, от общего числа населения, процент</w:t>
            </w:r>
          </w:p>
        </w:tc>
        <w:tc>
          <w:tcPr>
            <w:tcW w:w="3079" w:type="dxa"/>
            <w:vAlign w:val="center"/>
          </w:tcPr>
          <w:p w:rsidR="00D60D4D" w:rsidRDefault="003C0B51">
            <w:pPr>
              <w:pStyle w:val="ConsPlusNormal0"/>
              <w:jc w:val="center"/>
            </w:pPr>
            <w:r>
              <w:t>Основной</w:t>
            </w:r>
          </w:p>
        </w:tc>
        <w:tc>
          <w:tcPr>
            <w:tcW w:w="1024" w:type="dxa"/>
            <w:vAlign w:val="center"/>
          </w:tcPr>
          <w:p w:rsidR="00D60D4D" w:rsidRDefault="003C0B51">
            <w:pPr>
              <w:pStyle w:val="ConsPlusNormal0"/>
              <w:jc w:val="center"/>
            </w:pPr>
            <w:r>
              <w:t>55,6</w:t>
            </w:r>
          </w:p>
        </w:tc>
        <w:tc>
          <w:tcPr>
            <w:tcW w:w="1024" w:type="dxa"/>
            <w:vAlign w:val="center"/>
          </w:tcPr>
          <w:p w:rsidR="00D60D4D" w:rsidRDefault="003C0B51">
            <w:pPr>
              <w:pStyle w:val="ConsPlusNormal0"/>
              <w:jc w:val="center"/>
            </w:pPr>
            <w:r>
              <w:t>70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bottom"/>
          </w:tcPr>
          <w:p w:rsidR="00D60D4D" w:rsidRDefault="003C0B51">
            <w:pPr>
              <w:pStyle w:val="ConsPlusNormal0"/>
            </w:pPr>
            <w:r>
              <w:t xml:space="preserve">10. Доля поликлиник и </w:t>
            </w:r>
            <w:r>
              <w:lastRenderedPageBreak/>
              <w:t>поликлинических подразделений, участвующих в создании и тиражировании "Нов</w:t>
            </w:r>
            <w:r>
              <w:t>ой модели организации оказания медицинской помощи", от общего количества таких организаций, процент</w:t>
            </w:r>
          </w:p>
        </w:tc>
        <w:tc>
          <w:tcPr>
            <w:tcW w:w="3079" w:type="dxa"/>
            <w:vAlign w:val="center"/>
          </w:tcPr>
          <w:p w:rsidR="00D60D4D" w:rsidRDefault="003C0B51">
            <w:pPr>
              <w:pStyle w:val="ConsPlusNormal0"/>
              <w:jc w:val="center"/>
            </w:pPr>
            <w:r>
              <w:lastRenderedPageBreak/>
              <w:t>Основной</w:t>
            </w:r>
          </w:p>
        </w:tc>
        <w:tc>
          <w:tcPr>
            <w:tcW w:w="1024" w:type="dxa"/>
            <w:vAlign w:val="center"/>
          </w:tcPr>
          <w:p w:rsidR="00D60D4D" w:rsidRDefault="003C0B51">
            <w:pPr>
              <w:pStyle w:val="ConsPlusNormal0"/>
              <w:jc w:val="center"/>
            </w:pPr>
            <w:r>
              <w:t>100</w:t>
            </w:r>
          </w:p>
        </w:tc>
        <w:tc>
          <w:tcPr>
            <w:tcW w:w="1024" w:type="dxa"/>
            <w:vAlign w:val="center"/>
          </w:tcPr>
          <w:p w:rsidR="00D60D4D" w:rsidRDefault="003C0B51">
            <w:pPr>
              <w:pStyle w:val="ConsPlusNormal0"/>
              <w:jc w:val="center"/>
            </w:pPr>
            <w:r>
              <w:t>100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lastRenderedPageBreak/>
              <w:t>Объем и источники финансирования регионального проекта (с детализацией по годам реализации, тыс. рублей)</w:t>
            </w:r>
          </w:p>
        </w:tc>
        <w:tc>
          <w:tcPr>
            <w:tcW w:w="6140" w:type="dxa"/>
            <w:gridSpan w:val="2"/>
            <w:vAlign w:val="center"/>
          </w:tcPr>
          <w:p w:rsidR="00D60D4D" w:rsidRDefault="003C0B51">
            <w:pPr>
              <w:pStyle w:val="ConsPlusNormal0"/>
              <w:jc w:val="center"/>
            </w:pPr>
            <w:r>
              <w:t>Источники</w:t>
            </w:r>
          </w:p>
        </w:tc>
        <w:tc>
          <w:tcPr>
            <w:tcW w:w="1024" w:type="dxa"/>
            <w:vAlign w:val="center"/>
          </w:tcPr>
          <w:p w:rsidR="00D60D4D" w:rsidRDefault="003C0B51">
            <w:pPr>
              <w:pStyle w:val="ConsPlusNormal0"/>
              <w:jc w:val="center"/>
            </w:pPr>
            <w:r>
              <w:t>Всего:</w:t>
            </w:r>
          </w:p>
        </w:tc>
        <w:tc>
          <w:tcPr>
            <w:tcW w:w="102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всего по источникам</w:t>
            </w:r>
          </w:p>
        </w:tc>
        <w:tc>
          <w:tcPr>
            <w:tcW w:w="1024" w:type="dxa"/>
            <w:vAlign w:val="center"/>
          </w:tcPr>
          <w:p w:rsidR="00D60D4D" w:rsidRDefault="003C0B51">
            <w:pPr>
              <w:pStyle w:val="ConsPlusNormal0"/>
              <w:jc w:val="center"/>
            </w:pPr>
            <w:r>
              <w:t>375059,5</w:t>
            </w:r>
          </w:p>
        </w:tc>
        <w:tc>
          <w:tcPr>
            <w:tcW w:w="1024" w:type="dxa"/>
            <w:vAlign w:val="center"/>
          </w:tcPr>
          <w:p w:rsidR="00D60D4D" w:rsidRDefault="003C0B51">
            <w:pPr>
              <w:pStyle w:val="ConsPlusNormal0"/>
              <w:jc w:val="center"/>
            </w:pPr>
            <w:r>
              <w:t>375059,5</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федеральный бюджет (по согласованию) (прогноз):</w:t>
            </w:r>
          </w:p>
        </w:tc>
        <w:tc>
          <w:tcPr>
            <w:tcW w:w="1024" w:type="dxa"/>
            <w:vAlign w:val="center"/>
          </w:tcPr>
          <w:p w:rsidR="00D60D4D" w:rsidRDefault="003C0B51">
            <w:pPr>
              <w:pStyle w:val="ConsPlusNormal0"/>
              <w:jc w:val="center"/>
            </w:pPr>
            <w:r>
              <w:t>84093,8</w:t>
            </w:r>
          </w:p>
        </w:tc>
        <w:tc>
          <w:tcPr>
            <w:tcW w:w="1024" w:type="dxa"/>
            <w:vAlign w:val="center"/>
          </w:tcPr>
          <w:p w:rsidR="00D60D4D" w:rsidRDefault="003C0B51">
            <w:pPr>
              <w:pStyle w:val="ConsPlusNormal0"/>
              <w:jc w:val="center"/>
            </w:pPr>
            <w:r>
              <w:t>84093,8</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областной бюджет</w:t>
            </w:r>
          </w:p>
        </w:tc>
        <w:tc>
          <w:tcPr>
            <w:tcW w:w="1024" w:type="dxa"/>
            <w:vAlign w:val="center"/>
          </w:tcPr>
          <w:p w:rsidR="00D60D4D" w:rsidRDefault="003C0B51">
            <w:pPr>
              <w:pStyle w:val="ConsPlusNormal0"/>
              <w:jc w:val="center"/>
            </w:pPr>
            <w:r>
              <w:t>290965,7</w:t>
            </w:r>
          </w:p>
        </w:tc>
        <w:tc>
          <w:tcPr>
            <w:tcW w:w="1024" w:type="dxa"/>
            <w:vAlign w:val="center"/>
          </w:tcPr>
          <w:p w:rsidR="00D60D4D" w:rsidRDefault="003C0B51">
            <w:pPr>
              <w:pStyle w:val="ConsPlusNormal0"/>
              <w:jc w:val="center"/>
            </w:pPr>
            <w:r>
              <w:t>290965,7</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местные бюджеты (по согласованию)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внебюджетные источники (по согласованию)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93"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 xml:space="preserve">Условия и порядок софинансирования мероприятий регионального </w:t>
            </w:r>
            <w:r>
              <w:lastRenderedPageBreak/>
              <w:t>проекта из федерального бюджета, местных бюджетов, внебюджетных источников</w:t>
            </w:r>
          </w:p>
        </w:tc>
        <w:tc>
          <w:tcPr>
            <w:tcW w:w="11519" w:type="dxa"/>
            <w:gridSpan w:val="8"/>
            <w:vAlign w:val="center"/>
          </w:tcPr>
          <w:p w:rsidR="00D60D4D" w:rsidRDefault="003C0B51">
            <w:pPr>
              <w:pStyle w:val="ConsPlusNormal0"/>
              <w:jc w:val="center"/>
            </w:pPr>
            <w:r>
              <w:lastRenderedPageBreak/>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519" w:type="dxa"/>
            <w:gridSpan w:val="8"/>
            <w:vAlign w:val="center"/>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Normal0"/>
        <w:ind w:firstLine="540"/>
        <w:jc w:val="both"/>
      </w:pPr>
      <w:r>
        <w:t>--------------------------------</w:t>
      </w:r>
    </w:p>
    <w:p w:rsidR="00D60D4D" w:rsidRDefault="003C0B51">
      <w:pPr>
        <w:pStyle w:val="ConsPlusNormal0"/>
        <w:spacing w:before="240"/>
        <w:ind w:firstLine="540"/>
        <w:jc w:val="both"/>
      </w:pPr>
      <w:r>
        <w:t>&lt;*&gt; - Прогноз.</w:t>
      </w:r>
    </w:p>
    <w:p w:rsidR="00D60D4D" w:rsidRDefault="00D60D4D">
      <w:pPr>
        <w:pStyle w:val="ConsPlusNormal0"/>
        <w:jc w:val="both"/>
      </w:pPr>
    </w:p>
    <w:p w:rsidR="00D60D4D" w:rsidRDefault="003C0B51">
      <w:pPr>
        <w:pStyle w:val="ConsPlusTitle0"/>
        <w:jc w:val="center"/>
        <w:outlineLvl w:val="3"/>
      </w:pPr>
      <w:r>
        <w:t>Региональный проект 2 "Борьба</w:t>
      </w:r>
    </w:p>
    <w:p w:rsidR="00D60D4D" w:rsidRDefault="003C0B51">
      <w:pPr>
        <w:pStyle w:val="ConsPlusTitle0"/>
        <w:jc w:val="center"/>
      </w:pPr>
      <w:r>
        <w:t>с сердечно-сосудистыми заболеваниями"</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3061"/>
        <w:gridCol w:w="3079"/>
        <w:gridCol w:w="1024"/>
        <w:gridCol w:w="1024"/>
        <w:gridCol w:w="604"/>
        <w:gridCol w:w="604"/>
        <w:gridCol w:w="604"/>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19" w:type="dxa"/>
            <w:gridSpan w:val="8"/>
            <w:vAlign w:val="center"/>
          </w:tcPr>
          <w:p w:rsidR="00D60D4D" w:rsidRDefault="003C0B51">
            <w:pPr>
              <w:pStyle w:val="ConsPlusNormal0"/>
            </w:pPr>
            <w:r>
              <w:t>Здравоохранение</w:t>
            </w:r>
          </w:p>
        </w:tc>
      </w:tr>
      <w:tr w:rsidR="00D60D4D">
        <w:tc>
          <w:tcPr>
            <w:tcW w:w="2074" w:type="dxa"/>
            <w:vAlign w:val="center"/>
          </w:tcPr>
          <w:p w:rsidR="00D60D4D" w:rsidRDefault="003C0B51">
            <w:pPr>
              <w:pStyle w:val="ConsPlusNormal0"/>
            </w:pPr>
            <w:r>
              <w:t>Наименование регионального проекта 2</w:t>
            </w:r>
          </w:p>
        </w:tc>
        <w:tc>
          <w:tcPr>
            <w:tcW w:w="11519" w:type="dxa"/>
            <w:gridSpan w:val="8"/>
            <w:vAlign w:val="center"/>
          </w:tcPr>
          <w:p w:rsidR="00D60D4D" w:rsidRDefault="003C0B51">
            <w:pPr>
              <w:pStyle w:val="ConsPlusNormal0"/>
            </w:pPr>
            <w:r>
              <w:t>Борьба с сердечно-сосудистыми заболеваниями (Томская область)</w:t>
            </w:r>
          </w:p>
        </w:tc>
      </w:tr>
      <w:tr w:rsidR="00D60D4D">
        <w:tc>
          <w:tcPr>
            <w:tcW w:w="2074" w:type="dxa"/>
            <w:vAlign w:val="center"/>
          </w:tcPr>
          <w:p w:rsidR="00D60D4D" w:rsidRDefault="003C0B51">
            <w:pPr>
              <w:pStyle w:val="ConsPlusNormal0"/>
            </w:pPr>
            <w:r>
              <w:t xml:space="preserve">Реквизиты </w:t>
            </w:r>
            <w:r>
              <w:lastRenderedPageBreak/>
              <w:t>документа, утверждающего паспорт регионального проекта</w:t>
            </w:r>
          </w:p>
        </w:tc>
        <w:tc>
          <w:tcPr>
            <w:tcW w:w="11519" w:type="dxa"/>
            <w:gridSpan w:val="8"/>
            <w:vAlign w:val="center"/>
          </w:tcPr>
          <w:p w:rsidR="00D60D4D" w:rsidRDefault="003C0B51">
            <w:pPr>
              <w:pStyle w:val="ConsPlusNormal0"/>
            </w:pPr>
            <w:r>
              <w:lastRenderedPageBreak/>
              <w:t xml:space="preserve">Протокол Совета при Губернаторе Томской области по стратегическому развитию и национальным проектам </w:t>
            </w:r>
            <w:r>
              <w:lastRenderedPageBreak/>
              <w:t>от 29 октября 2024 г. N ВМ-Пр-2249</w:t>
            </w:r>
          </w:p>
        </w:tc>
      </w:tr>
      <w:tr w:rsidR="00D60D4D">
        <w:tc>
          <w:tcPr>
            <w:tcW w:w="2074" w:type="dxa"/>
            <w:vAlign w:val="center"/>
          </w:tcPr>
          <w:p w:rsidR="00D60D4D" w:rsidRDefault="003C0B51">
            <w:pPr>
              <w:pStyle w:val="ConsPlusNormal0"/>
            </w:pPr>
            <w:r>
              <w:lastRenderedPageBreak/>
              <w:t>Руководитель регионального проекта</w:t>
            </w:r>
          </w:p>
        </w:tc>
        <w:tc>
          <w:tcPr>
            <w:tcW w:w="11519"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center"/>
          </w:tcPr>
          <w:p w:rsidR="00D60D4D" w:rsidRDefault="003C0B51">
            <w:pPr>
              <w:pStyle w:val="ConsPlusNormal0"/>
            </w:pPr>
            <w:r>
              <w:t>Отве</w:t>
            </w:r>
            <w:r>
              <w:t>тственный орган власти за реализацию регионального проекта</w:t>
            </w:r>
          </w:p>
        </w:tc>
        <w:tc>
          <w:tcPr>
            <w:tcW w:w="11519"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center"/>
          </w:tcPr>
          <w:p w:rsidR="00D60D4D" w:rsidRDefault="003C0B51">
            <w:pPr>
              <w:pStyle w:val="ConsPlusNormal0"/>
            </w:pPr>
            <w:r>
              <w:t>Срок начала и окончания проекта</w:t>
            </w:r>
          </w:p>
        </w:tc>
        <w:tc>
          <w:tcPr>
            <w:tcW w:w="11519"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3061"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w:t>
            </w:r>
            <w:r>
              <w:t>тельный)</w:t>
            </w:r>
          </w:p>
        </w:tc>
        <w:tc>
          <w:tcPr>
            <w:tcW w:w="1024" w:type="dxa"/>
            <w:vAlign w:val="center"/>
          </w:tcPr>
          <w:p w:rsidR="00D60D4D" w:rsidRDefault="003C0B51">
            <w:pPr>
              <w:pStyle w:val="ConsPlusNormal0"/>
              <w:jc w:val="center"/>
            </w:pPr>
            <w:r>
              <w:t>2023 год</w:t>
            </w:r>
          </w:p>
        </w:tc>
        <w:tc>
          <w:tcPr>
            <w:tcW w:w="102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3061" w:type="dxa"/>
            <w:vAlign w:val="center"/>
          </w:tcPr>
          <w:p w:rsidR="00D60D4D" w:rsidRDefault="003C0B51">
            <w:pPr>
              <w:pStyle w:val="ConsPlusNormal0"/>
            </w:pPr>
            <w:r>
              <w:t>1. Больничная летальность от инфаркта миокарда, процент</w:t>
            </w:r>
          </w:p>
        </w:tc>
        <w:tc>
          <w:tcPr>
            <w:tcW w:w="3079" w:type="dxa"/>
            <w:vAlign w:val="center"/>
          </w:tcPr>
          <w:p w:rsidR="00D60D4D" w:rsidRDefault="003C0B51">
            <w:pPr>
              <w:pStyle w:val="ConsPlusNormal0"/>
              <w:jc w:val="center"/>
            </w:pPr>
            <w:r>
              <w:t>Дополнительный</w:t>
            </w:r>
          </w:p>
        </w:tc>
        <w:tc>
          <w:tcPr>
            <w:tcW w:w="1024" w:type="dxa"/>
            <w:vAlign w:val="center"/>
          </w:tcPr>
          <w:p w:rsidR="00D60D4D" w:rsidRDefault="003C0B51">
            <w:pPr>
              <w:pStyle w:val="ConsPlusNormal0"/>
              <w:jc w:val="center"/>
            </w:pPr>
            <w:r>
              <w:t>15,6</w:t>
            </w:r>
          </w:p>
        </w:tc>
        <w:tc>
          <w:tcPr>
            <w:tcW w:w="1024" w:type="dxa"/>
            <w:vAlign w:val="center"/>
          </w:tcPr>
          <w:p w:rsidR="00D60D4D" w:rsidRDefault="003C0B51">
            <w:pPr>
              <w:pStyle w:val="ConsPlusNormal0"/>
              <w:jc w:val="center"/>
            </w:pPr>
            <w:r>
              <w:t>14,5</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center"/>
          </w:tcPr>
          <w:p w:rsidR="00D60D4D" w:rsidRDefault="003C0B51">
            <w:pPr>
              <w:pStyle w:val="ConsPlusNormal0"/>
            </w:pPr>
            <w:r>
              <w:t>2. Больничная летальность от острого нарушения мозгового кровообращения, процент</w:t>
            </w:r>
          </w:p>
        </w:tc>
        <w:tc>
          <w:tcPr>
            <w:tcW w:w="3079" w:type="dxa"/>
            <w:vAlign w:val="center"/>
          </w:tcPr>
          <w:p w:rsidR="00D60D4D" w:rsidRDefault="003C0B51">
            <w:pPr>
              <w:pStyle w:val="ConsPlusNormal0"/>
              <w:jc w:val="center"/>
            </w:pPr>
            <w:r>
              <w:t>Дополнительный</w:t>
            </w:r>
          </w:p>
        </w:tc>
        <w:tc>
          <w:tcPr>
            <w:tcW w:w="1024" w:type="dxa"/>
            <w:vAlign w:val="center"/>
          </w:tcPr>
          <w:p w:rsidR="00D60D4D" w:rsidRDefault="003C0B51">
            <w:pPr>
              <w:pStyle w:val="ConsPlusNormal0"/>
              <w:jc w:val="center"/>
            </w:pPr>
            <w:r>
              <w:t>21,3</w:t>
            </w:r>
          </w:p>
        </w:tc>
        <w:tc>
          <w:tcPr>
            <w:tcW w:w="1024" w:type="dxa"/>
            <w:vAlign w:val="center"/>
          </w:tcPr>
          <w:p w:rsidR="00D60D4D" w:rsidRDefault="003C0B51">
            <w:pPr>
              <w:pStyle w:val="ConsPlusNormal0"/>
              <w:jc w:val="center"/>
            </w:pPr>
            <w:r>
              <w:t>20,2</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center"/>
          </w:tcPr>
          <w:p w:rsidR="00D60D4D" w:rsidRDefault="003C0B51">
            <w:pPr>
              <w:pStyle w:val="ConsPlusNormal0"/>
            </w:pPr>
            <w:r>
              <w:t xml:space="preserve">3. Количество рентген-эндоваскулярных </w:t>
            </w:r>
            <w:r>
              <w:lastRenderedPageBreak/>
              <w:t>вмешательств в лечебных целях, тысяча единиц</w:t>
            </w:r>
          </w:p>
        </w:tc>
        <w:tc>
          <w:tcPr>
            <w:tcW w:w="3079" w:type="dxa"/>
            <w:vAlign w:val="center"/>
          </w:tcPr>
          <w:p w:rsidR="00D60D4D" w:rsidRDefault="003C0B51">
            <w:pPr>
              <w:pStyle w:val="ConsPlusNormal0"/>
              <w:jc w:val="center"/>
            </w:pPr>
            <w:r>
              <w:lastRenderedPageBreak/>
              <w:t>Дополнительный</w:t>
            </w:r>
          </w:p>
        </w:tc>
        <w:tc>
          <w:tcPr>
            <w:tcW w:w="1024" w:type="dxa"/>
            <w:vAlign w:val="center"/>
          </w:tcPr>
          <w:p w:rsidR="00D60D4D" w:rsidRDefault="003C0B51">
            <w:pPr>
              <w:pStyle w:val="ConsPlusNormal0"/>
              <w:jc w:val="center"/>
            </w:pPr>
            <w:r>
              <w:t>2,284</w:t>
            </w:r>
          </w:p>
        </w:tc>
        <w:tc>
          <w:tcPr>
            <w:tcW w:w="1024" w:type="dxa"/>
            <w:vAlign w:val="center"/>
          </w:tcPr>
          <w:p w:rsidR="00D60D4D" w:rsidRDefault="003C0B51">
            <w:pPr>
              <w:pStyle w:val="ConsPlusNormal0"/>
              <w:jc w:val="center"/>
            </w:pPr>
            <w:r>
              <w:t>2,354</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center"/>
          </w:tcPr>
          <w:p w:rsidR="00D60D4D" w:rsidRDefault="003C0B51">
            <w:pPr>
              <w:pStyle w:val="ConsPlusNormal0"/>
            </w:pPr>
            <w:r>
              <w:t>4. 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w:t>
            </w:r>
            <w:r>
              <w:t>нием, процент</w:t>
            </w:r>
          </w:p>
        </w:tc>
        <w:tc>
          <w:tcPr>
            <w:tcW w:w="3079" w:type="dxa"/>
            <w:vAlign w:val="center"/>
          </w:tcPr>
          <w:p w:rsidR="00D60D4D" w:rsidRDefault="003C0B51">
            <w:pPr>
              <w:pStyle w:val="ConsPlusNormal0"/>
              <w:jc w:val="center"/>
            </w:pPr>
            <w:r>
              <w:t>Основной</w:t>
            </w:r>
          </w:p>
        </w:tc>
        <w:tc>
          <w:tcPr>
            <w:tcW w:w="1024" w:type="dxa"/>
            <w:vAlign w:val="center"/>
          </w:tcPr>
          <w:p w:rsidR="00D60D4D" w:rsidRDefault="003C0B51">
            <w:pPr>
              <w:pStyle w:val="ConsPlusNormal0"/>
              <w:jc w:val="center"/>
            </w:pPr>
            <w:r>
              <w:t>70</w:t>
            </w:r>
          </w:p>
        </w:tc>
        <w:tc>
          <w:tcPr>
            <w:tcW w:w="1024" w:type="dxa"/>
            <w:vAlign w:val="center"/>
          </w:tcPr>
          <w:p w:rsidR="00D60D4D" w:rsidRDefault="003C0B51">
            <w:pPr>
              <w:pStyle w:val="ConsPlusNormal0"/>
              <w:jc w:val="center"/>
            </w:pPr>
            <w:r>
              <w:t>80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center"/>
          </w:tcPr>
          <w:p w:rsidR="00D60D4D" w:rsidRDefault="003C0B51">
            <w:pPr>
              <w:pStyle w:val="ConsPlusNormal0"/>
            </w:pPr>
            <w:r>
              <w:t>5. 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w:t>
            </w:r>
            <w:r>
              <w:t xml:space="preserve">аболеваний, бесплатно получавших в </w:t>
            </w:r>
            <w:r>
              <w:lastRenderedPageBreak/>
              <w:t>отчетном году необходимые лекарственные препараты в амбулаторных условиях, процент</w:t>
            </w:r>
          </w:p>
        </w:tc>
        <w:tc>
          <w:tcPr>
            <w:tcW w:w="3079" w:type="dxa"/>
            <w:vAlign w:val="center"/>
          </w:tcPr>
          <w:p w:rsidR="00D60D4D" w:rsidRDefault="003C0B51">
            <w:pPr>
              <w:pStyle w:val="ConsPlusNormal0"/>
              <w:jc w:val="center"/>
            </w:pPr>
            <w:r>
              <w:lastRenderedPageBreak/>
              <w:t>Основной</w:t>
            </w:r>
          </w:p>
        </w:tc>
        <w:tc>
          <w:tcPr>
            <w:tcW w:w="1024" w:type="dxa"/>
            <w:vAlign w:val="center"/>
          </w:tcPr>
          <w:p w:rsidR="00D60D4D" w:rsidRDefault="003C0B51">
            <w:pPr>
              <w:pStyle w:val="ConsPlusNormal0"/>
              <w:jc w:val="center"/>
            </w:pPr>
            <w:r>
              <w:t>90</w:t>
            </w:r>
          </w:p>
        </w:tc>
        <w:tc>
          <w:tcPr>
            <w:tcW w:w="1024" w:type="dxa"/>
            <w:vAlign w:val="center"/>
          </w:tcPr>
          <w:p w:rsidR="00D60D4D" w:rsidRDefault="003C0B51">
            <w:pPr>
              <w:pStyle w:val="ConsPlusNormal0"/>
              <w:jc w:val="center"/>
            </w:pPr>
            <w:r>
              <w:t>90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061" w:type="dxa"/>
            <w:vAlign w:val="center"/>
          </w:tcPr>
          <w:p w:rsidR="00D60D4D" w:rsidRDefault="003C0B51">
            <w:pPr>
              <w:pStyle w:val="ConsPlusNormal0"/>
            </w:pPr>
            <w:r>
              <w:t>6. Летальность больных с болезнями системы кровообращения среди лиц с болезнями системы кровообращения, состоящих под диспансерным наблюдением (умершие от БСК / число лиц с БСК, состоящих под диспансерным наблюдением), процент</w:t>
            </w:r>
          </w:p>
        </w:tc>
        <w:tc>
          <w:tcPr>
            <w:tcW w:w="3079" w:type="dxa"/>
            <w:vAlign w:val="center"/>
          </w:tcPr>
          <w:p w:rsidR="00D60D4D" w:rsidRDefault="003C0B51">
            <w:pPr>
              <w:pStyle w:val="ConsPlusNormal0"/>
              <w:jc w:val="center"/>
            </w:pPr>
            <w:r>
              <w:t>Дополнительный</w:t>
            </w:r>
          </w:p>
        </w:tc>
        <w:tc>
          <w:tcPr>
            <w:tcW w:w="1024" w:type="dxa"/>
            <w:vAlign w:val="center"/>
          </w:tcPr>
          <w:p w:rsidR="00D60D4D" w:rsidRDefault="003C0B51">
            <w:pPr>
              <w:pStyle w:val="ConsPlusNormal0"/>
              <w:jc w:val="center"/>
            </w:pPr>
            <w:r>
              <w:t>2,94</w:t>
            </w:r>
          </w:p>
        </w:tc>
        <w:tc>
          <w:tcPr>
            <w:tcW w:w="1024" w:type="dxa"/>
            <w:vAlign w:val="center"/>
          </w:tcPr>
          <w:p w:rsidR="00D60D4D" w:rsidRDefault="003C0B51">
            <w:pPr>
              <w:pStyle w:val="ConsPlusNormal0"/>
              <w:jc w:val="center"/>
            </w:pPr>
            <w:r>
              <w:t>2,86</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 рублей)</w:t>
            </w:r>
          </w:p>
        </w:tc>
        <w:tc>
          <w:tcPr>
            <w:tcW w:w="6140" w:type="dxa"/>
            <w:gridSpan w:val="2"/>
            <w:vAlign w:val="center"/>
          </w:tcPr>
          <w:p w:rsidR="00D60D4D" w:rsidRDefault="003C0B51">
            <w:pPr>
              <w:pStyle w:val="ConsPlusNormal0"/>
              <w:jc w:val="center"/>
            </w:pPr>
            <w:r>
              <w:t>Источники</w:t>
            </w:r>
          </w:p>
        </w:tc>
        <w:tc>
          <w:tcPr>
            <w:tcW w:w="1024" w:type="dxa"/>
            <w:vAlign w:val="center"/>
          </w:tcPr>
          <w:p w:rsidR="00D60D4D" w:rsidRDefault="003C0B51">
            <w:pPr>
              <w:pStyle w:val="ConsPlusNormal0"/>
              <w:jc w:val="center"/>
            </w:pPr>
            <w:r>
              <w:t>Всего</w:t>
            </w:r>
          </w:p>
        </w:tc>
        <w:tc>
          <w:tcPr>
            <w:tcW w:w="102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всего по источникам</w:t>
            </w:r>
          </w:p>
        </w:tc>
        <w:tc>
          <w:tcPr>
            <w:tcW w:w="1024" w:type="dxa"/>
            <w:vAlign w:val="center"/>
          </w:tcPr>
          <w:p w:rsidR="00D60D4D" w:rsidRDefault="003C0B51">
            <w:pPr>
              <w:pStyle w:val="ConsPlusNormal0"/>
              <w:jc w:val="center"/>
            </w:pPr>
            <w:r>
              <w:t>116061,8</w:t>
            </w:r>
          </w:p>
        </w:tc>
        <w:tc>
          <w:tcPr>
            <w:tcW w:w="1024" w:type="dxa"/>
            <w:vAlign w:val="center"/>
          </w:tcPr>
          <w:p w:rsidR="00D60D4D" w:rsidRDefault="003C0B51">
            <w:pPr>
              <w:pStyle w:val="ConsPlusNormal0"/>
              <w:jc w:val="center"/>
            </w:pPr>
            <w:r>
              <w:t>116061,8</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федеральный бюджет (по согласованию) (прогноз):</w:t>
            </w:r>
          </w:p>
        </w:tc>
        <w:tc>
          <w:tcPr>
            <w:tcW w:w="1024" w:type="dxa"/>
            <w:vAlign w:val="center"/>
          </w:tcPr>
          <w:p w:rsidR="00D60D4D" w:rsidRDefault="003C0B51">
            <w:pPr>
              <w:pStyle w:val="ConsPlusNormal0"/>
              <w:jc w:val="center"/>
            </w:pPr>
            <w:r>
              <w:t>112579,9</w:t>
            </w:r>
          </w:p>
        </w:tc>
        <w:tc>
          <w:tcPr>
            <w:tcW w:w="1024" w:type="dxa"/>
            <w:vAlign w:val="center"/>
          </w:tcPr>
          <w:p w:rsidR="00D60D4D" w:rsidRDefault="003C0B51">
            <w:pPr>
              <w:pStyle w:val="ConsPlusNormal0"/>
              <w:jc w:val="center"/>
            </w:pPr>
            <w:r>
              <w:t>112579,9</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областной бюджет</w:t>
            </w:r>
          </w:p>
        </w:tc>
        <w:tc>
          <w:tcPr>
            <w:tcW w:w="1024" w:type="dxa"/>
            <w:vAlign w:val="center"/>
          </w:tcPr>
          <w:p w:rsidR="00D60D4D" w:rsidRDefault="003C0B51">
            <w:pPr>
              <w:pStyle w:val="ConsPlusNormal0"/>
              <w:jc w:val="center"/>
            </w:pPr>
            <w:r>
              <w:t>3481,9</w:t>
            </w:r>
          </w:p>
        </w:tc>
        <w:tc>
          <w:tcPr>
            <w:tcW w:w="1024" w:type="dxa"/>
            <w:vAlign w:val="center"/>
          </w:tcPr>
          <w:p w:rsidR="00D60D4D" w:rsidRDefault="003C0B51">
            <w:pPr>
              <w:pStyle w:val="ConsPlusNormal0"/>
              <w:jc w:val="center"/>
            </w:pPr>
            <w:r>
              <w:t>3481,9</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местные бюджеты (по согласованию)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140" w:type="dxa"/>
            <w:gridSpan w:val="2"/>
            <w:vAlign w:val="center"/>
          </w:tcPr>
          <w:p w:rsidR="00D60D4D" w:rsidRDefault="003C0B51">
            <w:pPr>
              <w:pStyle w:val="ConsPlusNormal0"/>
              <w:jc w:val="center"/>
            </w:pPr>
            <w:r>
              <w:t>внебюджетные источники (по согласованию) (прогноз)</w:t>
            </w:r>
          </w:p>
        </w:tc>
        <w:tc>
          <w:tcPr>
            <w:tcW w:w="1024" w:type="dxa"/>
            <w:vAlign w:val="center"/>
          </w:tcPr>
          <w:p w:rsidR="00D60D4D" w:rsidRDefault="003C0B51">
            <w:pPr>
              <w:pStyle w:val="ConsPlusNormal0"/>
              <w:jc w:val="center"/>
            </w:pPr>
            <w:r>
              <w:t>0,0</w:t>
            </w:r>
          </w:p>
        </w:tc>
        <w:tc>
          <w:tcPr>
            <w:tcW w:w="102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93" w:type="dxa"/>
            <w:gridSpan w:val="9"/>
            <w:vAlign w:val="center"/>
          </w:tcPr>
          <w:p w:rsidR="00D60D4D" w:rsidRDefault="003C0B51">
            <w:pPr>
              <w:pStyle w:val="ConsPlusNormal0"/>
            </w:pPr>
            <w:r>
              <w:lastRenderedPageBreak/>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19"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19" w:type="dxa"/>
            <w:gridSpan w:val="8"/>
            <w:vAlign w:val="center"/>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Normal0"/>
        <w:ind w:firstLine="540"/>
        <w:jc w:val="both"/>
      </w:pPr>
      <w:r>
        <w:t>--------------------------------</w:t>
      </w:r>
    </w:p>
    <w:p w:rsidR="00D60D4D" w:rsidRDefault="003C0B51">
      <w:pPr>
        <w:pStyle w:val="ConsPlusNormal0"/>
        <w:spacing w:before="240"/>
        <w:ind w:firstLine="540"/>
        <w:jc w:val="both"/>
      </w:pPr>
      <w:r>
        <w:t>&lt;*&gt; - Прогноз.</w:t>
      </w:r>
    </w:p>
    <w:p w:rsidR="00D60D4D" w:rsidRDefault="00D60D4D">
      <w:pPr>
        <w:pStyle w:val="ConsPlusNormal0"/>
        <w:jc w:val="both"/>
      </w:pPr>
    </w:p>
    <w:p w:rsidR="00D60D4D" w:rsidRDefault="003C0B51">
      <w:pPr>
        <w:pStyle w:val="ConsPlusTitle0"/>
        <w:jc w:val="center"/>
        <w:outlineLvl w:val="3"/>
      </w:pPr>
      <w:r>
        <w:t>Региональный проект 3 "Борьба</w:t>
      </w:r>
    </w:p>
    <w:p w:rsidR="00D60D4D" w:rsidRDefault="003C0B51">
      <w:pPr>
        <w:pStyle w:val="ConsPlusTitle0"/>
        <w:jc w:val="center"/>
      </w:pPr>
      <w:r>
        <w:t>с онкологическими заболеваниями"</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3288"/>
        <w:gridCol w:w="3079"/>
        <w:gridCol w:w="904"/>
        <w:gridCol w:w="904"/>
        <w:gridCol w:w="604"/>
        <w:gridCol w:w="604"/>
        <w:gridCol w:w="604"/>
        <w:gridCol w:w="1519"/>
      </w:tblGrid>
      <w:tr w:rsidR="00D60D4D">
        <w:tc>
          <w:tcPr>
            <w:tcW w:w="2074" w:type="dxa"/>
            <w:vAlign w:val="center"/>
          </w:tcPr>
          <w:p w:rsidR="00D60D4D" w:rsidRDefault="003C0B51">
            <w:pPr>
              <w:pStyle w:val="ConsPlusNormal0"/>
            </w:pPr>
            <w:r>
              <w:t xml:space="preserve">Наименование направления проектной деятельности в рамках национального </w:t>
            </w:r>
            <w:r>
              <w:lastRenderedPageBreak/>
              <w:t>проекта</w:t>
            </w:r>
          </w:p>
        </w:tc>
        <w:tc>
          <w:tcPr>
            <w:tcW w:w="11506" w:type="dxa"/>
            <w:gridSpan w:val="8"/>
            <w:vAlign w:val="center"/>
          </w:tcPr>
          <w:p w:rsidR="00D60D4D" w:rsidRDefault="003C0B51">
            <w:pPr>
              <w:pStyle w:val="ConsPlusNormal0"/>
            </w:pPr>
            <w:r>
              <w:lastRenderedPageBreak/>
              <w:t>Здравоохранение</w:t>
            </w:r>
          </w:p>
        </w:tc>
      </w:tr>
      <w:tr w:rsidR="00D60D4D">
        <w:tc>
          <w:tcPr>
            <w:tcW w:w="2074" w:type="dxa"/>
            <w:vAlign w:val="center"/>
          </w:tcPr>
          <w:p w:rsidR="00D60D4D" w:rsidRDefault="003C0B51">
            <w:pPr>
              <w:pStyle w:val="ConsPlusNormal0"/>
            </w:pPr>
            <w:r>
              <w:lastRenderedPageBreak/>
              <w:t>Наименование регионального проекта 3</w:t>
            </w:r>
          </w:p>
        </w:tc>
        <w:tc>
          <w:tcPr>
            <w:tcW w:w="11506" w:type="dxa"/>
            <w:gridSpan w:val="8"/>
            <w:vAlign w:val="center"/>
          </w:tcPr>
          <w:p w:rsidR="00D60D4D" w:rsidRDefault="003C0B51">
            <w:pPr>
              <w:pStyle w:val="ConsPlusNormal0"/>
            </w:pPr>
            <w:r>
              <w:t>Борьба с онкологическими заболеваниями</w:t>
            </w:r>
          </w:p>
        </w:tc>
      </w:tr>
      <w:tr w:rsidR="00D60D4D">
        <w:tc>
          <w:tcPr>
            <w:tcW w:w="2074" w:type="dxa"/>
            <w:vAlign w:val="center"/>
          </w:tcPr>
          <w:p w:rsidR="00D60D4D" w:rsidRDefault="003C0B51">
            <w:pPr>
              <w:pStyle w:val="ConsPlusNormal0"/>
            </w:pPr>
            <w:r>
              <w:t>Реквизиты документа, утверждающего паспорт регионального проекта</w:t>
            </w:r>
          </w:p>
        </w:tc>
        <w:tc>
          <w:tcPr>
            <w:tcW w:w="11506"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 от 29 октября 2024 г. N ВМ-Пр-2249</w:t>
            </w:r>
          </w:p>
        </w:tc>
      </w:tr>
      <w:tr w:rsidR="00D60D4D">
        <w:tc>
          <w:tcPr>
            <w:tcW w:w="2074" w:type="dxa"/>
            <w:vAlign w:val="center"/>
          </w:tcPr>
          <w:p w:rsidR="00D60D4D" w:rsidRDefault="003C0B51">
            <w:pPr>
              <w:pStyle w:val="ConsPlusNormal0"/>
            </w:pPr>
            <w:r>
              <w:t>Руководитель регионального проекта</w:t>
            </w:r>
          </w:p>
        </w:tc>
        <w:tc>
          <w:tcPr>
            <w:tcW w:w="11506" w:type="dxa"/>
            <w:gridSpan w:val="8"/>
            <w:vAlign w:val="center"/>
          </w:tcPr>
          <w:p w:rsidR="00D60D4D" w:rsidRDefault="003C0B51">
            <w:pPr>
              <w:pStyle w:val="ConsPlusNormal0"/>
            </w:pPr>
            <w:r>
              <w:t>Фидаров Роберт Олего</w:t>
            </w:r>
            <w:r>
              <w:t>вич, начальник Департамента здравоохранения Томской области</w:t>
            </w:r>
          </w:p>
        </w:tc>
      </w:tr>
      <w:tr w:rsidR="00D60D4D">
        <w:tc>
          <w:tcPr>
            <w:tcW w:w="2074" w:type="dxa"/>
            <w:vAlign w:val="center"/>
          </w:tcPr>
          <w:p w:rsidR="00D60D4D" w:rsidRDefault="003C0B51">
            <w:pPr>
              <w:pStyle w:val="ConsPlusNormal0"/>
            </w:pPr>
            <w:r>
              <w:t>Ответственный орган власти за реализацию регионального проекта</w:t>
            </w:r>
          </w:p>
        </w:tc>
        <w:tc>
          <w:tcPr>
            <w:tcW w:w="11506"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center"/>
          </w:tcPr>
          <w:p w:rsidR="00D60D4D" w:rsidRDefault="003C0B51">
            <w:pPr>
              <w:pStyle w:val="ConsPlusNormal0"/>
            </w:pPr>
            <w:r>
              <w:t>Срок начала и окончания проекта</w:t>
            </w:r>
          </w:p>
        </w:tc>
        <w:tc>
          <w:tcPr>
            <w:tcW w:w="11506"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 xml:space="preserve">Показатели цели регионального </w:t>
            </w:r>
            <w:r>
              <w:t>проекта:</w:t>
            </w:r>
          </w:p>
        </w:tc>
        <w:tc>
          <w:tcPr>
            <w:tcW w:w="3288"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(основной/дополнительный)</w:t>
            </w:r>
          </w:p>
        </w:tc>
        <w:tc>
          <w:tcPr>
            <w:tcW w:w="904" w:type="dxa"/>
            <w:vAlign w:val="center"/>
          </w:tcPr>
          <w:p w:rsidR="00D60D4D" w:rsidRDefault="003C0B51">
            <w:pPr>
              <w:pStyle w:val="ConsPlusNormal0"/>
              <w:jc w:val="center"/>
            </w:pPr>
            <w:r>
              <w:t>2023 год</w:t>
            </w:r>
          </w:p>
        </w:tc>
        <w:tc>
          <w:tcPr>
            <w:tcW w:w="9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3288" w:type="dxa"/>
            <w:vAlign w:val="center"/>
          </w:tcPr>
          <w:p w:rsidR="00D60D4D" w:rsidRDefault="003C0B51">
            <w:pPr>
              <w:pStyle w:val="ConsPlusNormal0"/>
            </w:pPr>
            <w:r>
              <w:t>1. Доля злокачественных новообразований, выявленных на I - II стадиях, процент</w:t>
            </w:r>
          </w:p>
        </w:tc>
        <w:tc>
          <w:tcPr>
            <w:tcW w:w="3079"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59,4</w:t>
            </w:r>
          </w:p>
        </w:tc>
        <w:tc>
          <w:tcPr>
            <w:tcW w:w="904" w:type="dxa"/>
            <w:vAlign w:val="center"/>
          </w:tcPr>
          <w:p w:rsidR="00D60D4D" w:rsidRDefault="003C0B51">
            <w:pPr>
              <w:pStyle w:val="ConsPlusNormal0"/>
              <w:jc w:val="center"/>
            </w:pPr>
            <w:r>
              <w:t>59,6</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center"/>
          </w:tcPr>
          <w:p w:rsidR="00D60D4D" w:rsidRDefault="003C0B51">
            <w:pPr>
              <w:pStyle w:val="ConsPlusNormal0"/>
            </w:pPr>
            <w:r>
              <w:t xml:space="preserve">2. Удельный вес больных со </w:t>
            </w:r>
            <w:r>
              <w:lastRenderedPageBreak/>
              <w:t>злокачественными новообразованиями, состоящих на учете 5 лет и более, из числа больных со злокачественными образованиями, состоящих под диспансерным наблюдением, процент</w:t>
            </w:r>
          </w:p>
        </w:tc>
        <w:tc>
          <w:tcPr>
            <w:tcW w:w="3079" w:type="dxa"/>
            <w:vAlign w:val="center"/>
          </w:tcPr>
          <w:p w:rsidR="00D60D4D" w:rsidRDefault="003C0B51">
            <w:pPr>
              <w:pStyle w:val="ConsPlusNormal0"/>
              <w:jc w:val="center"/>
            </w:pPr>
            <w:r>
              <w:lastRenderedPageBreak/>
              <w:t>Дополнительный</w:t>
            </w:r>
          </w:p>
        </w:tc>
        <w:tc>
          <w:tcPr>
            <w:tcW w:w="904" w:type="dxa"/>
            <w:vAlign w:val="center"/>
          </w:tcPr>
          <w:p w:rsidR="00D60D4D" w:rsidRDefault="003C0B51">
            <w:pPr>
              <w:pStyle w:val="ConsPlusNormal0"/>
              <w:jc w:val="center"/>
            </w:pPr>
            <w:r>
              <w:t>58,6</w:t>
            </w:r>
          </w:p>
        </w:tc>
        <w:tc>
          <w:tcPr>
            <w:tcW w:w="904" w:type="dxa"/>
            <w:vAlign w:val="center"/>
          </w:tcPr>
          <w:p w:rsidR="00D60D4D" w:rsidRDefault="003C0B51">
            <w:pPr>
              <w:pStyle w:val="ConsPlusNormal0"/>
              <w:jc w:val="center"/>
            </w:pPr>
            <w:r>
              <w:t>60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center"/>
          </w:tcPr>
          <w:p w:rsidR="00D60D4D" w:rsidRDefault="003C0B51">
            <w:pPr>
              <w:pStyle w:val="ConsPlusNormal0"/>
            </w:pPr>
            <w:r>
              <w:t>3. Доля лиц с онкологическими заболеваниями, прошедших обследование и/или лечение в текущем году, из числа состоящих под диспансерным наблюдением, процент</w:t>
            </w:r>
          </w:p>
        </w:tc>
        <w:tc>
          <w:tcPr>
            <w:tcW w:w="3079"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75</w:t>
            </w:r>
          </w:p>
        </w:tc>
        <w:tc>
          <w:tcPr>
            <w:tcW w:w="904" w:type="dxa"/>
            <w:vAlign w:val="center"/>
          </w:tcPr>
          <w:p w:rsidR="00D60D4D" w:rsidRDefault="003C0B51">
            <w:pPr>
              <w:pStyle w:val="ConsPlusNormal0"/>
              <w:jc w:val="center"/>
            </w:pPr>
            <w:r>
              <w:t>80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center"/>
          </w:tcPr>
          <w:p w:rsidR="00D60D4D" w:rsidRDefault="003C0B51">
            <w:pPr>
              <w:pStyle w:val="ConsPlusNormal0"/>
            </w:pPr>
            <w:r>
              <w:t>4. Одногодичная летальность больных со злокачественными новообразованиями (у</w:t>
            </w:r>
            <w:r>
              <w:t>мерли в течение первого года с момента установления диагноза из числа больных, впервые взятых под диспансерное наблюдение в предыдущем году), процент</w:t>
            </w:r>
          </w:p>
        </w:tc>
        <w:tc>
          <w:tcPr>
            <w:tcW w:w="3079" w:type="dxa"/>
            <w:vAlign w:val="center"/>
          </w:tcPr>
          <w:p w:rsidR="00D60D4D" w:rsidRDefault="003C0B51">
            <w:pPr>
              <w:pStyle w:val="ConsPlusNormal0"/>
              <w:jc w:val="center"/>
            </w:pPr>
            <w:r>
              <w:t>Дополнительный</w:t>
            </w:r>
          </w:p>
        </w:tc>
        <w:tc>
          <w:tcPr>
            <w:tcW w:w="904" w:type="dxa"/>
            <w:vAlign w:val="center"/>
          </w:tcPr>
          <w:p w:rsidR="00D60D4D" w:rsidRDefault="003C0B51">
            <w:pPr>
              <w:pStyle w:val="ConsPlusNormal0"/>
              <w:jc w:val="center"/>
            </w:pPr>
            <w:r>
              <w:t>19,8</w:t>
            </w:r>
          </w:p>
        </w:tc>
        <w:tc>
          <w:tcPr>
            <w:tcW w:w="904" w:type="dxa"/>
            <w:vAlign w:val="center"/>
          </w:tcPr>
          <w:p w:rsidR="00D60D4D" w:rsidRDefault="003C0B51">
            <w:pPr>
              <w:pStyle w:val="ConsPlusNormal0"/>
              <w:jc w:val="center"/>
            </w:pPr>
            <w:r>
              <w:t>19,1</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t xml:space="preserve">Объем и источники финансирования регионального проекта (с </w:t>
            </w:r>
            <w:r>
              <w:lastRenderedPageBreak/>
              <w:t>детализацией по годам реализации, тыс. рублей)</w:t>
            </w:r>
          </w:p>
        </w:tc>
        <w:tc>
          <w:tcPr>
            <w:tcW w:w="6367" w:type="dxa"/>
            <w:gridSpan w:val="2"/>
            <w:vAlign w:val="center"/>
          </w:tcPr>
          <w:p w:rsidR="00D60D4D" w:rsidRDefault="003C0B51">
            <w:pPr>
              <w:pStyle w:val="ConsPlusNormal0"/>
              <w:jc w:val="center"/>
            </w:pPr>
            <w:r>
              <w:lastRenderedPageBreak/>
              <w:t>Источники</w:t>
            </w:r>
          </w:p>
        </w:tc>
        <w:tc>
          <w:tcPr>
            <w:tcW w:w="904" w:type="dxa"/>
            <w:vAlign w:val="center"/>
          </w:tcPr>
          <w:p w:rsidR="00D60D4D" w:rsidRDefault="003C0B51">
            <w:pPr>
              <w:pStyle w:val="ConsPlusNormal0"/>
              <w:jc w:val="center"/>
            </w:pPr>
            <w:r>
              <w:t>Всего</w:t>
            </w:r>
          </w:p>
        </w:tc>
        <w:tc>
          <w:tcPr>
            <w:tcW w:w="9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6367" w:type="dxa"/>
            <w:gridSpan w:val="2"/>
            <w:vAlign w:val="center"/>
          </w:tcPr>
          <w:p w:rsidR="00D60D4D" w:rsidRDefault="003C0B51">
            <w:pPr>
              <w:pStyle w:val="ConsPlusNormal0"/>
              <w:jc w:val="center"/>
            </w:pPr>
            <w:r>
              <w:t>всего по источникам</w:t>
            </w:r>
          </w:p>
        </w:tc>
        <w:tc>
          <w:tcPr>
            <w:tcW w:w="904" w:type="dxa"/>
            <w:vAlign w:val="center"/>
          </w:tcPr>
          <w:p w:rsidR="00D60D4D" w:rsidRDefault="003C0B51">
            <w:pPr>
              <w:pStyle w:val="ConsPlusNormal0"/>
              <w:jc w:val="center"/>
            </w:pPr>
            <w:r>
              <w:t>44758,1</w:t>
            </w:r>
          </w:p>
        </w:tc>
        <w:tc>
          <w:tcPr>
            <w:tcW w:w="904" w:type="dxa"/>
            <w:vAlign w:val="center"/>
          </w:tcPr>
          <w:p w:rsidR="00D60D4D" w:rsidRDefault="003C0B51">
            <w:pPr>
              <w:pStyle w:val="ConsPlusNormal0"/>
              <w:jc w:val="center"/>
            </w:pPr>
            <w:r>
              <w:t>44758,1</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center"/>
          </w:tcPr>
          <w:p w:rsidR="00D60D4D" w:rsidRDefault="003C0B51">
            <w:pPr>
              <w:pStyle w:val="ConsPlusNormal0"/>
              <w:jc w:val="center"/>
            </w:pPr>
            <w:r>
              <w:t>федеральный бюджет (по согласованию) (прогноз):</w:t>
            </w:r>
          </w:p>
        </w:tc>
        <w:tc>
          <w:tcPr>
            <w:tcW w:w="904" w:type="dxa"/>
            <w:vAlign w:val="center"/>
          </w:tcPr>
          <w:p w:rsidR="00D60D4D" w:rsidRDefault="003C0B51">
            <w:pPr>
              <w:pStyle w:val="ConsPlusNormal0"/>
              <w:jc w:val="center"/>
            </w:pPr>
            <w:r>
              <w:t>43415,4</w:t>
            </w:r>
          </w:p>
        </w:tc>
        <w:tc>
          <w:tcPr>
            <w:tcW w:w="904" w:type="dxa"/>
            <w:vAlign w:val="center"/>
          </w:tcPr>
          <w:p w:rsidR="00D60D4D" w:rsidRDefault="003C0B51">
            <w:pPr>
              <w:pStyle w:val="ConsPlusNormal0"/>
              <w:jc w:val="center"/>
            </w:pPr>
            <w:r>
              <w:t>43415,4</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center"/>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center"/>
          </w:tcPr>
          <w:p w:rsidR="00D60D4D" w:rsidRDefault="003C0B51">
            <w:pPr>
              <w:pStyle w:val="ConsPlusNormal0"/>
              <w:jc w:val="center"/>
            </w:pPr>
            <w:r>
              <w:t>областной бюджет</w:t>
            </w:r>
          </w:p>
        </w:tc>
        <w:tc>
          <w:tcPr>
            <w:tcW w:w="904" w:type="dxa"/>
            <w:vAlign w:val="center"/>
          </w:tcPr>
          <w:p w:rsidR="00D60D4D" w:rsidRDefault="003C0B51">
            <w:pPr>
              <w:pStyle w:val="ConsPlusNormal0"/>
              <w:jc w:val="center"/>
            </w:pPr>
            <w:r>
              <w:t>1342,7</w:t>
            </w:r>
          </w:p>
        </w:tc>
        <w:tc>
          <w:tcPr>
            <w:tcW w:w="904" w:type="dxa"/>
            <w:vAlign w:val="center"/>
          </w:tcPr>
          <w:p w:rsidR="00D60D4D" w:rsidRDefault="003C0B51">
            <w:pPr>
              <w:pStyle w:val="ConsPlusNormal0"/>
              <w:jc w:val="center"/>
            </w:pPr>
            <w:r>
              <w:t>1342,7</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center"/>
          </w:tcPr>
          <w:p w:rsidR="00D60D4D" w:rsidRDefault="003C0B51">
            <w:pPr>
              <w:pStyle w:val="ConsPlusNormal0"/>
              <w:jc w:val="center"/>
            </w:pPr>
            <w:r>
              <w:t>местные бюджеты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center"/>
          </w:tcPr>
          <w:p w:rsidR="00D60D4D" w:rsidRDefault="003C0B51">
            <w:pPr>
              <w:pStyle w:val="ConsPlusNormal0"/>
              <w:jc w:val="center"/>
            </w:pPr>
            <w:r>
              <w:t>внебюджетные источники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80"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06"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06" w:type="dxa"/>
            <w:gridSpan w:val="8"/>
            <w:vAlign w:val="center"/>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Title0"/>
        <w:jc w:val="center"/>
        <w:outlineLvl w:val="3"/>
      </w:pPr>
      <w:r>
        <w:t>Региональный проект 4 "Развитие детского здравоохранения,</w:t>
      </w:r>
    </w:p>
    <w:p w:rsidR="00D60D4D" w:rsidRDefault="003C0B51">
      <w:pPr>
        <w:pStyle w:val="ConsPlusTitle0"/>
        <w:jc w:val="center"/>
      </w:pPr>
      <w:r>
        <w:t>включая создание современной инфраструктуры оказания</w:t>
      </w:r>
    </w:p>
    <w:p w:rsidR="00D60D4D" w:rsidRDefault="003C0B51">
      <w:pPr>
        <w:pStyle w:val="ConsPlusTitle0"/>
        <w:jc w:val="center"/>
      </w:pPr>
      <w:r>
        <w:t>медицинской помощи детям"</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3798"/>
        <w:gridCol w:w="3079"/>
        <w:gridCol w:w="694"/>
        <w:gridCol w:w="604"/>
        <w:gridCol w:w="604"/>
        <w:gridCol w:w="604"/>
        <w:gridCol w:w="604"/>
        <w:gridCol w:w="1519"/>
      </w:tblGrid>
      <w:tr w:rsidR="00D60D4D">
        <w:tc>
          <w:tcPr>
            <w:tcW w:w="2074" w:type="dxa"/>
            <w:vAlign w:val="center"/>
          </w:tcPr>
          <w:p w:rsidR="00D60D4D" w:rsidRDefault="003C0B51">
            <w:pPr>
              <w:pStyle w:val="ConsPlusNormal0"/>
            </w:pPr>
            <w:r>
              <w:lastRenderedPageBreak/>
              <w:t>Наименование направления проектной деятельности в рамках национального проекта</w:t>
            </w:r>
          </w:p>
        </w:tc>
        <w:tc>
          <w:tcPr>
            <w:tcW w:w="11506" w:type="dxa"/>
            <w:gridSpan w:val="8"/>
            <w:vAlign w:val="center"/>
          </w:tcPr>
          <w:p w:rsidR="00D60D4D" w:rsidRDefault="003C0B51">
            <w:pPr>
              <w:pStyle w:val="ConsPlusNormal0"/>
            </w:pPr>
            <w:r>
              <w:t>Здравоохранение</w:t>
            </w:r>
          </w:p>
        </w:tc>
      </w:tr>
      <w:tr w:rsidR="00D60D4D">
        <w:tc>
          <w:tcPr>
            <w:tcW w:w="2074" w:type="dxa"/>
            <w:vAlign w:val="bottom"/>
          </w:tcPr>
          <w:p w:rsidR="00D60D4D" w:rsidRDefault="003C0B51">
            <w:pPr>
              <w:pStyle w:val="ConsPlusNormal0"/>
            </w:pPr>
            <w:r>
              <w:t>Наименование регионального проекта 4</w:t>
            </w:r>
          </w:p>
        </w:tc>
        <w:tc>
          <w:tcPr>
            <w:tcW w:w="11506" w:type="dxa"/>
            <w:gridSpan w:val="8"/>
            <w:vAlign w:val="center"/>
          </w:tcPr>
          <w:p w:rsidR="00D60D4D" w:rsidRDefault="003C0B51">
            <w:pPr>
              <w:pStyle w:val="ConsPlusNormal0"/>
            </w:pPr>
            <w:r>
              <w:t xml:space="preserve">Развитие детского здравоохранения, включая </w:t>
            </w:r>
            <w:r>
              <w:t>создание современной инфраструктуры оказания медицинской помощи детям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506"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 от 24 января 2024 г. N ВМ-Пр-84</w:t>
            </w:r>
          </w:p>
        </w:tc>
      </w:tr>
      <w:tr w:rsidR="00D60D4D">
        <w:tc>
          <w:tcPr>
            <w:tcW w:w="2074" w:type="dxa"/>
            <w:vAlign w:val="bottom"/>
          </w:tcPr>
          <w:p w:rsidR="00D60D4D" w:rsidRDefault="003C0B51">
            <w:pPr>
              <w:pStyle w:val="ConsPlusNormal0"/>
            </w:pPr>
            <w:r>
              <w:t>Руководитель регионального проекта</w:t>
            </w:r>
          </w:p>
        </w:tc>
        <w:tc>
          <w:tcPr>
            <w:tcW w:w="11506"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w:t>
            </w:r>
            <w:r>
              <w:t>венный орган власти за реализацию регионального проекта</w:t>
            </w:r>
          </w:p>
        </w:tc>
        <w:tc>
          <w:tcPr>
            <w:tcW w:w="11506"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506"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 xml:space="preserve">Показатели цели </w:t>
            </w:r>
            <w:r>
              <w:lastRenderedPageBreak/>
              <w:t>регионального проекта:</w:t>
            </w:r>
          </w:p>
        </w:tc>
        <w:tc>
          <w:tcPr>
            <w:tcW w:w="3798" w:type="dxa"/>
            <w:vAlign w:val="center"/>
          </w:tcPr>
          <w:p w:rsidR="00D60D4D" w:rsidRDefault="003C0B51">
            <w:pPr>
              <w:pStyle w:val="ConsPlusNormal0"/>
              <w:jc w:val="center"/>
            </w:pPr>
            <w:r>
              <w:lastRenderedPageBreak/>
              <w:t>Наименование показателя</w:t>
            </w:r>
          </w:p>
        </w:tc>
        <w:tc>
          <w:tcPr>
            <w:tcW w:w="3079" w:type="dxa"/>
            <w:vAlign w:val="center"/>
          </w:tcPr>
          <w:p w:rsidR="00D60D4D" w:rsidRDefault="003C0B51">
            <w:pPr>
              <w:pStyle w:val="ConsPlusNormal0"/>
              <w:jc w:val="center"/>
            </w:pPr>
            <w:r>
              <w:t xml:space="preserve">Тип показателя </w:t>
            </w:r>
            <w:r>
              <w:lastRenderedPageBreak/>
              <w:t>(основной/дополнительный)</w:t>
            </w:r>
          </w:p>
        </w:tc>
        <w:tc>
          <w:tcPr>
            <w:tcW w:w="694" w:type="dxa"/>
            <w:vAlign w:val="center"/>
          </w:tcPr>
          <w:p w:rsidR="00D60D4D" w:rsidRDefault="003C0B51">
            <w:pPr>
              <w:pStyle w:val="ConsPlusNormal0"/>
              <w:jc w:val="center"/>
            </w:pPr>
            <w:r>
              <w:lastRenderedPageBreak/>
              <w:t xml:space="preserve">2023 </w:t>
            </w:r>
            <w:r>
              <w:lastRenderedPageBreak/>
              <w:t>год</w:t>
            </w:r>
          </w:p>
        </w:tc>
        <w:tc>
          <w:tcPr>
            <w:tcW w:w="604" w:type="dxa"/>
            <w:vAlign w:val="center"/>
          </w:tcPr>
          <w:p w:rsidR="00D60D4D" w:rsidRDefault="003C0B51">
            <w:pPr>
              <w:pStyle w:val="ConsPlusNormal0"/>
              <w:jc w:val="center"/>
            </w:pPr>
            <w:r>
              <w:lastRenderedPageBreak/>
              <w:t xml:space="preserve">2024 </w:t>
            </w:r>
            <w:r>
              <w:lastRenderedPageBreak/>
              <w:t>год</w:t>
            </w:r>
          </w:p>
        </w:tc>
        <w:tc>
          <w:tcPr>
            <w:tcW w:w="604" w:type="dxa"/>
            <w:vAlign w:val="center"/>
          </w:tcPr>
          <w:p w:rsidR="00D60D4D" w:rsidRDefault="003C0B51">
            <w:pPr>
              <w:pStyle w:val="ConsPlusNormal0"/>
              <w:jc w:val="center"/>
            </w:pPr>
            <w:r>
              <w:lastRenderedPageBreak/>
              <w:t xml:space="preserve">2025 </w:t>
            </w:r>
            <w:r>
              <w:lastRenderedPageBreak/>
              <w:t>год</w:t>
            </w:r>
          </w:p>
        </w:tc>
        <w:tc>
          <w:tcPr>
            <w:tcW w:w="604" w:type="dxa"/>
            <w:vAlign w:val="center"/>
          </w:tcPr>
          <w:p w:rsidR="00D60D4D" w:rsidRDefault="003C0B51">
            <w:pPr>
              <w:pStyle w:val="ConsPlusNormal0"/>
              <w:jc w:val="center"/>
            </w:pPr>
            <w:r>
              <w:lastRenderedPageBreak/>
              <w:t xml:space="preserve">2026 </w:t>
            </w:r>
            <w:r>
              <w:lastRenderedPageBreak/>
              <w:t>год</w:t>
            </w:r>
          </w:p>
        </w:tc>
        <w:tc>
          <w:tcPr>
            <w:tcW w:w="604" w:type="dxa"/>
            <w:vAlign w:val="center"/>
          </w:tcPr>
          <w:p w:rsidR="00D60D4D" w:rsidRDefault="003C0B51">
            <w:pPr>
              <w:pStyle w:val="ConsPlusNormal0"/>
              <w:jc w:val="center"/>
            </w:pPr>
            <w:r>
              <w:lastRenderedPageBreak/>
              <w:t xml:space="preserve">2027 </w:t>
            </w:r>
            <w:r>
              <w:lastRenderedPageBreak/>
              <w:t>год</w:t>
            </w:r>
          </w:p>
        </w:tc>
        <w:tc>
          <w:tcPr>
            <w:tcW w:w="1519" w:type="dxa"/>
            <w:vAlign w:val="center"/>
          </w:tcPr>
          <w:p w:rsidR="00D60D4D" w:rsidRDefault="003C0B51">
            <w:pPr>
              <w:pStyle w:val="ConsPlusNormal0"/>
              <w:jc w:val="center"/>
            </w:pPr>
            <w:r>
              <w:lastRenderedPageBreak/>
              <w:t xml:space="preserve">2028 год </w:t>
            </w:r>
            <w:r>
              <w:lastRenderedPageBreak/>
              <w:t>(прогнозный)</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1. Младенческая смертность, промилле (0,1 процента)</w:t>
            </w:r>
          </w:p>
        </w:tc>
        <w:tc>
          <w:tcPr>
            <w:tcW w:w="3079" w:type="dxa"/>
            <w:vAlign w:val="center"/>
          </w:tcPr>
          <w:p w:rsidR="00D60D4D" w:rsidRDefault="003C0B51">
            <w:pPr>
              <w:pStyle w:val="ConsPlusNormal0"/>
              <w:jc w:val="center"/>
            </w:pPr>
            <w:r>
              <w:t>Основной</w:t>
            </w:r>
          </w:p>
        </w:tc>
        <w:tc>
          <w:tcPr>
            <w:tcW w:w="694" w:type="dxa"/>
            <w:vAlign w:val="center"/>
          </w:tcPr>
          <w:p w:rsidR="00D60D4D" w:rsidRDefault="003C0B51">
            <w:pPr>
              <w:pStyle w:val="ConsPlusNormal0"/>
              <w:jc w:val="center"/>
            </w:pPr>
            <w:r>
              <w:t>4,0</w:t>
            </w:r>
          </w:p>
        </w:tc>
        <w:tc>
          <w:tcPr>
            <w:tcW w:w="604" w:type="dxa"/>
            <w:vAlign w:val="center"/>
          </w:tcPr>
          <w:p w:rsidR="00D60D4D" w:rsidRDefault="003C0B51">
            <w:pPr>
              <w:pStyle w:val="ConsPlusNormal0"/>
              <w:jc w:val="center"/>
            </w:pPr>
            <w:r>
              <w:t>3,9</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2. Доля преждевременных родов (22 - 37 недель) в перинатальных центрах, процент</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64,5</w:t>
            </w:r>
          </w:p>
        </w:tc>
        <w:tc>
          <w:tcPr>
            <w:tcW w:w="604" w:type="dxa"/>
            <w:vAlign w:val="center"/>
          </w:tcPr>
          <w:p w:rsidR="00D60D4D" w:rsidRDefault="003C0B51">
            <w:pPr>
              <w:pStyle w:val="ConsPlusNormal0"/>
              <w:jc w:val="center"/>
            </w:pPr>
            <w:r>
              <w:t>65,0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3. Смертность детей в возрасте 0 - 4 года на 1000 родившихся живыми, промилле (0,1 процента)</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4,6</w:t>
            </w:r>
          </w:p>
        </w:tc>
        <w:tc>
          <w:tcPr>
            <w:tcW w:w="604" w:type="dxa"/>
            <w:vAlign w:val="center"/>
          </w:tcPr>
          <w:p w:rsidR="00D60D4D" w:rsidRDefault="003C0B51">
            <w:pPr>
              <w:pStyle w:val="ConsPlusNormal0"/>
              <w:jc w:val="center"/>
            </w:pPr>
            <w:r>
              <w:t>4,1</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4. Смертность детей в возрасте 0 - 17 лет на 100000 детей соответствующего возраста, число случаев на 100 тысяч детей соответствующего возраста</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43,0</w:t>
            </w:r>
          </w:p>
        </w:tc>
        <w:tc>
          <w:tcPr>
            <w:tcW w:w="604" w:type="dxa"/>
            <w:vAlign w:val="center"/>
          </w:tcPr>
          <w:p w:rsidR="00D60D4D" w:rsidRDefault="003C0B51">
            <w:pPr>
              <w:pStyle w:val="ConsPlusNormal0"/>
              <w:jc w:val="center"/>
            </w:pPr>
            <w:r>
              <w:t>39,5</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5. Доля посещений детьми медицинских организаций с профилактическими целями, процент</w:t>
            </w:r>
          </w:p>
        </w:tc>
        <w:tc>
          <w:tcPr>
            <w:tcW w:w="3079" w:type="dxa"/>
            <w:vAlign w:val="center"/>
          </w:tcPr>
          <w:p w:rsidR="00D60D4D" w:rsidRDefault="003C0B51">
            <w:pPr>
              <w:pStyle w:val="ConsPlusNormal0"/>
              <w:jc w:val="center"/>
            </w:pPr>
            <w:r>
              <w:t>Основной</w:t>
            </w:r>
          </w:p>
        </w:tc>
        <w:tc>
          <w:tcPr>
            <w:tcW w:w="694" w:type="dxa"/>
            <w:vAlign w:val="center"/>
          </w:tcPr>
          <w:p w:rsidR="00D60D4D" w:rsidRDefault="003C0B51">
            <w:pPr>
              <w:pStyle w:val="ConsPlusNormal0"/>
              <w:jc w:val="center"/>
            </w:pPr>
            <w:r>
              <w:t>50,7</w:t>
            </w:r>
          </w:p>
        </w:tc>
        <w:tc>
          <w:tcPr>
            <w:tcW w:w="604" w:type="dxa"/>
            <w:vAlign w:val="center"/>
          </w:tcPr>
          <w:p w:rsidR="00D60D4D" w:rsidRDefault="003C0B51">
            <w:pPr>
              <w:pStyle w:val="ConsPlusNormal0"/>
              <w:jc w:val="center"/>
            </w:pPr>
            <w:r>
              <w:t>52,0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6. Доля взятых под диспансерное наблюдение детей в возрасте 0 - 17 лет с впервые в жизни установленными диагнозами болезней костно-мышечной системы и соединительной ткани, процент</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80,0</w:t>
            </w:r>
          </w:p>
        </w:tc>
        <w:tc>
          <w:tcPr>
            <w:tcW w:w="604" w:type="dxa"/>
            <w:vAlign w:val="center"/>
          </w:tcPr>
          <w:p w:rsidR="00D60D4D" w:rsidRDefault="003C0B51">
            <w:pPr>
              <w:pStyle w:val="ConsPlusNormal0"/>
              <w:jc w:val="center"/>
            </w:pPr>
            <w:r>
              <w:t>90,0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 xml:space="preserve">7. Доля взятых под диспансерное </w:t>
            </w:r>
            <w:r>
              <w:lastRenderedPageBreak/>
              <w:t>наблюдени</w:t>
            </w:r>
            <w:r>
              <w:t>е детей в возрасте 0 - 17 лет с впервые в жизни установленными диагнозами болезней глаза и его придаточного аппарата, процент</w:t>
            </w:r>
          </w:p>
        </w:tc>
        <w:tc>
          <w:tcPr>
            <w:tcW w:w="3079" w:type="dxa"/>
            <w:vAlign w:val="center"/>
          </w:tcPr>
          <w:p w:rsidR="00D60D4D" w:rsidRDefault="003C0B51">
            <w:pPr>
              <w:pStyle w:val="ConsPlusNormal0"/>
              <w:jc w:val="center"/>
            </w:pPr>
            <w:r>
              <w:lastRenderedPageBreak/>
              <w:t>Дополнительный</w:t>
            </w:r>
          </w:p>
        </w:tc>
        <w:tc>
          <w:tcPr>
            <w:tcW w:w="694" w:type="dxa"/>
            <w:vAlign w:val="center"/>
          </w:tcPr>
          <w:p w:rsidR="00D60D4D" w:rsidRDefault="003C0B51">
            <w:pPr>
              <w:pStyle w:val="ConsPlusNormal0"/>
              <w:jc w:val="center"/>
            </w:pPr>
            <w:r>
              <w:t>80,0</w:t>
            </w:r>
          </w:p>
        </w:tc>
        <w:tc>
          <w:tcPr>
            <w:tcW w:w="604" w:type="dxa"/>
            <w:vAlign w:val="center"/>
          </w:tcPr>
          <w:p w:rsidR="00D60D4D" w:rsidRDefault="003C0B51">
            <w:pPr>
              <w:pStyle w:val="ConsPlusNormal0"/>
              <w:jc w:val="center"/>
            </w:pPr>
            <w:r>
              <w:t>90,0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8. Доля взятых под диспансерное наблюдение детей в возрасте 0 - 17 лет с впервые в жизни установленными диагнозами болезней органов пищеварения, процент</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80,0</w:t>
            </w:r>
          </w:p>
        </w:tc>
        <w:tc>
          <w:tcPr>
            <w:tcW w:w="604" w:type="dxa"/>
            <w:vAlign w:val="center"/>
          </w:tcPr>
          <w:p w:rsidR="00D60D4D" w:rsidRDefault="003C0B51">
            <w:pPr>
              <w:pStyle w:val="ConsPlusNormal0"/>
              <w:jc w:val="center"/>
            </w:pPr>
            <w:r>
              <w:t>90,0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9. Доля взятых под диспансерное наблюдение детей в возрасте 0 - 17 лет с впервые в жизни установленными диагнозами болезней органов кровообращения, процент</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80,0</w:t>
            </w:r>
          </w:p>
        </w:tc>
        <w:tc>
          <w:tcPr>
            <w:tcW w:w="604" w:type="dxa"/>
            <w:vAlign w:val="center"/>
          </w:tcPr>
          <w:p w:rsidR="00D60D4D" w:rsidRDefault="003C0B51">
            <w:pPr>
              <w:pStyle w:val="ConsPlusNormal0"/>
              <w:jc w:val="center"/>
            </w:pPr>
            <w:r>
              <w:t>90,0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 xml:space="preserve">10. Доля взятых под диспансерное наблюдение детей в возрасте 0 - </w:t>
            </w:r>
            <w:r>
              <w:t>17 лет с впервые в жизни установленными диагнозами болезней эндокринной системы, расстройств питания и нарушения обмена веществ, процент</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80,0</w:t>
            </w:r>
          </w:p>
        </w:tc>
        <w:tc>
          <w:tcPr>
            <w:tcW w:w="604" w:type="dxa"/>
            <w:vAlign w:val="center"/>
          </w:tcPr>
          <w:p w:rsidR="00D60D4D" w:rsidRDefault="003C0B51">
            <w:pPr>
              <w:pStyle w:val="ConsPlusNormal0"/>
              <w:jc w:val="center"/>
            </w:pPr>
            <w:r>
              <w:t>90,0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 xml:space="preserve">11. Количество (доля) детских поликлиник и детских поликлинических отделений с созданной современной инфраструктурой оказания </w:t>
            </w:r>
            <w:r>
              <w:lastRenderedPageBreak/>
              <w:t>медицинской помощи детям, процент</w:t>
            </w:r>
          </w:p>
        </w:tc>
        <w:tc>
          <w:tcPr>
            <w:tcW w:w="3079" w:type="dxa"/>
            <w:vAlign w:val="center"/>
          </w:tcPr>
          <w:p w:rsidR="00D60D4D" w:rsidRDefault="003C0B51">
            <w:pPr>
              <w:pStyle w:val="ConsPlusNormal0"/>
              <w:jc w:val="center"/>
            </w:pPr>
            <w:r>
              <w:lastRenderedPageBreak/>
              <w:t>Основной</w:t>
            </w:r>
          </w:p>
        </w:tc>
        <w:tc>
          <w:tcPr>
            <w:tcW w:w="694" w:type="dxa"/>
            <w:vAlign w:val="center"/>
          </w:tcPr>
          <w:p w:rsidR="00D60D4D" w:rsidRDefault="003C0B51">
            <w:pPr>
              <w:pStyle w:val="ConsPlusNormal0"/>
              <w:jc w:val="center"/>
            </w:pPr>
            <w:r>
              <w:t>95,0</w:t>
            </w:r>
          </w:p>
        </w:tc>
        <w:tc>
          <w:tcPr>
            <w:tcW w:w="604" w:type="dxa"/>
            <w:vAlign w:val="center"/>
          </w:tcPr>
          <w:p w:rsidR="00D60D4D" w:rsidRDefault="003C0B51">
            <w:pPr>
              <w:pStyle w:val="ConsPlusNormal0"/>
              <w:jc w:val="center"/>
            </w:pPr>
            <w:r>
              <w:t>95,0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12. 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w:t>
            </w:r>
            <w:r>
              <w:t xml:space="preserve"> подразделений, процент</w:t>
            </w:r>
          </w:p>
        </w:tc>
        <w:tc>
          <w:tcPr>
            <w:tcW w:w="3079" w:type="dxa"/>
            <w:vAlign w:val="center"/>
          </w:tcPr>
          <w:p w:rsidR="00D60D4D" w:rsidRDefault="003C0B51">
            <w:pPr>
              <w:pStyle w:val="ConsPlusNormal0"/>
              <w:jc w:val="center"/>
            </w:pPr>
            <w:r>
              <w:t>Основной</w:t>
            </w:r>
          </w:p>
        </w:tc>
        <w:tc>
          <w:tcPr>
            <w:tcW w:w="694" w:type="dxa"/>
            <w:vAlign w:val="center"/>
          </w:tcPr>
          <w:p w:rsidR="00D60D4D" w:rsidRDefault="003C0B51">
            <w:pPr>
              <w:pStyle w:val="ConsPlusNormal0"/>
              <w:jc w:val="center"/>
            </w:pPr>
            <w:r>
              <w:t>90,0</w:t>
            </w:r>
          </w:p>
        </w:tc>
        <w:tc>
          <w:tcPr>
            <w:tcW w:w="604" w:type="dxa"/>
            <w:vAlign w:val="center"/>
          </w:tcPr>
          <w:p w:rsidR="00D60D4D" w:rsidRDefault="003C0B51">
            <w:pPr>
              <w:pStyle w:val="ConsPlusNormal0"/>
              <w:jc w:val="center"/>
            </w:pPr>
            <w:r>
              <w:t>95,0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798" w:type="dxa"/>
            <w:vAlign w:val="bottom"/>
          </w:tcPr>
          <w:p w:rsidR="00D60D4D" w:rsidRDefault="003C0B51">
            <w:pPr>
              <w:pStyle w:val="ConsPlusNormal0"/>
            </w:pPr>
            <w:r>
              <w:t>13. Укомплектованность медицинских организаций, оказывающих медицинскую помощь детям (доля занятых физическими лицами должностей от общего количества должностей в медицинских организациях, оказывающих медицинскую помощь в амбулаторных условиях), нарастающи</w:t>
            </w:r>
            <w:r>
              <w:t>м итогом: врачами-педиатрами, процент</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86,3</w:t>
            </w:r>
          </w:p>
        </w:tc>
        <w:tc>
          <w:tcPr>
            <w:tcW w:w="604" w:type="dxa"/>
            <w:vAlign w:val="center"/>
          </w:tcPr>
          <w:p w:rsidR="00D60D4D" w:rsidRDefault="003C0B51">
            <w:pPr>
              <w:pStyle w:val="ConsPlusNormal0"/>
              <w:jc w:val="center"/>
            </w:pPr>
            <w:r>
              <w:t>86,4</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t xml:space="preserve">Объем и источники финансирования регионального проекта (с </w:t>
            </w:r>
            <w:r>
              <w:lastRenderedPageBreak/>
              <w:t>детализацией по годам реализации, тыс. рублей)</w:t>
            </w:r>
          </w:p>
        </w:tc>
        <w:tc>
          <w:tcPr>
            <w:tcW w:w="6877" w:type="dxa"/>
            <w:gridSpan w:val="2"/>
            <w:vAlign w:val="center"/>
          </w:tcPr>
          <w:p w:rsidR="00D60D4D" w:rsidRDefault="003C0B51">
            <w:pPr>
              <w:pStyle w:val="ConsPlusNormal0"/>
              <w:jc w:val="center"/>
            </w:pPr>
            <w:r>
              <w:lastRenderedPageBreak/>
              <w:t>Источники</w:t>
            </w:r>
          </w:p>
        </w:tc>
        <w:tc>
          <w:tcPr>
            <w:tcW w:w="694" w:type="dxa"/>
            <w:vAlign w:val="center"/>
          </w:tcPr>
          <w:p w:rsidR="00D60D4D" w:rsidRDefault="003C0B51">
            <w:pPr>
              <w:pStyle w:val="ConsPlusNormal0"/>
              <w:jc w:val="center"/>
            </w:pPr>
            <w:r>
              <w:t>Всего</w:t>
            </w:r>
          </w:p>
        </w:tc>
        <w:tc>
          <w:tcPr>
            <w:tcW w:w="6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6877" w:type="dxa"/>
            <w:gridSpan w:val="2"/>
            <w:vAlign w:val="bottom"/>
          </w:tcPr>
          <w:p w:rsidR="00D60D4D" w:rsidRDefault="003C0B51">
            <w:pPr>
              <w:pStyle w:val="ConsPlusNormal0"/>
              <w:jc w:val="center"/>
            </w:pPr>
            <w:r>
              <w:t>всего по источникам</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877" w:type="dxa"/>
            <w:gridSpan w:val="2"/>
            <w:vAlign w:val="bottom"/>
          </w:tcPr>
          <w:p w:rsidR="00D60D4D" w:rsidRDefault="003C0B51">
            <w:pPr>
              <w:pStyle w:val="ConsPlusNormal0"/>
              <w:jc w:val="center"/>
            </w:pPr>
            <w:r>
              <w:t>федеральный бюджет (по согласованию)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877"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877" w:type="dxa"/>
            <w:gridSpan w:val="2"/>
            <w:vAlign w:val="bottom"/>
          </w:tcPr>
          <w:p w:rsidR="00D60D4D" w:rsidRDefault="003C0B51">
            <w:pPr>
              <w:pStyle w:val="ConsPlusNormal0"/>
              <w:jc w:val="center"/>
            </w:pPr>
            <w:r>
              <w:t>областной бюджет</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877" w:type="dxa"/>
            <w:gridSpan w:val="2"/>
            <w:vAlign w:val="bottom"/>
          </w:tcPr>
          <w:p w:rsidR="00D60D4D" w:rsidRDefault="003C0B51">
            <w:pPr>
              <w:pStyle w:val="ConsPlusNormal0"/>
              <w:jc w:val="center"/>
            </w:pPr>
            <w:r>
              <w:t>местные бюджеты (по согласованию)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877" w:type="dxa"/>
            <w:gridSpan w:val="2"/>
            <w:vAlign w:val="bottom"/>
          </w:tcPr>
          <w:p w:rsidR="00D60D4D" w:rsidRDefault="003C0B51">
            <w:pPr>
              <w:pStyle w:val="ConsPlusNormal0"/>
              <w:jc w:val="center"/>
            </w:pPr>
            <w:r>
              <w:t>внебюджетные источники (по согласованию)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80"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06"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06" w:type="dxa"/>
            <w:gridSpan w:val="8"/>
            <w:vAlign w:val="center"/>
          </w:tcPr>
          <w:p w:rsidR="00D60D4D" w:rsidRDefault="003C0B51">
            <w:pPr>
              <w:pStyle w:val="ConsPlusNormal0"/>
              <w:jc w:val="center"/>
            </w:pPr>
            <w:r>
              <w:t>-</w:t>
            </w:r>
          </w:p>
        </w:tc>
      </w:tr>
    </w:tbl>
    <w:p w:rsidR="00D60D4D" w:rsidRDefault="00D60D4D">
      <w:pPr>
        <w:pStyle w:val="ConsPlusNormal0"/>
        <w:sectPr w:rsidR="00D60D4D">
          <w:headerReference w:type="default" r:id="rId81"/>
          <w:footerReference w:type="default" r:id="rId82"/>
          <w:headerReference w:type="first" r:id="rId83"/>
          <w:footerReference w:type="first" r:id="rId84"/>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3"/>
      </w:pPr>
      <w:r>
        <w:t>Региональный проект 5 "Обеспечение медицинских организаций</w:t>
      </w:r>
    </w:p>
    <w:p w:rsidR="00D60D4D" w:rsidRDefault="003C0B51">
      <w:pPr>
        <w:pStyle w:val="ConsPlusTitle0"/>
        <w:jc w:val="center"/>
      </w:pPr>
      <w:r>
        <w:t>системы здравоохранения квалифицированными кадрами"</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3685"/>
        <w:gridCol w:w="3079"/>
        <w:gridCol w:w="784"/>
        <w:gridCol w:w="604"/>
        <w:gridCol w:w="604"/>
        <w:gridCol w:w="604"/>
        <w:gridCol w:w="604"/>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483" w:type="dxa"/>
            <w:gridSpan w:val="8"/>
            <w:vAlign w:val="center"/>
          </w:tcPr>
          <w:p w:rsidR="00D60D4D" w:rsidRDefault="003C0B51">
            <w:pPr>
              <w:pStyle w:val="ConsPlusNormal0"/>
            </w:pPr>
            <w:r>
              <w:t>Здраво</w:t>
            </w:r>
            <w:r>
              <w:t>охранение</w:t>
            </w:r>
          </w:p>
        </w:tc>
      </w:tr>
      <w:tr w:rsidR="00D60D4D">
        <w:tc>
          <w:tcPr>
            <w:tcW w:w="2074" w:type="dxa"/>
            <w:vAlign w:val="bottom"/>
          </w:tcPr>
          <w:p w:rsidR="00D60D4D" w:rsidRDefault="003C0B51">
            <w:pPr>
              <w:pStyle w:val="ConsPlusNormal0"/>
            </w:pPr>
            <w:r>
              <w:t>Наименование регионального проекта 5</w:t>
            </w:r>
          </w:p>
        </w:tc>
        <w:tc>
          <w:tcPr>
            <w:tcW w:w="11483" w:type="dxa"/>
            <w:gridSpan w:val="8"/>
            <w:vAlign w:val="center"/>
          </w:tcPr>
          <w:p w:rsidR="00D60D4D" w:rsidRDefault="003C0B51">
            <w:pPr>
              <w:pStyle w:val="ConsPlusNormal0"/>
            </w:pPr>
            <w:r>
              <w:t>Обеспечение медицинских организаций системы здравоохранения Томской области квалифицированными кадрами</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483"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 от 29 октября 2024 г. N ВМ-Пр-2249</w:t>
            </w:r>
          </w:p>
        </w:tc>
      </w:tr>
      <w:tr w:rsidR="00D60D4D">
        <w:tc>
          <w:tcPr>
            <w:tcW w:w="2074" w:type="dxa"/>
            <w:vAlign w:val="bottom"/>
          </w:tcPr>
          <w:p w:rsidR="00D60D4D" w:rsidRDefault="003C0B51">
            <w:pPr>
              <w:pStyle w:val="ConsPlusNormal0"/>
            </w:pPr>
            <w:r>
              <w:t>Руководитель регионального проекта</w:t>
            </w:r>
          </w:p>
        </w:tc>
        <w:tc>
          <w:tcPr>
            <w:tcW w:w="11483"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w:t>
            </w:r>
            <w:r>
              <w:t>тственный орган власти за реализацию регионального проекта</w:t>
            </w:r>
          </w:p>
        </w:tc>
        <w:tc>
          <w:tcPr>
            <w:tcW w:w="11483"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lastRenderedPageBreak/>
              <w:t>Срок начала и окончания проекта</w:t>
            </w:r>
          </w:p>
        </w:tc>
        <w:tc>
          <w:tcPr>
            <w:tcW w:w="11483"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3685"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(основной/дополнительный)</w:t>
            </w:r>
          </w:p>
        </w:tc>
        <w:tc>
          <w:tcPr>
            <w:tcW w:w="784" w:type="dxa"/>
            <w:vAlign w:val="center"/>
          </w:tcPr>
          <w:p w:rsidR="00D60D4D" w:rsidRDefault="003C0B51">
            <w:pPr>
              <w:pStyle w:val="ConsPlusNormal0"/>
              <w:jc w:val="center"/>
            </w:pPr>
            <w:r>
              <w:t>2023 год</w:t>
            </w:r>
          </w:p>
        </w:tc>
        <w:tc>
          <w:tcPr>
            <w:tcW w:w="6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1. Обеспеченность населения врачами, работающими в государственных и муниципальных медицинских организациях, чел. на 10 тыс. населения, условная единица</w:t>
            </w:r>
          </w:p>
        </w:tc>
        <w:tc>
          <w:tcPr>
            <w:tcW w:w="3079" w:type="dxa"/>
            <w:vAlign w:val="center"/>
          </w:tcPr>
          <w:p w:rsidR="00D60D4D" w:rsidRDefault="003C0B51">
            <w:pPr>
              <w:pStyle w:val="ConsPlusNormal0"/>
              <w:jc w:val="center"/>
            </w:pPr>
            <w:r>
              <w:t>Дополнительный</w:t>
            </w:r>
          </w:p>
        </w:tc>
        <w:tc>
          <w:tcPr>
            <w:tcW w:w="784" w:type="dxa"/>
            <w:vAlign w:val="center"/>
          </w:tcPr>
          <w:p w:rsidR="00D60D4D" w:rsidRDefault="003C0B51">
            <w:pPr>
              <w:pStyle w:val="ConsPlusNormal0"/>
              <w:jc w:val="center"/>
            </w:pPr>
            <w:r>
              <w:t>44,8</w:t>
            </w:r>
          </w:p>
        </w:tc>
        <w:tc>
          <w:tcPr>
            <w:tcW w:w="604" w:type="dxa"/>
            <w:vAlign w:val="center"/>
          </w:tcPr>
          <w:p w:rsidR="00D60D4D" w:rsidRDefault="003C0B51">
            <w:pPr>
              <w:pStyle w:val="ConsPlusNormal0"/>
              <w:jc w:val="center"/>
            </w:pPr>
            <w:r>
              <w:t>45,7</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2. Обеспеченность населения средними медицинскими работниками, работающими в государственных и муниципальных медицинских организациях, чел. на 10 тыс. населения, условная единица</w:t>
            </w:r>
          </w:p>
        </w:tc>
        <w:tc>
          <w:tcPr>
            <w:tcW w:w="3079" w:type="dxa"/>
            <w:vAlign w:val="center"/>
          </w:tcPr>
          <w:p w:rsidR="00D60D4D" w:rsidRDefault="003C0B51">
            <w:pPr>
              <w:pStyle w:val="ConsPlusNormal0"/>
              <w:jc w:val="center"/>
            </w:pPr>
            <w:r>
              <w:t>Дополнительный</w:t>
            </w:r>
          </w:p>
        </w:tc>
        <w:tc>
          <w:tcPr>
            <w:tcW w:w="784" w:type="dxa"/>
            <w:vAlign w:val="center"/>
          </w:tcPr>
          <w:p w:rsidR="00D60D4D" w:rsidRDefault="003C0B51">
            <w:pPr>
              <w:pStyle w:val="ConsPlusNormal0"/>
              <w:jc w:val="center"/>
            </w:pPr>
            <w:r>
              <w:t>87,4</w:t>
            </w:r>
          </w:p>
        </w:tc>
        <w:tc>
          <w:tcPr>
            <w:tcW w:w="604" w:type="dxa"/>
            <w:vAlign w:val="center"/>
          </w:tcPr>
          <w:p w:rsidR="00D60D4D" w:rsidRDefault="003C0B51">
            <w:pPr>
              <w:pStyle w:val="ConsPlusNormal0"/>
              <w:jc w:val="center"/>
            </w:pPr>
            <w:r>
              <w:t>89,6</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3. Укомплектованность медицинских организа</w:t>
            </w:r>
            <w:r>
              <w:t>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 нарастающим итогом: врачами, проце</w:t>
            </w:r>
            <w:r>
              <w:t>нт</w:t>
            </w:r>
          </w:p>
        </w:tc>
        <w:tc>
          <w:tcPr>
            <w:tcW w:w="3079" w:type="dxa"/>
            <w:vAlign w:val="center"/>
          </w:tcPr>
          <w:p w:rsidR="00D60D4D" w:rsidRDefault="003C0B51">
            <w:pPr>
              <w:pStyle w:val="ConsPlusNormal0"/>
              <w:jc w:val="center"/>
            </w:pPr>
            <w:r>
              <w:t>Основной</w:t>
            </w:r>
          </w:p>
        </w:tc>
        <w:tc>
          <w:tcPr>
            <w:tcW w:w="784" w:type="dxa"/>
            <w:vAlign w:val="center"/>
          </w:tcPr>
          <w:p w:rsidR="00D60D4D" w:rsidRDefault="003C0B51">
            <w:pPr>
              <w:pStyle w:val="ConsPlusNormal0"/>
              <w:jc w:val="center"/>
            </w:pPr>
            <w:r>
              <w:t>87,4</w:t>
            </w:r>
          </w:p>
        </w:tc>
        <w:tc>
          <w:tcPr>
            <w:tcW w:w="604" w:type="dxa"/>
            <w:vAlign w:val="center"/>
          </w:tcPr>
          <w:p w:rsidR="00D60D4D" w:rsidRDefault="003C0B51">
            <w:pPr>
              <w:pStyle w:val="ConsPlusNormal0"/>
              <w:jc w:val="center"/>
            </w:pPr>
            <w:r>
              <w:t>90,3</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4.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w:t>
            </w:r>
            <w:r>
              <w:t>иях), % нарастающим итогом: средними медицинскими работниками, процент</w:t>
            </w:r>
          </w:p>
        </w:tc>
        <w:tc>
          <w:tcPr>
            <w:tcW w:w="3079" w:type="dxa"/>
            <w:vAlign w:val="center"/>
          </w:tcPr>
          <w:p w:rsidR="00D60D4D" w:rsidRDefault="003C0B51">
            <w:pPr>
              <w:pStyle w:val="ConsPlusNormal0"/>
              <w:jc w:val="center"/>
            </w:pPr>
            <w:r>
              <w:t>Основной</w:t>
            </w:r>
          </w:p>
        </w:tc>
        <w:tc>
          <w:tcPr>
            <w:tcW w:w="784" w:type="dxa"/>
            <w:vAlign w:val="center"/>
          </w:tcPr>
          <w:p w:rsidR="00D60D4D" w:rsidRDefault="003C0B51">
            <w:pPr>
              <w:pStyle w:val="ConsPlusNormal0"/>
              <w:jc w:val="center"/>
            </w:pPr>
            <w:r>
              <w:t>83,2</w:t>
            </w:r>
          </w:p>
        </w:tc>
        <w:tc>
          <w:tcPr>
            <w:tcW w:w="604" w:type="dxa"/>
            <w:vAlign w:val="center"/>
          </w:tcPr>
          <w:p w:rsidR="00D60D4D" w:rsidRDefault="003C0B51">
            <w:pPr>
              <w:pStyle w:val="ConsPlusNormal0"/>
              <w:jc w:val="center"/>
            </w:pPr>
            <w:r>
              <w:t>95,0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5. 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 тысяча человек</w:t>
            </w:r>
          </w:p>
        </w:tc>
        <w:tc>
          <w:tcPr>
            <w:tcW w:w="3079" w:type="dxa"/>
            <w:vAlign w:val="center"/>
          </w:tcPr>
          <w:p w:rsidR="00D60D4D" w:rsidRDefault="003C0B51">
            <w:pPr>
              <w:pStyle w:val="ConsPlusNormal0"/>
              <w:jc w:val="center"/>
            </w:pPr>
            <w:r>
              <w:t>Дополнительный</w:t>
            </w:r>
          </w:p>
        </w:tc>
        <w:tc>
          <w:tcPr>
            <w:tcW w:w="784" w:type="dxa"/>
            <w:vAlign w:val="center"/>
          </w:tcPr>
          <w:p w:rsidR="00D60D4D" w:rsidRDefault="003C0B51">
            <w:pPr>
              <w:pStyle w:val="ConsPlusNormal0"/>
              <w:jc w:val="center"/>
            </w:pPr>
            <w:r>
              <w:t>13,542</w:t>
            </w:r>
          </w:p>
        </w:tc>
        <w:tc>
          <w:tcPr>
            <w:tcW w:w="604" w:type="dxa"/>
            <w:vAlign w:val="center"/>
          </w:tcPr>
          <w:p w:rsidR="00D60D4D" w:rsidRDefault="003C0B51">
            <w:pPr>
              <w:pStyle w:val="ConsPlusNormal0"/>
              <w:jc w:val="center"/>
            </w:pPr>
            <w:r>
              <w:t>14,0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6. Обеспеченность населения врачами, оказывающими первичную медико-санитарную помощь, чел. на 10 тыс. населения, условная единица</w:t>
            </w:r>
          </w:p>
        </w:tc>
        <w:tc>
          <w:tcPr>
            <w:tcW w:w="3079" w:type="dxa"/>
            <w:vAlign w:val="center"/>
          </w:tcPr>
          <w:p w:rsidR="00D60D4D" w:rsidRDefault="003C0B51">
            <w:pPr>
              <w:pStyle w:val="ConsPlusNormal0"/>
              <w:jc w:val="center"/>
            </w:pPr>
            <w:r>
              <w:t>Дополнительный</w:t>
            </w:r>
          </w:p>
        </w:tc>
        <w:tc>
          <w:tcPr>
            <w:tcW w:w="784" w:type="dxa"/>
            <w:vAlign w:val="center"/>
          </w:tcPr>
          <w:p w:rsidR="00D60D4D" w:rsidRDefault="003C0B51">
            <w:pPr>
              <w:pStyle w:val="ConsPlusNormal0"/>
              <w:jc w:val="center"/>
            </w:pPr>
            <w:r>
              <w:t>23,6</w:t>
            </w:r>
          </w:p>
        </w:tc>
        <w:tc>
          <w:tcPr>
            <w:tcW w:w="604" w:type="dxa"/>
            <w:vAlign w:val="center"/>
          </w:tcPr>
          <w:p w:rsidR="00D60D4D" w:rsidRDefault="003C0B51">
            <w:pPr>
              <w:pStyle w:val="ConsPlusNormal0"/>
              <w:jc w:val="center"/>
            </w:pPr>
            <w:r>
              <w:t>24,2</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 xml:space="preserve">7. Обеспеченность медицинскими работниками, оказывающими </w:t>
            </w:r>
            <w:r>
              <w:lastRenderedPageBreak/>
              <w:t>скорую медицинскую помощь, чел. на 10 тыс. населения, условная единица</w:t>
            </w:r>
          </w:p>
        </w:tc>
        <w:tc>
          <w:tcPr>
            <w:tcW w:w="3079" w:type="dxa"/>
            <w:vAlign w:val="center"/>
          </w:tcPr>
          <w:p w:rsidR="00D60D4D" w:rsidRDefault="003C0B51">
            <w:pPr>
              <w:pStyle w:val="ConsPlusNormal0"/>
              <w:jc w:val="center"/>
            </w:pPr>
            <w:r>
              <w:lastRenderedPageBreak/>
              <w:t>Дополнительный</w:t>
            </w:r>
          </w:p>
        </w:tc>
        <w:tc>
          <w:tcPr>
            <w:tcW w:w="784" w:type="dxa"/>
            <w:vAlign w:val="center"/>
          </w:tcPr>
          <w:p w:rsidR="00D60D4D" w:rsidRDefault="003C0B51">
            <w:pPr>
              <w:pStyle w:val="ConsPlusNormal0"/>
              <w:jc w:val="center"/>
            </w:pPr>
            <w:r>
              <w:t>7,8</w:t>
            </w:r>
          </w:p>
        </w:tc>
        <w:tc>
          <w:tcPr>
            <w:tcW w:w="604" w:type="dxa"/>
            <w:vAlign w:val="center"/>
          </w:tcPr>
          <w:p w:rsidR="00D60D4D" w:rsidRDefault="003C0B51">
            <w:pPr>
              <w:pStyle w:val="ConsPlusNormal0"/>
              <w:jc w:val="center"/>
            </w:pPr>
            <w:r>
              <w:t>7,9</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8. Обеспеченность населения врачами, оказывающими специализированную медицинскую помощь, чел. на 10 тыс. населения, условная единица</w:t>
            </w:r>
          </w:p>
        </w:tc>
        <w:tc>
          <w:tcPr>
            <w:tcW w:w="3079" w:type="dxa"/>
            <w:vAlign w:val="center"/>
          </w:tcPr>
          <w:p w:rsidR="00D60D4D" w:rsidRDefault="003C0B51">
            <w:pPr>
              <w:pStyle w:val="ConsPlusNormal0"/>
              <w:jc w:val="center"/>
            </w:pPr>
            <w:r>
              <w:t>Дополнительный</w:t>
            </w:r>
          </w:p>
        </w:tc>
        <w:tc>
          <w:tcPr>
            <w:tcW w:w="784" w:type="dxa"/>
            <w:vAlign w:val="center"/>
          </w:tcPr>
          <w:p w:rsidR="00D60D4D" w:rsidRDefault="003C0B51">
            <w:pPr>
              <w:pStyle w:val="ConsPlusNormal0"/>
              <w:jc w:val="center"/>
            </w:pPr>
            <w:r>
              <w:t>19,5</w:t>
            </w:r>
          </w:p>
        </w:tc>
        <w:tc>
          <w:tcPr>
            <w:tcW w:w="604" w:type="dxa"/>
            <w:vAlign w:val="center"/>
          </w:tcPr>
          <w:p w:rsidR="00D60D4D" w:rsidRDefault="003C0B51">
            <w:pPr>
              <w:pStyle w:val="ConsPlusNormal0"/>
              <w:jc w:val="center"/>
            </w:pPr>
            <w:r>
              <w:t>19,9</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685" w:type="dxa"/>
            <w:vAlign w:val="bottom"/>
          </w:tcPr>
          <w:p w:rsidR="00D60D4D" w:rsidRDefault="003C0B51">
            <w:pPr>
              <w:pStyle w:val="ConsPlusNormal0"/>
            </w:pPr>
            <w:r>
              <w:t>9. Укомплектованность фельдшерских пунктов, фельдшерско-акушерских пунктов, врачебных амбулаторий медицинскими работниками, процент</w:t>
            </w:r>
          </w:p>
        </w:tc>
        <w:tc>
          <w:tcPr>
            <w:tcW w:w="3079" w:type="dxa"/>
            <w:vAlign w:val="center"/>
          </w:tcPr>
          <w:p w:rsidR="00D60D4D" w:rsidRDefault="003C0B51">
            <w:pPr>
              <w:pStyle w:val="ConsPlusNormal0"/>
              <w:jc w:val="center"/>
            </w:pPr>
            <w:r>
              <w:t>Основной</w:t>
            </w:r>
          </w:p>
        </w:tc>
        <w:tc>
          <w:tcPr>
            <w:tcW w:w="784" w:type="dxa"/>
            <w:vAlign w:val="center"/>
          </w:tcPr>
          <w:p w:rsidR="00D60D4D" w:rsidRDefault="003C0B51">
            <w:pPr>
              <w:pStyle w:val="ConsPlusNormal0"/>
              <w:jc w:val="center"/>
            </w:pPr>
            <w:r>
              <w:t>82,1</w:t>
            </w:r>
          </w:p>
        </w:tc>
        <w:tc>
          <w:tcPr>
            <w:tcW w:w="604" w:type="dxa"/>
            <w:vAlign w:val="center"/>
          </w:tcPr>
          <w:p w:rsidR="00D60D4D" w:rsidRDefault="003C0B51">
            <w:pPr>
              <w:pStyle w:val="ConsPlusNormal0"/>
              <w:jc w:val="center"/>
            </w:pPr>
            <w:r>
              <w:t>82,6</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w:t>
            </w:r>
            <w:r>
              <w:t xml:space="preserve"> рублей)</w:t>
            </w:r>
          </w:p>
        </w:tc>
        <w:tc>
          <w:tcPr>
            <w:tcW w:w="6764" w:type="dxa"/>
            <w:gridSpan w:val="2"/>
            <w:vAlign w:val="center"/>
          </w:tcPr>
          <w:p w:rsidR="00D60D4D" w:rsidRDefault="003C0B51">
            <w:pPr>
              <w:pStyle w:val="ConsPlusNormal0"/>
              <w:jc w:val="center"/>
            </w:pPr>
            <w:r>
              <w:t>Источники</w:t>
            </w:r>
          </w:p>
        </w:tc>
        <w:tc>
          <w:tcPr>
            <w:tcW w:w="784" w:type="dxa"/>
            <w:vAlign w:val="center"/>
          </w:tcPr>
          <w:p w:rsidR="00D60D4D" w:rsidRDefault="003C0B51">
            <w:pPr>
              <w:pStyle w:val="ConsPlusNormal0"/>
              <w:jc w:val="center"/>
            </w:pPr>
            <w:r>
              <w:t>Всего</w:t>
            </w:r>
          </w:p>
        </w:tc>
        <w:tc>
          <w:tcPr>
            <w:tcW w:w="6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6764" w:type="dxa"/>
            <w:gridSpan w:val="2"/>
            <w:vAlign w:val="bottom"/>
          </w:tcPr>
          <w:p w:rsidR="00D60D4D" w:rsidRDefault="003C0B51">
            <w:pPr>
              <w:pStyle w:val="ConsPlusNormal0"/>
              <w:jc w:val="center"/>
            </w:pPr>
            <w:r>
              <w:t>всего по источникам</w:t>
            </w:r>
          </w:p>
        </w:tc>
        <w:tc>
          <w:tcPr>
            <w:tcW w:w="78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764" w:type="dxa"/>
            <w:gridSpan w:val="2"/>
            <w:vAlign w:val="bottom"/>
          </w:tcPr>
          <w:p w:rsidR="00D60D4D" w:rsidRDefault="003C0B51">
            <w:pPr>
              <w:pStyle w:val="ConsPlusNormal0"/>
              <w:jc w:val="center"/>
            </w:pPr>
            <w:r>
              <w:t>федеральный бюджет (по согласованию) (прогноз):</w:t>
            </w:r>
          </w:p>
        </w:tc>
        <w:tc>
          <w:tcPr>
            <w:tcW w:w="78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764"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78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764" w:type="dxa"/>
            <w:gridSpan w:val="2"/>
            <w:vAlign w:val="bottom"/>
          </w:tcPr>
          <w:p w:rsidR="00D60D4D" w:rsidRDefault="003C0B51">
            <w:pPr>
              <w:pStyle w:val="ConsPlusNormal0"/>
              <w:jc w:val="center"/>
            </w:pPr>
            <w:r>
              <w:t>областной бюджет</w:t>
            </w:r>
          </w:p>
        </w:tc>
        <w:tc>
          <w:tcPr>
            <w:tcW w:w="78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764" w:type="dxa"/>
            <w:gridSpan w:val="2"/>
            <w:vAlign w:val="bottom"/>
          </w:tcPr>
          <w:p w:rsidR="00D60D4D" w:rsidRDefault="003C0B51">
            <w:pPr>
              <w:pStyle w:val="ConsPlusNormal0"/>
              <w:jc w:val="center"/>
            </w:pPr>
            <w:r>
              <w:t>местные бюджеты (по согласованию) (прогноз)</w:t>
            </w:r>
          </w:p>
        </w:tc>
        <w:tc>
          <w:tcPr>
            <w:tcW w:w="78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764" w:type="dxa"/>
            <w:gridSpan w:val="2"/>
            <w:vAlign w:val="bottom"/>
          </w:tcPr>
          <w:p w:rsidR="00D60D4D" w:rsidRDefault="003C0B51">
            <w:pPr>
              <w:pStyle w:val="ConsPlusNormal0"/>
              <w:jc w:val="center"/>
            </w:pPr>
            <w:r>
              <w:t>внебюджетные источники (по согласованию) (прогноз)</w:t>
            </w:r>
          </w:p>
        </w:tc>
        <w:tc>
          <w:tcPr>
            <w:tcW w:w="78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57" w:type="dxa"/>
            <w:gridSpan w:val="9"/>
            <w:vAlign w:val="center"/>
          </w:tcPr>
          <w:p w:rsidR="00D60D4D" w:rsidRDefault="003C0B51">
            <w:pPr>
              <w:pStyle w:val="ConsPlusNormal0"/>
            </w:pPr>
            <w:r>
              <w:lastRenderedPageBreak/>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483"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483" w:type="dxa"/>
            <w:gridSpan w:val="8"/>
            <w:vAlign w:val="center"/>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Title0"/>
        <w:jc w:val="center"/>
        <w:outlineLvl w:val="3"/>
      </w:pPr>
      <w:r>
        <w:t>Региональный проект 7 "Создание единого цифрового контура</w:t>
      </w:r>
    </w:p>
    <w:p w:rsidR="00D60D4D" w:rsidRDefault="003C0B51">
      <w:pPr>
        <w:pStyle w:val="ConsPlusTitle0"/>
        <w:jc w:val="center"/>
      </w:pPr>
      <w:r>
        <w:t>в здравоохранении на основе единой государственной</w:t>
      </w:r>
    </w:p>
    <w:p w:rsidR="00D60D4D" w:rsidRDefault="003C0B51">
      <w:pPr>
        <w:pStyle w:val="ConsPlusTitle0"/>
        <w:jc w:val="center"/>
      </w:pPr>
      <w:r>
        <w:t>информационной системы здравоохранения (ЕГИСЗ)"</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3288"/>
        <w:gridCol w:w="3079"/>
        <w:gridCol w:w="904"/>
        <w:gridCol w:w="904"/>
        <w:gridCol w:w="604"/>
        <w:gridCol w:w="604"/>
        <w:gridCol w:w="604"/>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06" w:type="dxa"/>
            <w:gridSpan w:val="8"/>
            <w:vAlign w:val="center"/>
          </w:tcPr>
          <w:p w:rsidR="00D60D4D" w:rsidRDefault="003C0B51">
            <w:pPr>
              <w:pStyle w:val="ConsPlusNormal0"/>
            </w:pPr>
            <w:r>
              <w:t>Здравоохранение</w:t>
            </w:r>
          </w:p>
        </w:tc>
      </w:tr>
      <w:tr w:rsidR="00D60D4D">
        <w:tc>
          <w:tcPr>
            <w:tcW w:w="2074" w:type="dxa"/>
            <w:vAlign w:val="bottom"/>
          </w:tcPr>
          <w:p w:rsidR="00D60D4D" w:rsidRDefault="003C0B51">
            <w:pPr>
              <w:pStyle w:val="ConsPlusNormal0"/>
            </w:pPr>
            <w:r>
              <w:t xml:space="preserve">Наименование </w:t>
            </w:r>
            <w:r>
              <w:lastRenderedPageBreak/>
              <w:t>регионального проекта 7</w:t>
            </w:r>
          </w:p>
        </w:tc>
        <w:tc>
          <w:tcPr>
            <w:tcW w:w="11506" w:type="dxa"/>
            <w:gridSpan w:val="8"/>
            <w:vAlign w:val="center"/>
          </w:tcPr>
          <w:p w:rsidR="00D60D4D" w:rsidRDefault="003C0B51">
            <w:pPr>
              <w:pStyle w:val="ConsPlusNormal0"/>
            </w:pPr>
            <w:r>
              <w:lastRenderedPageBreak/>
              <w:t xml:space="preserve">Создание единого цифрового контура в здравоохранении на основе единой государственной информационной </w:t>
            </w:r>
            <w:r>
              <w:lastRenderedPageBreak/>
              <w:t>системы здравоохранения (ЕГИСЗ)</w:t>
            </w:r>
          </w:p>
        </w:tc>
      </w:tr>
      <w:tr w:rsidR="00D60D4D">
        <w:tc>
          <w:tcPr>
            <w:tcW w:w="2074" w:type="dxa"/>
            <w:vAlign w:val="bottom"/>
          </w:tcPr>
          <w:p w:rsidR="00D60D4D" w:rsidRDefault="003C0B51">
            <w:pPr>
              <w:pStyle w:val="ConsPlusNormal0"/>
            </w:pPr>
            <w:r>
              <w:lastRenderedPageBreak/>
              <w:t>Реквизиты документа, утверждающего паспорт регионального проекта</w:t>
            </w:r>
          </w:p>
        </w:tc>
        <w:tc>
          <w:tcPr>
            <w:tcW w:w="11506" w:type="dxa"/>
            <w:gridSpan w:val="8"/>
            <w:vAlign w:val="center"/>
          </w:tcPr>
          <w:p w:rsidR="00D60D4D" w:rsidRDefault="003C0B51">
            <w:pPr>
              <w:pStyle w:val="ConsPlusNormal0"/>
            </w:pPr>
            <w:r>
              <w:t>Протокол Совета при Губернаторе Томской области по страте</w:t>
            </w:r>
            <w:r>
              <w:t>гическому развитию и национальным проектам от 27 июня 2024 г. N ВМ-Пр-1291</w:t>
            </w:r>
          </w:p>
        </w:tc>
      </w:tr>
      <w:tr w:rsidR="00D60D4D">
        <w:tc>
          <w:tcPr>
            <w:tcW w:w="2074" w:type="dxa"/>
            <w:vAlign w:val="bottom"/>
          </w:tcPr>
          <w:p w:rsidR="00D60D4D" w:rsidRDefault="003C0B51">
            <w:pPr>
              <w:pStyle w:val="ConsPlusNormal0"/>
            </w:pPr>
            <w:r>
              <w:t>Руководитель регионального проекта</w:t>
            </w:r>
          </w:p>
        </w:tc>
        <w:tc>
          <w:tcPr>
            <w:tcW w:w="11506"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506"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506"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3288"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(основной/дополнительный)</w:t>
            </w:r>
          </w:p>
        </w:tc>
        <w:tc>
          <w:tcPr>
            <w:tcW w:w="904" w:type="dxa"/>
            <w:vAlign w:val="center"/>
          </w:tcPr>
          <w:p w:rsidR="00D60D4D" w:rsidRDefault="003C0B51">
            <w:pPr>
              <w:pStyle w:val="ConsPlusNormal0"/>
              <w:jc w:val="center"/>
            </w:pPr>
            <w:r>
              <w:t>2023 год</w:t>
            </w:r>
          </w:p>
        </w:tc>
        <w:tc>
          <w:tcPr>
            <w:tcW w:w="9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 xml:space="preserve">2028 </w:t>
            </w:r>
            <w:r>
              <w:t>год (прогнозный)</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1. Число граждан, воспользовавшихся услугами (сервисами) в Личном кабинете пациента "Мое здоровье" на Едином портале государственных услуг и функций</w:t>
            </w:r>
          </w:p>
        </w:tc>
        <w:tc>
          <w:tcPr>
            <w:tcW w:w="3079"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303,88</w:t>
            </w:r>
          </w:p>
        </w:tc>
        <w:tc>
          <w:tcPr>
            <w:tcW w:w="904" w:type="dxa"/>
            <w:vAlign w:val="center"/>
          </w:tcPr>
          <w:p w:rsidR="00D60D4D" w:rsidRDefault="003C0B51">
            <w:pPr>
              <w:pStyle w:val="ConsPlusNormal0"/>
              <w:jc w:val="center"/>
            </w:pPr>
            <w:r>
              <w:t>333,56</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2. Доля случаев оказания медицинской помощи, по которым предоставлены электронные медицинские документы в подсистеме ЕГИСЗ за период, процент</w:t>
            </w:r>
          </w:p>
        </w:tc>
        <w:tc>
          <w:tcPr>
            <w:tcW w:w="3079"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84,0</w:t>
            </w:r>
          </w:p>
        </w:tc>
        <w:tc>
          <w:tcPr>
            <w:tcW w:w="904" w:type="dxa"/>
            <w:vAlign w:val="center"/>
          </w:tcPr>
          <w:p w:rsidR="00D60D4D" w:rsidRDefault="003C0B51">
            <w:pPr>
              <w:pStyle w:val="ConsPlusNormal0"/>
              <w:jc w:val="center"/>
            </w:pPr>
            <w:r>
              <w:t>100,0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3. Доля медицинских организаций государственной и муниципальной систем здравоохранен</w:t>
            </w:r>
            <w:r>
              <w:t>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 процент</w:t>
            </w:r>
          </w:p>
        </w:tc>
        <w:tc>
          <w:tcPr>
            <w:tcW w:w="3079" w:type="dxa"/>
            <w:vAlign w:val="center"/>
          </w:tcPr>
          <w:p w:rsidR="00D60D4D" w:rsidRDefault="003C0B51">
            <w:pPr>
              <w:pStyle w:val="ConsPlusNormal0"/>
              <w:jc w:val="center"/>
            </w:pPr>
            <w:r>
              <w:t>Дополнительный</w:t>
            </w:r>
          </w:p>
        </w:tc>
        <w:tc>
          <w:tcPr>
            <w:tcW w:w="904" w:type="dxa"/>
            <w:vAlign w:val="center"/>
          </w:tcPr>
          <w:p w:rsidR="00D60D4D" w:rsidRDefault="003C0B51">
            <w:pPr>
              <w:pStyle w:val="ConsPlusNormal0"/>
              <w:jc w:val="center"/>
            </w:pPr>
            <w:r>
              <w:t>100,0</w:t>
            </w:r>
          </w:p>
        </w:tc>
        <w:tc>
          <w:tcPr>
            <w:tcW w:w="904" w:type="dxa"/>
            <w:vAlign w:val="center"/>
          </w:tcPr>
          <w:p w:rsidR="00D60D4D" w:rsidRDefault="003C0B51">
            <w:pPr>
              <w:pStyle w:val="ConsPlusNormal0"/>
              <w:jc w:val="center"/>
            </w:pPr>
            <w:r>
              <w:t>100,0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4. Доля записей на прием к врачу, совершенных гражданами дистанционно, процент</w:t>
            </w:r>
          </w:p>
        </w:tc>
        <w:tc>
          <w:tcPr>
            <w:tcW w:w="3079" w:type="dxa"/>
            <w:vAlign w:val="center"/>
          </w:tcPr>
          <w:p w:rsidR="00D60D4D" w:rsidRDefault="003C0B51">
            <w:pPr>
              <w:pStyle w:val="ConsPlusNormal0"/>
              <w:jc w:val="center"/>
            </w:pPr>
            <w:r>
              <w:t>Дополнительный</w:t>
            </w:r>
          </w:p>
        </w:tc>
        <w:tc>
          <w:tcPr>
            <w:tcW w:w="904" w:type="dxa"/>
            <w:vAlign w:val="center"/>
          </w:tcPr>
          <w:p w:rsidR="00D60D4D" w:rsidRDefault="003C0B51">
            <w:pPr>
              <w:pStyle w:val="ConsPlusNormal0"/>
              <w:jc w:val="center"/>
            </w:pPr>
            <w:r>
              <w:t>56,0</w:t>
            </w:r>
          </w:p>
        </w:tc>
        <w:tc>
          <w:tcPr>
            <w:tcW w:w="904" w:type="dxa"/>
            <w:vAlign w:val="center"/>
          </w:tcPr>
          <w:p w:rsidR="00D60D4D" w:rsidRDefault="003C0B51">
            <w:pPr>
              <w:pStyle w:val="ConsPlusNormal0"/>
              <w:jc w:val="center"/>
            </w:pPr>
            <w:r>
              <w:t>63,0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5. Доля граждан, являющихся пользователями ЕПГУ, которым доступны электронные медицинские документы в Личном кабинете пациента "Мое здоровье"</w:t>
            </w:r>
            <w:r>
              <w:t xml:space="preserve"> по факту оказания медицинской </w:t>
            </w:r>
            <w:r>
              <w:lastRenderedPageBreak/>
              <w:t>помощи за период, процент</w:t>
            </w:r>
          </w:p>
        </w:tc>
        <w:tc>
          <w:tcPr>
            <w:tcW w:w="3079" w:type="dxa"/>
            <w:vAlign w:val="center"/>
          </w:tcPr>
          <w:p w:rsidR="00D60D4D" w:rsidRDefault="003C0B51">
            <w:pPr>
              <w:pStyle w:val="ConsPlusNormal0"/>
              <w:jc w:val="center"/>
            </w:pPr>
            <w:r>
              <w:lastRenderedPageBreak/>
              <w:t>Дополнительный</w:t>
            </w:r>
          </w:p>
        </w:tc>
        <w:tc>
          <w:tcPr>
            <w:tcW w:w="904" w:type="dxa"/>
            <w:vAlign w:val="center"/>
          </w:tcPr>
          <w:p w:rsidR="00D60D4D" w:rsidRDefault="003C0B51">
            <w:pPr>
              <w:pStyle w:val="ConsPlusNormal0"/>
              <w:jc w:val="center"/>
            </w:pPr>
            <w:r>
              <w:t>64,0</w:t>
            </w:r>
          </w:p>
        </w:tc>
        <w:tc>
          <w:tcPr>
            <w:tcW w:w="904" w:type="dxa"/>
            <w:vAlign w:val="center"/>
          </w:tcPr>
          <w:p w:rsidR="00D60D4D" w:rsidRDefault="003C0B51">
            <w:pPr>
              <w:pStyle w:val="ConsPlusNormal0"/>
              <w:jc w:val="center"/>
            </w:pPr>
            <w:r>
              <w:t>86,0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6. Доля медицинских организаций государственной и муниципальной систем здравоохранения, подключенных к централизованным подсистемам государственных информационных систем в сфере здравоохранения субъектов Российской Федерации, процент</w:t>
            </w:r>
          </w:p>
        </w:tc>
        <w:tc>
          <w:tcPr>
            <w:tcW w:w="3079" w:type="dxa"/>
            <w:vAlign w:val="center"/>
          </w:tcPr>
          <w:p w:rsidR="00D60D4D" w:rsidRDefault="003C0B51">
            <w:pPr>
              <w:pStyle w:val="ConsPlusNormal0"/>
              <w:jc w:val="center"/>
            </w:pPr>
            <w:r>
              <w:t>Дополнительный</w:t>
            </w:r>
          </w:p>
        </w:tc>
        <w:tc>
          <w:tcPr>
            <w:tcW w:w="904" w:type="dxa"/>
            <w:vAlign w:val="center"/>
          </w:tcPr>
          <w:p w:rsidR="00D60D4D" w:rsidRDefault="003C0B51">
            <w:pPr>
              <w:pStyle w:val="ConsPlusNormal0"/>
              <w:jc w:val="center"/>
            </w:pPr>
            <w:r>
              <w:t>100,0</w:t>
            </w:r>
          </w:p>
        </w:tc>
        <w:tc>
          <w:tcPr>
            <w:tcW w:w="904" w:type="dxa"/>
            <w:vAlign w:val="center"/>
          </w:tcPr>
          <w:p w:rsidR="00D60D4D" w:rsidRDefault="003C0B51">
            <w:pPr>
              <w:pStyle w:val="ConsPlusNormal0"/>
              <w:jc w:val="center"/>
            </w:pPr>
            <w:r>
              <w:t>1</w:t>
            </w:r>
            <w:r>
              <w:t>00,0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 рублей)</w:t>
            </w:r>
          </w:p>
        </w:tc>
        <w:tc>
          <w:tcPr>
            <w:tcW w:w="6367" w:type="dxa"/>
            <w:gridSpan w:val="2"/>
            <w:vAlign w:val="center"/>
          </w:tcPr>
          <w:p w:rsidR="00D60D4D" w:rsidRDefault="003C0B51">
            <w:pPr>
              <w:pStyle w:val="ConsPlusNormal0"/>
              <w:jc w:val="center"/>
            </w:pPr>
            <w:r>
              <w:t>Источники</w:t>
            </w:r>
          </w:p>
        </w:tc>
        <w:tc>
          <w:tcPr>
            <w:tcW w:w="904" w:type="dxa"/>
            <w:vAlign w:val="center"/>
          </w:tcPr>
          <w:p w:rsidR="00D60D4D" w:rsidRDefault="003C0B51">
            <w:pPr>
              <w:pStyle w:val="ConsPlusNormal0"/>
              <w:jc w:val="center"/>
            </w:pPr>
            <w:r>
              <w:t>Всего</w:t>
            </w:r>
          </w:p>
        </w:tc>
        <w:tc>
          <w:tcPr>
            <w:tcW w:w="9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всего по источникам</w:t>
            </w:r>
          </w:p>
        </w:tc>
        <w:tc>
          <w:tcPr>
            <w:tcW w:w="904" w:type="dxa"/>
            <w:vAlign w:val="center"/>
          </w:tcPr>
          <w:p w:rsidR="00D60D4D" w:rsidRDefault="003C0B51">
            <w:pPr>
              <w:pStyle w:val="ConsPlusNormal0"/>
              <w:jc w:val="center"/>
            </w:pPr>
            <w:r>
              <w:t>72548,2</w:t>
            </w:r>
          </w:p>
        </w:tc>
        <w:tc>
          <w:tcPr>
            <w:tcW w:w="904" w:type="dxa"/>
            <w:vAlign w:val="center"/>
          </w:tcPr>
          <w:p w:rsidR="00D60D4D" w:rsidRDefault="003C0B51">
            <w:pPr>
              <w:pStyle w:val="ConsPlusNormal0"/>
              <w:jc w:val="center"/>
            </w:pPr>
            <w:r>
              <w:t>72548,2</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федеральный бюджет (по согласованию) (прогноз):</w:t>
            </w:r>
          </w:p>
        </w:tc>
        <w:tc>
          <w:tcPr>
            <w:tcW w:w="904" w:type="dxa"/>
            <w:vAlign w:val="center"/>
          </w:tcPr>
          <w:p w:rsidR="00D60D4D" w:rsidRDefault="003C0B51">
            <w:pPr>
              <w:pStyle w:val="ConsPlusNormal0"/>
              <w:jc w:val="center"/>
            </w:pPr>
            <w:r>
              <w:t>68707,2</w:t>
            </w:r>
          </w:p>
        </w:tc>
        <w:tc>
          <w:tcPr>
            <w:tcW w:w="904" w:type="dxa"/>
            <w:vAlign w:val="center"/>
          </w:tcPr>
          <w:p w:rsidR="00D60D4D" w:rsidRDefault="003C0B51">
            <w:pPr>
              <w:pStyle w:val="ConsPlusNormal0"/>
              <w:jc w:val="center"/>
            </w:pPr>
            <w:r>
              <w:t>68707,2</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областной бюджет</w:t>
            </w:r>
          </w:p>
        </w:tc>
        <w:tc>
          <w:tcPr>
            <w:tcW w:w="904" w:type="dxa"/>
            <w:vAlign w:val="center"/>
          </w:tcPr>
          <w:p w:rsidR="00D60D4D" w:rsidRDefault="003C0B51">
            <w:pPr>
              <w:pStyle w:val="ConsPlusNormal0"/>
              <w:jc w:val="center"/>
            </w:pPr>
            <w:r>
              <w:t>3841,0</w:t>
            </w:r>
          </w:p>
        </w:tc>
        <w:tc>
          <w:tcPr>
            <w:tcW w:w="904" w:type="dxa"/>
            <w:vAlign w:val="center"/>
          </w:tcPr>
          <w:p w:rsidR="00D60D4D" w:rsidRDefault="003C0B51">
            <w:pPr>
              <w:pStyle w:val="ConsPlusNormal0"/>
              <w:jc w:val="center"/>
            </w:pPr>
            <w:r>
              <w:t>3841,0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местные бюджеты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внебюджетные источники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80"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 xml:space="preserve">Условия и </w:t>
            </w:r>
            <w:r>
              <w:lastRenderedPageBreak/>
              <w:t>порядок софинансирования мероприятий регионального проекта из федерального бюджета, местных бюджетов, внебюджетных источников</w:t>
            </w:r>
          </w:p>
        </w:tc>
        <w:tc>
          <w:tcPr>
            <w:tcW w:w="11506" w:type="dxa"/>
            <w:gridSpan w:val="8"/>
            <w:vAlign w:val="center"/>
          </w:tcPr>
          <w:p w:rsidR="00D60D4D" w:rsidRDefault="003C0B51">
            <w:pPr>
              <w:pStyle w:val="ConsPlusNormal0"/>
              <w:jc w:val="center"/>
            </w:pPr>
            <w:r>
              <w:lastRenderedPageBreak/>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506" w:type="dxa"/>
            <w:gridSpan w:val="8"/>
            <w:vAlign w:val="center"/>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Title0"/>
        <w:jc w:val="center"/>
        <w:outlineLvl w:val="3"/>
      </w:pPr>
      <w:r>
        <w:t>Региональный проект 8 "Развитие экспорта медицинских услуг"</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3288"/>
        <w:gridCol w:w="3079"/>
        <w:gridCol w:w="904"/>
        <w:gridCol w:w="904"/>
        <w:gridCol w:w="604"/>
        <w:gridCol w:w="604"/>
        <w:gridCol w:w="604"/>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06" w:type="dxa"/>
            <w:gridSpan w:val="8"/>
            <w:vAlign w:val="center"/>
          </w:tcPr>
          <w:p w:rsidR="00D60D4D" w:rsidRDefault="003C0B51">
            <w:pPr>
              <w:pStyle w:val="ConsPlusNormal0"/>
            </w:pPr>
            <w:r>
              <w:t>Здравоохранение</w:t>
            </w:r>
          </w:p>
        </w:tc>
      </w:tr>
      <w:tr w:rsidR="00D60D4D">
        <w:tc>
          <w:tcPr>
            <w:tcW w:w="2074" w:type="dxa"/>
            <w:vAlign w:val="bottom"/>
          </w:tcPr>
          <w:p w:rsidR="00D60D4D" w:rsidRDefault="003C0B51">
            <w:pPr>
              <w:pStyle w:val="ConsPlusNormal0"/>
            </w:pPr>
            <w:r>
              <w:t>Наименование регионального проекта 8</w:t>
            </w:r>
          </w:p>
        </w:tc>
        <w:tc>
          <w:tcPr>
            <w:tcW w:w="11506" w:type="dxa"/>
            <w:gridSpan w:val="8"/>
            <w:vAlign w:val="center"/>
          </w:tcPr>
          <w:p w:rsidR="00D60D4D" w:rsidRDefault="003C0B51">
            <w:pPr>
              <w:pStyle w:val="ConsPlusNormal0"/>
            </w:pPr>
            <w:r>
              <w:t>Развитие экспорта медицинских услуг (Томская область)</w:t>
            </w:r>
          </w:p>
        </w:tc>
      </w:tr>
      <w:tr w:rsidR="00D60D4D">
        <w:tc>
          <w:tcPr>
            <w:tcW w:w="2074" w:type="dxa"/>
            <w:vAlign w:val="bottom"/>
          </w:tcPr>
          <w:p w:rsidR="00D60D4D" w:rsidRDefault="003C0B51">
            <w:pPr>
              <w:pStyle w:val="ConsPlusNormal0"/>
            </w:pPr>
            <w:r>
              <w:t xml:space="preserve">Реквизиты документа, </w:t>
            </w:r>
            <w:r>
              <w:lastRenderedPageBreak/>
              <w:t>утверждающего паспорт регионального проекта</w:t>
            </w:r>
          </w:p>
        </w:tc>
        <w:tc>
          <w:tcPr>
            <w:tcW w:w="11506" w:type="dxa"/>
            <w:gridSpan w:val="8"/>
            <w:vAlign w:val="center"/>
          </w:tcPr>
          <w:p w:rsidR="00D60D4D" w:rsidRDefault="003C0B51">
            <w:pPr>
              <w:pStyle w:val="ConsPlusNormal0"/>
            </w:pPr>
            <w:r>
              <w:lastRenderedPageBreak/>
              <w:t>Протокол Совета при Губернаторе Томской области по стратегическому развитию и национальным проектам от 24 января 2024 г. N ВМ-Пр-84</w:t>
            </w:r>
          </w:p>
        </w:tc>
      </w:tr>
      <w:tr w:rsidR="00D60D4D">
        <w:tc>
          <w:tcPr>
            <w:tcW w:w="2074" w:type="dxa"/>
            <w:vAlign w:val="bottom"/>
          </w:tcPr>
          <w:p w:rsidR="00D60D4D" w:rsidRDefault="003C0B51">
            <w:pPr>
              <w:pStyle w:val="ConsPlusNormal0"/>
            </w:pPr>
            <w:r>
              <w:lastRenderedPageBreak/>
              <w:t>Руководитель регионального проекта</w:t>
            </w:r>
          </w:p>
        </w:tc>
        <w:tc>
          <w:tcPr>
            <w:tcW w:w="11506"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w:t>
            </w:r>
            <w:r>
              <w:t>венный орган власти за реализацию регионального проекта</w:t>
            </w:r>
          </w:p>
        </w:tc>
        <w:tc>
          <w:tcPr>
            <w:tcW w:w="11506"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t>Срок начала и окончания проекта</w:t>
            </w:r>
          </w:p>
        </w:tc>
        <w:tc>
          <w:tcPr>
            <w:tcW w:w="11506"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3288"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(основной/дополнител</w:t>
            </w:r>
            <w:r>
              <w:t>ьный)</w:t>
            </w:r>
          </w:p>
        </w:tc>
        <w:tc>
          <w:tcPr>
            <w:tcW w:w="904" w:type="dxa"/>
            <w:vAlign w:val="center"/>
          </w:tcPr>
          <w:p w:rsidR="00D60D4D" w:rsidRDefault="003C0B51">
            <w:pPr>
              <w:pStyle w:val="ConsPlusNormal0"/>
              <w:jc w:val="center"/>
            </w:pPr>
            <w:r>
              <w:t>2023 год</w:t>
            </w:r>
          </w:p>
        </w:tc>
        <w:tc>
          <w:tcPr>
            <w:tcW w:w="9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Количество пролеченных иностранных граждан (тыс. чел.)</w:t>
            </w:r>
          </w:p>
        </w:tc>
        <w:tc>
          <w:tcPr>
            <w:tcW w:w="3079" w:type="dxa"/>
            <w:vAlign w:val="center"/>
          </w:tcPr>
          <w:p w:rsidR="00D60D4D" w:rsidRDefault="003C0B51">
            <w:pPr>
              <w:pStyle w:val="ConsPlusNormal0"/>
              <w:jc w:val="center"/>
            </w:pPr>
            <w:r>
              <w:t>Дополнительный</w:t>
            </w:r>
          </w:p>
        </w:tc>
        <w:tc>
          <w:tcPr>
            <w:tcW w:w="904" w:type="dxa"/>
            <w:vAlign w:val="center"/>
          </w:tcPr>
          <w:p w:rsidR="00D60D4D" w:rsidRDefault="003C0B51">
            <w:pPr>
              <w:pStyle w:val="ConsPlusNormal0"/>
              <w:jc w:val="center"/>
            </w:pPr>
            <w:r>
              <w:t>30,6136</w:t>
            </w:r>
          </w:p>
        </w:tc>
        <w:tc>
          <w:tcPr>
            <w:tcW w:w="904" w:type="dxa"/>
            <w:vAlign w:val="center"/>
          </w:tcPr>
          <w:p w:rsidR="00D60D4D" w:rsidRDefault="003C0B51">
            <w:pPr>
              <w:pStyle w:val="ConsPlusNormal0"/>
              <w:jc w:val="center"/>
            </w:pPr>
            <w:r>
              <w:t>40,1703</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3288" w:type="dxa"/>
            <w:vAlign w:val="bottom"/>
          </w:tcPr>
          <w:p w:rsidR="00D60D4D" w:rsidRDefault="003C0B51">
            <w:pPr>
              <w:pStyle w:val="ConsPlusNormal0"/>
            </w:pPr>
            <w:r>
              <w:t>Увеличение объема экспорта медицинских услуг не менее чем в четыре раза по сравнению с 2017 годом (до 1 млрд долларов США в год), млн долларов</w:t>
            </w:r>
          </w:p>
        </w:tc>
        <w:tc>
          <w:tcPr>
            <w:tcW w:w="3079" w:type="dxa"/>
            <w:vAlign w:val="center"/>
          </w:tcPr>
          <w:p w:rsidR="00D60D4D" w:rsidRDefault="003C0B51">
            <w:pPr>
              <w:pStyle w:val="ConsPlusNormal0"/>
              <w:jc w:val="center"/>
            </w:pPr>
            <w:r>
              <w:t>Основной</w:t>
            </w:r>
          </w:p>
        </w:tc>
        <w:tc>
          <w:tcPr>
            <w:tcW w:w="904" w:type="dxa"/>
            <w:vAlign w:val="center"/>
          </w:tcPr>
          <w:p w:rsidR="00D60D4D" w:rsidRDefault="003C0B51">
            <w:pPr>
              <w:pStyle w:val="ConsPlusNormal0"/>
              <w:jc w:val="center"/>
            </w:pPr>
            <w:r>
              <w:t>1,9820</w:t>
            </w:r>
          </w:p>
        </w:tc>
        <w:tc>
          <w:tcPr>
            <w:tcW w:w="904" w:type="dxa"/>
            <w:vAlign w:val="center"/>
          </w:tcPr>
          <w:p w:rsidR="00D60D4D" w:rsidRDefault="003C0B51">
            <w:pPr>
              <w:pStyle w:val="ConsPlusNormal0"/>
              <w:jc w:val="center"/>
            </w:pPr>
            <w:r>
              <w:t>2,5610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t xml:space="preserve">Объем и </w:t>
            </w:r>
            <w:r>
              <w:lastRenderedPageBreak/>
              <w:t>источники финансирования регионального проекта (с детализацией по годам реализации, тыс. рублей)</w:t>
            </w:r>
          </w:p>
        </w:tc>
        <w:tc>
          <w:tcPr>
            <w:tcW w:w="6367" w:type="dxa"/>
            <w:gridSpan w:val="2"/>
            <w:vAlign w:val="center"/>
          </w:tcPr>
          <w:p w:rsidR="00D60D4D" w:rsidRDefault="003C0B51">
            <w:pPr>
              <w:pStyle w:val="ConsPlusNormal0"/>
              <w:jc w:val="center"/>
            </w:pPr>
            <w:r>
              <w:lastRenderedPageBreak/>
              <w:t>Источники</w:t>
            </w:r>
          </w:p>
        </w:tc>
        <w:tc>
          <w:tcPr>
            <w:tcW w:w="904" w:type="dxa"/>
            <w:vAlign w:val="center"/>
          </w:tcPr>
          <w:p w:rsidR="00D60D4D" w:rsidRDefault="003C0B51">
            <w:pPr>
              <w:pStyle w:val="ConsPlusNormal0"/>
              <w:jc w:val="center"/>
            </w:pPr>
            <w:r>
              <w:t>Всего</w:t>
            </w:r>
          </w:p>
        </w:tc>
        <w:tc>
          <w:tcPr>
            <w:tcW w:w="904" w:type="dxa"/>
            <w:vAlign w:val="center"/>
          </w:tcPr>
          <w:p w:rsidR="00D60D4D" w:rsidRDefault="003C0B51">
            <w:pPr>
              <w:pStyle w:val="ConsPlusNormal0"/>
              <w:jc w:val="center"/>
            </w:pPr>
            <w:r>
              <w:t xml:space="preserve">2024 </w:t>
            </w:r>
            <w:r>
              <w:lastRenderedPageBreak/>
              <w:t>год</w:t>
            </w:r>
          </w:p>
        </w:tc>
        <w:tc>
          <w:tcPr>
            <w:tcW w:w="604" w:type="dxa"/>
            <w:vAlign w:val="center"/>
          </w:tcPr>
          <w:p w:rsidR="00D60D4D" w:rsidRDefault="003C0B51">
            <w:pPr>
              <w:pStyle w:val="ConsPlusNormal0"/>
              <w:jc w:val="center"/>
            </w:pPr>
            <w:r>
              <w:lastRenderedPageBreak/>
              <w:t xml:space="preserve">2025 </w:t>
            </w:r>
            <w:r>
              <w:lastRenderedPageBreak/>
              <w:t>год</w:t>
            </w:r>
          </w:p>
        </w:tc>
        <w:tc>
          <w:tcPr>
            <w:tcW w:w="604" w:type="dxa"/>
            <w:vAlign w:val="center"/>
          </w:tcPr>
          <w:p w:rsidR="00D60D4D" w:rsidRDefault="003C0B51">
            <w:pPr>
              <w:pStyle w:val="ConsPlusNormal0"/>
              <w:jc w:val="center"/>
            </w:pPr>
            <w:r>
              <w:lastRenderedPageBreak/>
              <w:t xml:space="preserve">2026 </w:t>
            </w:r>
            <w:r>
              <w:lastRenderedPageBreak/>
              <w:t>год</w:t>
            </w:r>
          </w:p>
        </w:tc>
        <w:tc>
          <w:tcPr>
            <w:tcW w:w="604" w:type="dxa"/>
            <w:vAlign w:val="center"/>
          </w:tcPr>
          <w:p w:rsidR="00D60D4D" w:rsidRDefault="003C0B51">
            <w:pPr>
              <w:pStyle w:val="ConsPlusNormal0"/>
              <w:jc w:val="center"/>
            </w:pPr>
            <w:r>
              <w:lastRenderedPageBreak/>
              <w:t xml:space="preserve">2027 </w:t>
            </w:r>
            <w:r>
              <w:lastRenderedPageBreak/>
              <w:t>год</w:t>
            </w:r>
          </w:p>
        </w:tc>
        <w:tc>
          <w:tcPr>
            <w:tcW w:w="1519" w:type="dxa"/>
            <w:vAlign w:val="center"/>
          </w:tcPr>
          <w:p w:rsidR="00D60D4D" w:rsidRDefault="003C0B51">
            <w:pPr>
              <w:pStyle w:val="ConsPlusNormal0"/>
              <w:jc w:val="center"/>
            </w:pPr>
            <w:r>
              <w:lastRenderedPageBreak/>
              <w:t xml:space="preserve">2028 год </w:t>
            </w:r>
            <w:r>
              <w:lastRenderedPageBreak/>
              <w:t>(прогнозный)</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всего по источникам</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федеральный бюджет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областной бюджет</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местные бюджеты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6367" w:type="dxa"/>
            <w:gridSpan w:val="2"/>
            <w:vAlign w:val="bottom"/>
          </w:tcPr>
          <w:p w:rsidR="00D60D4D" w:rsidRDefault="003C0B51">
            <w:pPr>
              <w:pStyle w:val="ConsPlusNormal0"/>
              <w:jc w:val="center"/>
            </w:pPr>
            <w:r>
              <w:t>внебюджетные источники (по согласованию) (прогноз)</w:t>
            </w:r>
          </w:p>
        </w:tc>
        <w:tc>
          <w:tcPr>
            <w:tcW w:w="904" w:type="dxa"/>
            <w:vAlign w:val="center"/>
          </w:tcPr>
          <w:p w:rsidR="00D60D4D" w:rsidRDefault="003C0B51">
            <w:pPr>
              <w:pStyle w:val="ConsPlusNormal0"/>
              <w:jc w:val="center"/>
            </w:pPr>
            <w:r>
              <w:t>0,0</w:t>
            </w:r>
          </w:p>
        </w:tc>
        <w:tc>
          <w:tcPr>
            <w:tcW w:w="9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80"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06"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Связь с государственными программами Томской области</w:t>
            </w:r>
          </w:p>
        </w:tc>
        <w:tc>
          <w:tcPr>
            <w:tcW w:w="11506" w:type="dxa"/>
            <w:gridSpan w:val="8"/>
            <w:vAlign w:val="center"/>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Title0"/>
        <w:jc w:val="center"/>
        <w:outlineLvl w:val="3"/>
      </w:pPr>
      <w:r>
        <w:t>Региональный проект 9 "Модернизация первичного</w:t>
      </w:r>
    </w:p>
    <w:p w:rsidR="00D60D4D" w:rsidRDefault="003C0B51">
      <w:pPr>
        <w:pStyle w:val="ConsPlusTitle0"/>
        <w:jc w:val="center"/>
      </w:pPr>
      <w:r>
        <w:t>звена здравоохранения Российской Федерации"</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778"/>
        <w:gridCol w:w="3079"/>
        <w:gridCol w:w="1144"/>
        <w:gridCol w:w="1144"/>
        <w:gridCol w:w="604"/>
        <w:gridCol w:w="604"/>
        <w:gridCol w:w="604"/>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476" w:type="dxa"/>
            <w:gridSpan w:val="8"/>
            <w:vAlign w:val="center"/>
          </w:tcPr>
          <w:p w:rsidR="00D60D4D" w:rsidRDefault="003C0B51">
            <w:pPr>
              <w:pStyle w:val="ConsPlusNormal0"/>
            </w:pPr>
            <w:r>
              <w:t>Здравоохранение</w:t>
            </w:r>
          </w:p>
        </w:tc>
      </w:tr>
      <w:tr w:rsidR="00D60D4D">
        <w:tc>
          <w:tcPr>
            <w:tcW w:w="2074" w:type="dxa"/>
            <w:vAlign w:val="bottom"/>
          </w:tcPr>
          <w:p w:rsidR="00D60D4D" w:rsidRDefault="003C0B51">
            <w:pPr>
              <w:pStyle w:val="ConsPlusNormal0"/>
            </w:pPr>
            <w:r>
              <w:t>Наименование регионального проекта 9</w:t>
            </w:r>
          </w:p>
        </w:tc>
        <w:tc>
          <w:tcPr>
            <w:tcW w:w="11476" w:type="dxa"/>
            <w:gridSpan w:val="8"/>
            <w:vAlign w:val="center"/>
          </w:tcPr>
          <w:p w:rsidR="00D60D4D" w:rsidRDefault="003C0B51">
            <w:pPr>
              <w:pStyle w:val="ConsPlusNormal0"/>
            </w:pPr>
            <w:r>
              <w:t>Модернизация первичного звена здравоохранения Российской Федерации (Томская область)</w:t>
            </w:r>
          </w:p>
        </w:tc>
      </w:tr>
      <w:tr w:rsidR="00D60D4D">
        <w:tc>
          <w:tcPr>
            <w:tcW w:w="2074" w:type="dxa"/>
            <w:vAlign w:val="bottom"/>
          </w:tcPr>
          <w:p w:rsidR="00D60D4D" w:rsidRDefault="003C0B51">
            <w:pPr>
              <w:pStyle w:val="ConsPlusNormal0"/>
            </w:pPr>
            <w:r>
              <w:t>Реквизиты документа, утверждающего паспорт регионального проекта</w:t>
            </w:r>
          </w:p>
        </w:tc>
        <w:tc>
          <w:tcPr>
            <w:tcW w:w="11476" w:type="dxa"/>
            <w:gridSpan w:val="8"/>
            <w:vAlign w:val="center"/>
          </w:tcPr>
          <w:p w:rsidR="00D60D4D" w:rsidRDefault="003C0B51">
            <w:pPr>
              <w:pStyle w:val="ConsPlusNormal0"/>
            </w:pPr>
            <w:r>
              <w:t>Протокол Совета при Губернаторе Томской области по стратегическому развитию и национальным проектам от 29</w:t>
            </w:r>
            <w:r>
              <w:t xml:space="preserve"> августа 2024 г. N ВМ-Пр-1846</w:t>
            </w:r>
          </w:p>
        </w:tc>
      </w:tr>
      <w:tr w:rsidR="00D60D4D">
        <w:tc>
          <w:tcPr>
            <w:tcW w:w="2074" w:type="dxa"/>
            <w:vAlign w:val="bottom"/>
          </w:tcPr>
          <w:p w:rsidR="00D60D4D" w:rsidRDefault="003C0B51">
            <w:pPr>
              <w:pStyle w:val="ConsPlusNormal0"/>
            </w:pPr>
            <w:r>
              <w:t>Руководитель регионального проекта</w:t>
            </w:r>
          </w:p>
        </w:tc>
        <w:tc>
          <w:tcPr>
            <w:tcW w:w="11476"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bottom"/>
          </w:tcPr>
          <w:p w:rsidR="00D60D4D" w:rsidRDefault="003C0B51">
            <w:pPr>
              <w:pStyle w:val="ConsPlusNormal0"/>
            </w:pPr>
            <w:r>
              <w:t>Ответственный орган власти за реализацию регионального проекта</w:t>
            </w:r>
          </w:p>
        </w:tc>
        <w:tc>
          <w:tcPr>
            <w:tcW w:w="11476" w:type="dxa"/>
            <w:gridSpan w:val="8"/>
            <w:vAlign w:val="center"/>
          </w:tcPr>
          <w:p w:rsidR="00D60D4D" w:rsidRDefault="003C0B51">
            <w:pPr>
              <w:pStyle w:val="ConsPlusNormal0"/>
            </w:pPr>
            <w:r>
              <w:t>Департамент здравоохранения Томской области</w:t>
            </w:r>
          </w:p>
        </w:tc>
      </w:tr>
      <w:tr w:rsidR="00D60D4D">
        <w:tc>
          <w:tcPr>
            <w:tcW w:w="2074" w:type="dxa"/>
            <w:vAlign w:val="bottom"/>
          </w:tcPr>
          <w:p w:rsidR="00D60D4D" w:rsidRDefault="003C0B51">
            <w:pPr>
              <w:pStyle w:val="ConsPlusNormal0"/>
            </w:pPr>
            <w:r>
              <w:lastRenderedPageBreak/>
              <w:t>Срок начала и окончания проекта</w:t>
            </w:r>
          </w:p>
        </w:tc>
        <w:tc>
          <w:tcPr>
            <w:tcW w:w="11476" w:type="dxa"/>
            <w:gridSpan w:val="8"/>
            <w:vAlign w:val="center"/>
          </w:tcPr>
          <w:p w:rsidR="00D60D4D" w:rsidRDefault="003C0B51">
            <w:pPr>
              <w:pStyle w:val="ConsPlusNormal0"/>
            </w:pPr>
            <w:r>
              <w:t>01.01.2022 - 31.12.2025</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2778"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(основной/дополнительный)</w:t>
            </w:r>
          </w:p>
        </w:tc>
        <w:tc>
          <w:tcPr>
            <w:tcW w:w="1144" w:type="dxa"/>
            <w:vAlign w:val="center"/>
          </w:tcPr>
          <w:p w:rsidR="00D60D4D" w:rsidRDefault="003C0B51">
            <w:pPr>
              <w:pStyle w:val="ConsPlusNormal0"/>
              <w:jc w:val="center"/>
            </w:pPr>
            <w:r>
              <w:t>2023 год</w:t>
            </w:r>
          </w:p>
        </w:tc>
        <w:tc>
          <w:tcPr>
            <w:tcW w:w="114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1. Число посещений сельскими жителями медицинских организаций на 1 сельского жителя в год, единица</w:t>
            </w:r>
          </w:p>
        </w:tc>
        <w:tc>
          <w:tcPr>
            <w:tcW w:w="3079" w:type="dxa"/>
            <w:vAlign w:val="center"/>
          </w:tcPr>
          <w:p w:rsidR="00D60D4D" w:rsidRDefault="003C0B51">
            <w:pPr>
              <w:pStyle w:val="ConsPlusNormal0"/>
              <w:jc w:val="center"/>
            </w:pPr>
            <w:r>
              <w:t>Основной</w:t>
            </w:r>
          </w:p>
        </w:tc>
        <w:tc>
          <w:tcPr>
            <w:tcW w:w="1144" w:type="dxa"/>
            <w:vAlign w:val="center"/>
          </w:tcPr>
          <w:p w:rsidR="00D60D4D" w:rsidRDefault="003C0B51">
            <w:pPr>
              <w:pStyle w:val="ConsPlusNormal0"/>
              <w:jc w:val="center"/>
            </w:pPr>
            <w:r>
              <w:t>7,44</w:t>
            </w:r>
          </w:p>
        </w:tc>
        <w:tc>
          <w:tcPr>
            <w:tcW w:w="1144" w:type="dxa"/>
            <w:vAlign w:val="center"/>
          </w:tcPr>
          <w:p w:rsidR="00D60D4D" w:rsidRDefault="003C0B51">
            <w:pPr>
              <w:pStyle w:val="ConsPlusNormal0"/>
              <w:jc w:val="center"/>
            </w:pPr>
            <w:r>
              <w:t>7,55</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2. 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 процент</w:t>
            </w:r>
          </w:p>
        </w:tc>
        <w:tc>
          <w:tcPr>
            <w:tcW w:w="3079" w:type="dxa"/>
            <w:vAlign w:val="center"/>
          </w:tcPr>
          <w:p w:rsidR="00D60D4D" w:rsidRDefault="003C0B51">
            <w:pPr>
              <w:pStyle w:val="ConsPlusNormal0"/>
              <w:jc w:val="center"/>
            </w:pPr>
            <w:r>
              <w:t>Основной</w:t>
            </w:r>
          </w:p>
        </w:tc>
        <w:tc>
          <w:tcPr>
            <w:tcW w:w="1144" w:type="dxa"/>
            <w:vAlign w:val="center"/>
          </w:tcPr>
          <w:p w:rsidR="00D60D4D" w:rsidRDefault="003C0B51">
            <w:pPr>
              <w:pStyle w:val="ConsPlusNormal0"/>
              <w:jc w:val="center"/>
            </w:pPr>
            <w:r>
              <w:t>38,30</w:t>
            </w:r>
          </w:p>
        </w:tc>
        <w:tc>
          <w:tcPr>
            <w:tcW w:w="1144" w:type="dxa"/>
            <w:vAlign w:val="center"/>
          </w:tcPr>
          <w:p w:rsidR="00D60D4D" w:rsidRDefault="003C0B51">
            <w:pPr>
              <w:pStyle w:val="ConsPlusNormal0"/>
              <w:jc w:val="center"/>
            </w:pPr>
            <w:r>
              <w:t>37,40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 xml:space="preserve">3. 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 </w:t>
            </w:r>
            <w:r>
              <w:lastRenderedPageBreak/>
              <w:t>процент</w:t>
            </w:r>
          </w:p>
        </w:tc>
        <w:tc>
          <w:tcPr>
            <w:tcW w:w="3079" w:type="dxa"/>
            <w:vAlign w:val="center"/>
          </w:tcPr>
          <w:p w:rsidR="00D60D4D" w:rsidRDefault="003C0B51">
            <w:pPr>
              <w:pStyle w:val="ConsPlusNormal0"/>
              <w:jc w:val="center"/>
            </w:pPr>
            <w:r>
              <w:lastRenderedPageBreak/>
              <w:t>Основной</w:t>
            </w:r>
          </w:p>
        </w:tc>
        <w:tc>
          <w:tcPr>
            <w:tcW w:w="1144" w:type="dxa"/>
            <w:vAlign w:val="center"/>
          </w:tcPr>
          <w:p w:rsidR="00D60D4D" w:rsidRDefault="003C0B51">
            <w:pPr>
              <w:pStyle w:val="ConsPlusNormal0"/>
              <w:jc w:val="center"/>
            </w:pPr>
            <w:r>
              <w:t>32,20</w:t>
            </w:r>
          </w:p>
        </w:tc>
        <w:tc>
          <w:tcPr>
            <w:tcW w:w="1144" w:type="dxa"/>
            <w:vAlign w:val="center"/>
          </w:tcPr>
          <w:p w:rsidR="00D60D4D" w:rsidRDefault="003C0B51">
            <w:pPr>
              <w:pStyle w:val="ConsPlusNormal0"/>
              <w:jc w:val="center"/>
            </w:pPr>
            <w:r>
              <w:t>32,90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2778" w:type="dxa"/>
            <w:vAlign w:val="bottom"/>
          </w:tcPr>
          <w:p w:rsidR="00D60D4D" w:rsidRDefault="003C0B51">
            <w:pPr>
              <w:pStyle w:val="ConsPlusNormal0"/>
            </w:pPr>
            <w:r>
              <w:t>4. Оценка общественного мнения по удовлетворенности населения медицинской помощью, процент</w:t>
            </w:r>
          </w:p>
        </w:tc>
        <w:tc>
          <w:tcPr>
            <w:tcW w:w="3079" w:type="dxa"/>
            <w:vAlign w:val="center"/>
          </w:tcPr>
          <w:p w:rsidR="00D60D4D" w:rsidRDefault="003C0B51">
            <w:pPr>
              <w:pStyle w:val="ConsPlusNormal0"/>
              <w:jc w:val="center"/>
            </w:pPr>
            <w:r>
              <w:t>Дополнительный</w:t>
            </w:r>
          </w:p>
        </w:tc>
        <w:tc>
          <w:tcPr>
            <w:tcW w:w="1144" w:type="dxa"/>
            <w:vAlign w:val="center"/>
          </w:tcPr>
          <w:p w:rsidR="00D60D4D" w:rsidRDefault="003C0B51">
            <w:pPr>
              <w:pStyle w:val="ConsPlusNormal0"/>
              <w:jc w:val="center"/>
            </w:pPr>
            <w:r>
              <w:t>31,00</w:t>
            </w:r>
          </w:p>
        </w:tc>
        <w:tc>
          <w:tcPr>
            <w:tcW w:w="1144" w:type="dxa"/>
            <w:vAlign w:val="center"/>
          </w:tcPr>
          <w:p w:rsidR="00D60D4D" w:rsidRDefault="003C0B51">
            <w:pPr>
              <w:pStyle w:val="ConsPlusNormal0"/>
              <w:jc w:val="center"/>
            </w:pPr>
            <w:r>
              <w:t>35,00</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t>Объем и источники финансирования регионального проекта (с детализацией по годам реализации, тыс. рублей)</w:t>
            </w:r>
          </w:p>
        </w:tc>
        <w:tc>
          <w:tcPr>
            <w:tcW w:w="5857" w:type="dxa"/>
            <w:gridSpan w:val="2"/>
            <w:vAlign w:val="center"/>
          </w:tcPr>
          <w:p w:rsidR="00D60D4D" w:rsidRDefault="003C0B51">
            <w:pPr>
              <w:pStyle w:val="ConsPlusNormal0"/>
              <w:jc w:val="center"/>
            </w:pPr>
            <w:r>
              <w:t>Источники</w:t>
            </w:r>
          </w:p>
        </w:tc>
        <w:tc>
          <w:tcPr>
            <w:tcW w:w="114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604"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5857" w:type="dxa"/>
            <w:gridSpan w:val="2"/>
            <w:vAlign w:val="bottom"/>
          </w:tcPr>
          <w:p w:rsidR="00D60D4D" w:rsidRDefault="003C0B51">
            <w:pPr>
              <w:pStyle w:val="ConsPlusNormal0"/>
              <w:jc w:val="center"/>
            </w:pPr>
            <w:r>
              <w:t>всего по источникам</w:t>
            </w:r>
          </w:p>
        </w:tc>
        <w:tc>
          <w:tcPr>
            <w:tcW w:w="1144" w:type="dxa"/>
            <w:vAlign w:val="center"/>
          </w:tcPr>
          <w:p w:rsidR="00D60D4D" w:rsidRDefault="003C0B51">
            <w:pPr>
              <w:pStyle w:val="ConsPlusNormal0"/>
              <w:jc w:val="center"/>
            </w:pPr>
            <w:r>
              <w:t>1362458,1</w:t>
            </w:r>
          </w:p>
        </w:tc>
        <w:tc>
          <w:tcPr>
            <w:tcW w:w="1144" w:type="dxa"/>
            <w:vAlign w:val="center"/>
          </w:tcPr>
          <w:p w:rsidR="00D60D4D" w:rsidRDefault="003C0B51">
            <w:pPr>
              <w:pStyle w:val="ConsPlusNormal0"/>
              <w:jc w:val="center"/>
            </w:pPr>
            <w:r>
              <w:t>1362458,1</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857" w:type="dxa"/>
            <w:gridSpan w:val="2"/>
            <w:vAlign w:val="bottom"/>
          </w:tcPr>
          <w:p w:rsidR="00D60D4D" w:rsidRDefault="003C0B51">
            <w:pPr>
              <w:pStyle w:val="ConsPlusNormal0"/>
              <w:jc w:val="center"/>
            </w:pPr>
            <w:r>
              <w:t>федеральный бюджет (по согласованию) (прогноз):</w:t>
            </w:r>
          </w:p>
        </w:tc>
        <w:tc>
          <w:tcPr>
            <w:tcW w:w="1144" w:type="dxa"/>
            <w:vAlign w:val="center"/>
          </w:tcPr>
          <w:p w:rsidR="00D60D4D" w:rsidRDefault="003C0B51">
            <w:pPr>
              <w:pStyle w:val="ConsPlusNormal0"/>
              <w:jc w:val="center"/>
            </w:pPr>
            <w:r>
              <w:t>674399,0</w:t>
            </w:r>
          </w:p>
        </w:tc>
        <w:tc>
          <w:tcPr>
            <w:tcW w:w="1144" w:type="dxa"/>
            <w:vAlign w:val="center"/>
          </w:tcPr>
          <w:p w:rsidR="00D60D4D" w:rsidRDefault="003C0B51">
            <w:pPr>
              <w:pStyle w:val="ConsPlusNormal0"/>
              <w:jc w:val="center"/>
            </w:pPr>
            <w:r>
              <w:t>674399,0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857"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857" w:type="dxa"/>
            <w:gridSpan w:val="2"/>
            <w:vAlign w:val="bottom"/>
          </w:tcPr>
          <w:p w:rsidR="00D60D4D" w:rsidRDefault="003C0B51">
            <w:pPr>
              <w:pStyle w:val="ConsPlusNormal0"/>
              <w:jc w:val="center"/>
            </w:pPr>
            <w:r>
              <w:t>областной бюджет</w:t>
            </w:r>
          </w:p>
        </w:tc>
        <w:tc>
          <w:tcPr>
            <w:tcW w:w="1144" w:type="dxa"/>
            <w:vAlign w:val="center"/>
          </w:tcPr>
          <w:p w:rsidR="00D60D4D" w:rsidRDefault="003C0B51">
            <w:pPr>
              <w:pStyle w:val="ConsPlusNormal0"/>
              <w:jc w:val="center"/>
            </w:pPr>
            <w:r>
              <w:t>688059,1</w:t>
            </w:r>
          </w:p>
        </w:tc>
        <w:tc>
          <w:tcPr>
            <w:tcW w:w="1144" w:type="dxa"/>
            <w:vAlign w:val="center"/>
          </w:tcPr>
          <w:p w:rsidR="00D60D4D" w:rsidRDefault="003C0B51">
            <w:pPr>
              <w:pStyle w:val="ConsPlusNormal0"/>
              <w:jc w:val="center"/>
            </w:pPr>
            <w:r>
              <w:t>688059,1</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857" w:type="dxa"/>
            <w:gridSpan w:val="2"/>
            <w:vAlign w:val="bottom"/>
          </w:tcPr>
          <w:p w:rsidR="00D60D4D" w:rsidRDefault="003C0B51">
            <w:pPr>
              <w:pStyle w:val="ConsPlusNormal0"/>
              <w:jc w:val="center"/>
            </w:pPr>
            <w:r>
              <w:t>местные бюджеты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857" w:type="dxa"/>
            <w:gridSpan w:val="2"/>
            <w:vAlign w:val="bottom"/>
          </w:tcPr>
          <w:p w:rsidR="00D60D4D" w:rsidRDefault="003C0B51">
            <w:pPr>
              <w:pStyle w:val="ConsPlusNormal0"/>
              <w:jc w:val="center"/>
            </w:pPr>
            <w:r>
              <w:t>внебюджетные источники (по согласованию) (прогноз)</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50"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 xml:space="preserve">Условия и порядок софинансирования мероприятий регионального проекта из </w:t>
            </w:r>
            <w:r>
              <w:lastRenderedPageBreak/>
              <w:t>федерального бюджета, местных бюджетов, внебюджетных источников</w:t>
            </w:r>
          </w:p>
        </w:tc>
        <w:tc>
          <w:tcPr>
            <w:tcW w:w="11476" w:type="dxa"/>
            <w:gridSpan w:val="8"/>
            <w:vAlign w:val="center"/>
          </w:tcPr>
          <w:p w:rsidR="00D60D4D" w:rsidRDefault="003C0B51">
            <w:pPr>
              <w:pStyle w:val="ConsPlusNormal0"/>
              <w:jc w:val="center"/>
            </w:pPr>
            <w:r>
              <w:lastRenderedPageBreak/>
              <w:t>-</w:t>
            </w:r>
          </w:p>
        </w:tc>
      </w:tr>
      <w:tr w:rsidR="00D60D4D">
        <w:tc>
          <w:tcPr>
            <w:tcW w:w="2074" w:type="dxa"/>
            <w:vAlign w:val="center"/>
          </w:tcPr>
          <w:p w:rsidR="00D60D4D" w:rsidRDefault="003C0B51">
            <w:pPr>
              <w:pStyle w:val="ConsPlusNormal0"/>
            </w:pPr>
            <w:r>
              <w:lastRenderedPageBreak/>
              <w:t>Связь с государственными программами Томской области</w:t>
            </w:r>
          </w:p>
        </w:tc>
        <w:tc>
          <w:tcPr>
            <w:tcW w:w="11476" w:type="dxa"/>
            <w:gridSpan w:val="8"/>
            <w:vAlign w:val="center"/>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Title0"/>
        <w:jc w:val="center"/>
        <w:outlineLvl w:val="3"/>
      </w:pPr>
      <w:r>
        <w:t>Региональный проект 10 "Формирование системы мотивации</w:t>
      </w:r>
    </w:p>
    <w:p w:rsidR="00D60D4D" w:rsidRDefault="003C0B51">
      <w:pPr>
        <w:pStyle w:val="ConsPlusTitle0"/>
        <w:jc w:val="center"/>
      </w:pPr>
      <w:r>
        <w:t>граждан к здоровому образу жизни, включая здоровое</w:t>
      </w:r>
    </w:p>
    <w:p w:rsidR="00D60D4D" w:rsidRDefault="003C0B51">
      <w:pPr>
        <w:pStyle w:val="ConsPlusTitle0"/>
        <w:jc w:val="center"/>
      </w:pPr>
      <w:r>
        <w:t>питание и отказ от вредных привычек"</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2891"/>
        <w:gridCol w:w="3079"/>
        <w:gridCol w:w="694"/>
        <w:gridCol w:w="604"/>
        <w:gridCol w:w="604"/>
        <w:gridCol w:w="604"/>
        <w:gridCol w:w="1519"/>
        <w:gridCol w:w="1519"/>
      </w:tblGrid>
      <w:tr w:rsidR="00D60D4D">
        <w:tc>
          <w:tcPr>
            <w:tcW w:w="2074" w:type="dxa"/>
            <w:vAlign w:val="center"/>
          </w:tcPr>
          <w:p w:rsidR="00D60D4D" w:rsidRDefault="003C0B51">
            <w:pPr>
              <w:pStyle w:val="ConsPlusNormal0"/>
            </w:pPr>
            <w:r>
              <w:t>Наименование направления проектной деятельности в рамках национального проекта</w:t>
            </w:r>
          </w:p>
        </w:tc>
        <w:tc>
          <w:tcPr>
            <w:tcW w:w="11514" w:type="dxa"/>
            <w:gridSpan w:val="8"/>
            <w:vAlign w:val="center"/>
          </w:tcPr>
          <w:p w:rsidR="00D60D4D" w:rsidRDefault="003C0B51">
            <w:pPr>
              <w:pStyle w:val="ConsPlusNormal0"/>
            </w:pPr>
            <w:r>
              <w:t>Демография</w:t>
            </w:r>
          </w:p>
        </w:tc>
      </w:tr>
      <w:tr w:rsidR="00D60D4D">
        <w:tc>
          <w:tcPr>
            <w:tcW w:w="2074" w:type="dxa"/>
            <w:vAlign w:val="center"/>
          </w:tcPr>
          <w:p w:rsidR="00D60D4D" w:rsidRDefault="003C0B51">
            <w:pPr>
              <w:pStyle w:val="ConsPlusNormal0"/>
            </w:pPr>
            <w:r>
              <w:t>Наименование регионального проекта 10</w:t>
            </w:r>
          </w:p>
        </w:tc>
        <w:tc>
          <w:tcPr>
            <w:tcW w:w="11514" w:type="dxa"/>
            <w:gridSpan w:val="8"/>
            <w:vAlign w:val="center"/>
          </w:tcPr>
          <w:p w:rsidR="00D60D4D" w:rsidRDefault="003C0B51">
            <w:pPr>
              <w:pStyle w:val="ConsPlusNormal0"/>
            </w:pPr>
            <w:r>
              <w:t>Формирование системы мотивации граждан к здоровому образу жизни, включая здоровое питание и отказ от вредных привычек</w:t>
            </w:r>
          </w:p>
        </w:tc>
      </w:tr>
      <w:tr w:rsidR="00D60D4D">
        <w:tc>
          <w:tcPr>
            <w:tcW w:w="2074" w:type="dxa"/>
            <w:vAlign w:val="center"/>
          </w:tcPr>
          <w:p w:rsidR="00D60D4D" w:rsidRDefault="003C0B51">
            <w:pPr>
              <w:pStyle w:val="ConsPlusNormal0"/>
            </w:pPr>
            <w:r>
              <w:t xml:space="preserve">Реквизиты документа, утверждающего паспорт регионального </w:t>
            </w:r>
            <w:r>
              <w:lastRenderedPageBreak/>
              <w:t>проекта</w:t>
            </w:r>
          </w:p>
        </w:tc>
        <w:tc>
          <w:tcPr>
            <w:tcW w:w="11514" w:type="dxa"/>
            <w:gridSpan w:val="8"/>
            <w:vAlign w:val="center"/>
          </w:tcPr>
          <w:p w:rsidR="00D60D4D" w:rsidRDefault="003C0B51">
            <w:pPr>
              <w:pStyle w:val="ConsPlusNormal0"/>
            </w:pPr>
            <w:r>
              <w:lastRenderedPageBreak/>
              <w:t>Протокол Совета при Губернаторе Томской области по стратегическому разви</w:t>
            </w:r>
            <w:r>
              <w:t>тию и национальным проектам от 28 марта 2024 г. N ВМ-Пр-593</w:t>
            </w:r>
          </w:p>
        </w:tc>
      </w:tr>
      <w:tr w:rsidR="00D60D4D">
        <w:tc>
          <w:tcPr>
            <w:tcW w:w="2074" w:type="dxa"/>
            <w:vAlign w:val="center"/>
          </w:tcPr>
          <w:p w:rsidR="00D60D4D" w:rsidRDefault="003C0B51">
            <w:pPr>
              <w:pStyle w:val="ConsPlusNormal0"/>
            </w:pPr>
            <w:r>
              <w:lastRenderedPageBreak/>
              <w:t>Руководитель регионального проекта</w:t>
            </w:r>
          </w:p>
        </w:tc>
        <w:tc>
          <w:tcPr>
            <w:tcW w:w="11514" w:type="dxa"/>
            <w:gridSpan w:val="8"/>
            <w:vAlign w:val="center"/>
          </w:tcPr>
          <w:p w:rsidR="00D60D4D" w:rsidRDefault="003C0B51">
            <w:pPr>
              <w:pStyle w:val="ConsPlusNormal0"/>
            </w:pPr>
            <w:r>
              <w:t>Фидаров Роберт Олегович, начальник Департамента здравоохранения Томской области</w:t>
            </w:r>
          </w:p>
        </w:tc>
      </w:tr>
      <w:tr w:rsidR="00D60D4D">
        <w:tc>
          <w:tcPr>
            <w:tcW w:w="2074" w:type="dxa"/>
            <w:vAlign w:val="center"/>
          </w:tcPr>
          <w:p w:rsidR="00D60D4D" w:rsidRDefault="003C0B51">
            <w:pPr>
              <w:pStyle w:val="ConsPlusNormal0"/>
            </w:pPr>
            <w:r>
              <w:t>Ответственный орган власти за реализацию регионального проекта</w:t>
            </w:r>
          </w:p>
        </w:tc>
        <w:tc>
          <w:tcPr>
            <w:tcW w:w="11514" w:type="dxa"/>
            <w:gridSpan w:val="8"/>
            <w:vAlign w:val="center"/>
          </w:tcPr>
          <w:p w:rsidR="00D60D4D" w:rsidRDefault="003C0B51">
            <w:pPr>
              <w:pStyle w:val="ConsPlusNormal0"/>
            </w:pPr>
            <w:r>
              <w:t>Департамент здра</w:t>
            </w:r>
            <w:r>
              <w:t>воохранения Томской области</w:t>
            </w:r>
          </w:p>
        </w:tc>
      </w:tr>
      <w:tr w:rsidR="00D60D4D">
        <w:tc>
          <w:tcPr>
            <w:tcW w:w="2074" w:type="dxa"/>
            <w:vAlign w:val="center"/>
          </w:tcPr>
          <w:p w:rsidR="00D60D4D" w:rsidRDefault="003C0B51">
            <w:pPr>
              <w:pStyle w:val="ConsPlusNormal0"/>
            </w:pPr>
            <w:r>
              <w:t>Срок начала и окончания проекта</w:t>
            </w:r>
          </w:p>
        </w:tc>
        <w:tc>
          <w:tcPr>
            <w:tcW w:w="11514" w:type="dxa"/>
            <w:gridSpan w:val="8"/>
            <w:vAlign w:val="center"/>
          </w:tcPr>
          <w:p w:rsidR="00D60D4D" w:rsidRDefault="003C0B51">
            <w:pPr>
              <w:pStyle w:val="ConsPlusNormal0"/>
            </w:pPr>
            <w:r>
              <w:t>01.01.2019 - 31.12.2024</w:t>
            </w:r>
          </w:p>
        </w:tc>
      </w:tr>
      <w:tr w:rsidR="00D60D4D">
        <w:tc>
          <w:tcPr>
            <w:tcW w:w="2074" w:type="dxa"/>
            <w:vMerge w:val="restart"/>
            <w:vAlign w:val="center"/>
          </w:tcPr>
          <w:p w:rsidR="00D60D4D" w:rsidRDefault="003C0B51">
            <w:pPr>
              <w:pStyle w:val="ConsPlusNormal0"/>
              <w:jc w:val="center"/>
            </w:pPr>
            <w:r>
              <w:t>Показатели цели регионального проекта:</w:t>
            </w:r>
          </w:p>
        </w:tc>
        <w:tc>
          <w:tcPr>
            <w:tcW w:w="2891" w:type="dxa"/>
            <w:vAlign w:val="center"/>
          </w:tcPr>
          <w:p w:rsidR="00D60D4D" w:rsidRDefault="003C0B51">
            <w:pPr>
              <w:pStyle w:val="ConsPlusNormal0"/>
              <w:jc w:val="center"/>
            </w:pPr>
            <w:r>
              <w:t>Наименование показателя</w:t>
            </w:r>
          </w:p>
        </w:tc>
        <w:tc>
          <w:tcPr>
            <w:tcW w:w="3079" w:type="dxa"/>
            <w:vAlign w:val="center"/>
          </w:tcPr>
          <w:p w:rsidR="00D60D4D" w:rsidRDefault="003C0B51">
            <w:pPr>
              <w:pStyle w:val="ConsPlusNormal0"/>
              <w:jc w:val="center"/>
            </w:pPr>
            <w:r>
              <w:t>Тип показателя (основной/дополнительный)</w:t>
            </w:r>
          </w:p>
        </w:tc>
        <w:tc>
          <w:tcPr>
            <w:tcW w:w="694" w:type="dxa"/>
            <w:vAlign w:val="center"/>
          </w:tcPr>
          <w:p w:rsidR="00D60D4D" w:rsidRDefault="003C0B51">
            <w:pPr>
              <w:pStyle w:val="ConsPlusNormal0"/>
              <w:jc w:val="center"/>
            </w:pPr>
            <w:r>
              <w:t>2023 год</w:t>
            </w:r>
          </w:p>
        </w:tc>
        <w:tc>
          <w:tcPr>
            <w:tcW w:w="6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1519" w:type="dxa"/>
            <w:vAlign w:val="center"/>
          </w:tcPr>
          <w:p w:rsidR="00D60D4D" w:rsidRDefault="003C0B51">
            <w:pPr>
              <w:pStyle w:val="ConsPlusNormal0"/>
              <w:jc w:val="center"/>
            </w:pPr>
            <w:r>
              <w:t>2027 год (прогнозный)</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2891" w:type="dxa"/>
            <w:vAlign w:val="bottom"/>
          </w:tcPr>
          <w:p w:rsidR="00D60D4D" w:rsidRDefault="003C0B51">
            <w:pPr>
              <w:pStyle w:val="ConsPlusNormal0"/>
            </w:pPr>
            <w:r>
              <w:t>1. Темпы прироста первичной заболеваемости ожирением, процент</w:t>
            </w:r>
          </w:p>
        </w:tc>
        <w:tc>
          <w:tcPr>
            <w:tcW w:w="3079" w:type="dxa"/>
            <w:vAlign w:val="center"/>
          </w:tcPr>
          <w:p w:rsidR="00D60D4D" w:rsidRDefault="003C0B51">
            <w:pPr>
              <w:pStyle w:val="ConsPlusNormal0"/>
              <w:jc w:val="center"/>
            </w:pPr>
            <w:r>
              <w:t>Дополнительный</w:t>
            </w:r>
          </w:p>
        </w:tc>
        <w:tc>
          <w:tcPr>
            <w:tcW w:w="694" w:type="dxa"/>
            <w:vAlign w:val="center"/>
          </w:tcPr>
          <w:p w:rsidR="00D60D4D" w:rsidRDefault="003C0B51">
            <w:pPr>
              <w:pStyle w:val="ConsPlusNormal0"/>
              <w:jc w:val="center"/>
            </w:pPr>
            <w:r>
              <w:t>8,6</w:t>
            </w:r>
          </w:p>
        </w:tc>
        <w:tc>
          <w:tcPr>
            <w:tcW w:w="604" w:type="dxa"/>
            <w:vAlign w:val="center"/>
          </w:tcPr>
          <w:p w:rsidR="00D60D4D" w:rsidRDefault="003C0B51">
            <w:pPr>
              <w:pStyle w:val="ConsPlusNormal0"/>
              <w:jc w:val="center"/>
            </w:pPr>
            <w:r>
              <w:t>7,1</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2891" w:type="dxa"/>
            <w:vAlign w:val="bottom"/>
          </w:tcPr>
          <w:p w:rsidR="00D60D4D" w:rsidRDefault="003C0B51">
            <w:pPr>
              <w:pStyle w:val="ConsPlusNormal0"/>
            </w:pPr>
            <w:r>
              <w:t>2. Розничные продажи алкогольной продукции на душу населения (в литрах этанола), литр чистого (100%) спирта</w:t>
            </w:r>
          </w:p>
        </w:tc>
        <w:tc>
          <w:tcPr>
            <w:tcW w:w="3079" w:type="dxa"/>
            <w:vAlign w:val="center"/>
          </w:tcPr>
          <w:p w:rsidR="00D60D4D" w:rsidRDefault="003C0B51">
            <w:pPr>
              <w:pStyle w:val="ConsPlusNormal0"/>
              <w:jc w:val="center"/>
            </w:pPr>
            <w:r>
              <w:t>Основной</w:t>
            </w:r>
          </w:p>
        </w:tc>
        <w:tc>
          <w:tcPr>
            <w:tcW w:w="694" w:type="dxa"/>
            <w:vAlign w:val="center"/>
          </w:tcPr>
          <w:p w:rsidR="00D60D4D" w:rsidRDefault="003C0B51">
            <w:pPr>
              <w:pStyle w:val="ConsPlusNormal0"/>
              <w:jc w:val="center"/>
            </w:pPr>
            <w:r>
              <w:t>4,7</w:t>
            </w:r>
          </w:p>
        </w:tc>
        <w:tc>
          <w:tcPr>
            <w:tcW w:w="604" w:type="dxa"/>
            <w:vAlign w:val="center"/>
          </w:tcPr>
          <w:p w:rsidR="00D60D4D" w:rsidRDefault="003C0B51">
            <w:pPr>
              <w:pStyle w:val="ConsPlusNormal0"/>
              <w:jc w:val="center"/>
            </w:pPr>
            <w:r>
              <w:t>6,3</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tcPr>
          <w:p w:rsidR="00D60D4D" w:rsidRDefault="00D60D4D">
            <w:pPr>
              <w:pStyle w:val="ConsPlusNormal0"/>
            </w:pPr>
          </w:p>
        </w:tc>
        <w:tc>
          <w:tcPr>
            <w:tcW w:w="2891" w:type="dxa"/>
            <w:vAlign w:val="bottom"/>
          </w:tcPr>
          <w:p w:rsidR="00D60D4D" w:rsidRDefault="003C0B51">
            <w:pPr>
              <w:pStyle w:val="ConsPlusNormal0"/>
            </w:pPr>
            <w:r>
              <w:t>3. Потребление алкогольной продукции на душу населения (в литрах этанола), литр чистого (100%) спирта</w:t>
            </w:r>
          </w:p>
        </w:tc>
        <w:tc>
          <w:tcPr>
            <w:tcW w:w="3079" w:type="dxa"/>
            <w:vAlign w:val="center"/>
          </w:tcPr>
          <w:p w:rsidR="00D60D4D" w:rsidRDefault="003C0B51">
            <w:pPr>
              <w:pStyle w:val="ConsPlusNormal0"/>
              <w:jc w:val="center"/>
            </w:pPr>
            <w:r>
              <w:t>Основной</w:t>
            </w:r>
          </w:p>
        </w:tc>
        <w:tc>
          <w:tcPr>
            <w:tcW w:w="69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9,46</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c>
          <w:tcPr>
            <w:tcW w:w="1519" w:type="dxa"/>
            <w:vAlign w:val="center"/>
          </w:tcPr>
          <w:p w:rsidR="00D60D4D" w:rsidRDefault="003C0B51">
            <w:pPr>
              <w:pStyle w:val="ConsPlusNormal0"/>
              <w:jc w:val="center"/>
            </w:pPr>
            <w:r>
              <w:t>-</w:t>
            </w:r>
          </w:p>
        </w:tc>
      </w:tr>
      <w:tr w:rsidR="00D60D4D">
        <w:tc>
          <w:tcPr>
            <w:tcW w:w="2074" w:type="dxa"/>
            <w:vMerge w:val="restart"/>
            <w:vAlign w:val="center"/>
          </w:tcPr>
          <w:p w:rsidR="00D60D4D" w:rsidRDefault="003C0B51">
            <w:pPr>
              <w:pStyle w:val="ConsPlusNormal0"/>
              <w:jc w:val="center"/>
            </w:pPr>
            <w:r>
              <w:lastRenderedPageBreak/>
              <w:t>Объем и источники финансирования регионального проекта (с детализацией по годам реализации, тыс. рублей)</w:t>
            </w:r>
          </w:p>
        </w:tc>
        <w:tc>
          <w:tcPr>
            <w:tcW w:w="5970" w:type="dxa"/>
            <w:gridSpan w:val="2"/>
            <w:vAlign w:val="center"/>
          </w:tcPr>
          <w:p w:rsidR="00D60D4D" w:rsidRDefault="003C0B51">
            <w:pPr>
              <w:pStyle w:val="ConsPlusNormal0"/>
              <w:jc w:val="center"/>
            </w:pPr>
            <w:r>
              <w:t>Источники</w:t>
            </w:r>
          </w:p>
        </w:tc>
        <w:tc>
          <w:tcPr>
            <w:tcW w:w="694" w:type="dxa"/>
            <w:vAlign w:val="center"/>
          </w:tcPr>
          <w:p w:rsidR="00D60D4D" w:rsidRDefault="003C0B51">
            <w:pPr>
              <w:pStyle w:val="ConsPlusNormal0"/>
              <w:jc w:val="center"/>
            </w:pPr>
            <w:r>
              <w:t>Всего</w:t>
            </w:r>
          </w:p>
        </w:tc>
        <w:tc>
          <w:tcPr>
            <w:tcW w:w="604" w:type="dxa"/>
            <w:vAlign w:val="center"/>
          </w:tcPr>
          <w:p w:rsidR="00D60D4D" w:rsidRDefault="003C0B51">
            <w:pPr>
              <w:pStyle w:val="ConsPlusNormal0"/>
              <w:jc w:val="center"/>
            </w:pPr>
            <w:r>
              <w:t>2024 год</w:t>
            </w:r>
          </w:p>
        </w:tc>
        <w:tc>
          <w:tcPr>
            <w:tcW w:w="604" w:type="dxa"/>
            <w:vAlign w:val="center"/>
          </w:tcPr>
          <w:p w:rsidR="00D60D4D" w:rsidRDefault="003C0B51">
            <w:pPr>
              <w:pStyle w:val="ConsPlusNormal0"/>
              <w:jc w:val="center"/>
            </w:pPr>
            <w:r>
              <w:t>2025 год</w:t>
            </w:r>
          </w:p>
        </w:tc>
        <w:tc>
          <w:tcPr>
            <w:tcW w:w="604" w:type="dxa"/>
            <w:vAlign w:val="center"/>
          </w:tcPr>
          <w:p w:rsidR="00D60D4D" w:rsidRDefault="003C0B51">
            <w:pPr>
              <w:pStyle w:val="ConsPlusNormal0"/>
              <w:jc w:val="center"/>
            </w:pPr>
            <w:r>
              <w:t>2026 год</w:t>
            </w:r>
          </w:p>
        </w:tc>
        <w:tc>
          <w:tcPr>
            <w:tcW w:w="1519" w:type="dxa"/>
            <w:vAlign w:val="center"/>
          </w:tcPr>
          <w:p w:rsidR="00D60D4D" w:rsidRDefault="003C0B51">
            <w:pPr>
              <w:pStyle w:val="ConsPlusNormal0"/>
              <w:jc w:val="center"/>
            </w:pPr>
            <w:r>
              <w:t>2027 год</w:t>
            </w:r>
          </w:p>
        </w:tc>
        <w:tc>
          <w:tcPr>
            <w:tcW w:w="1519" w:type="dxa"/>
            <w:vAlign w:val="center"/>
          </w:tcPr>
          <w:p w:rsidR="00D60D4D" w:rsidRDefault="003C0B51">
            <w:pPr>
              <w:pStyle w:val="ConsPlusNormal0"/>
              <w:jc w:val="center"/>
            </w:pPr>
            <w:r>
              <w:t>2028 год (прогнозный)</w:t>
            </w:r>
          </w:p>
        </w:tc>
      </w:tr>
      <w:tr w:rsidR="00D60D4D">
        <w:tc>
          <w:tcPr>
            <w:tcW w:w="2074" w:type="dxa"/>
            <w:vMerge/>
          </w:tcPr>
          <w:p w:rsidR="00D60D4D" w:rsidRDefault="00D60D4D">
            <w:pPr>
              <w:pStyle w:val="ConsPlusNormal0"/>
            </w:pPr>
          </w:p>
        </w:tc>
        <w:tc>
          <w:tcPr>
            <w:tcW w:w="5970" w:type="dxa"/>
            <w:gridSpan w:val="2"/>
            <w:vAlign w:val="bottom"/>
          </w:tcPr>
          <w:p w:rsidR="00D60D4D" w:rsidRDefault="003C0B51">
            <w:pPr>
              <w:pStyle w:val="ConsPlusNormal0"/>
              <w:jc w:val="center"/>
            </w:pPr>
            <w:r>
              <w:t>всего по источникам</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970" w:type="dxa"/>
            <w:gridSpan w:val="2"/>
            <w:vAlign w:val="bottom"/>
          </w:tcPr>
          <w:p w:rsidR="00D60D4D" w:rsidRDefault="003C0B51">
            <w:pPr>
              <w:pStyle w:val="ConsPlusNormal0"/>
              <w:jc w:val="center"/>
            </w:pPr>
            <w:r>
              <w:t>федеральный бюджет (по согласованию)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970" w:type="dxa"/>
            <w:gridSpan w:val="2"/>
            <w:vAlign w:val="bottom"/>
          </w:tcPr>
          <w:p w:rsidR="00D60D4D" w:rsidRDefault="003C0B51">
            <w:pPr>
              <w:pStyle w:val="ConsPlusNormal0"/>
              <w:jc w:val="center"/>
            </w:pPr>
            <w:r>
              <w:t>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970" w:type="dxa"/>
            <w:gridSpan w:val="2"/>
            <w:vAlign w:val="bottom"/>
          </w:tcPr>
          <w:p w:rsidR="00D60D4D" w:rsidRDefault="003C0B51">
            <w:pPr>
              <w:pStyle w:val="ConsPlusNormal0"/>
              <w:jc w:val="center"/>
            </w:pPr>
            <w:r>
              <w:t>областной бюджет</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970" w:type="dxa"/>
            <w:gridSpan w:val="2"/>
            <w:vAlign w:val="bottom"/>
          </w:tcPr>
          <w:p w:rsidR="00D60D4D" w:rsidRDefault="003C0B51">
            <w:pPr>
              <w:pStyle w:val="ConsPlusNormal0"/>
              <w:jc w:val="center"/>
            </w:pPr>
            <w:r>
              <w:t>местные бюджеты (по согласованию)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2074" w:type="dxa"/>
            <w:vMerge/>
          </w:tcPr>
          <w:p w:rsidR="00D60D4D" w:rsidRDefault="00D60D4D">
            <w:pPr>
              <w:pStyle w:val="ConsPlusNormal0"/>
            </w:pPr>
          </w:p>
        </w:tc>
        <w:tc>
          <w:tcPr>
            <w:tcW w:w="5970" w:type="dxa"/>
            <w:gridSpan w:val="2"/>
            <w:vAlign w:val="bottom"/>
          </w:tcPr>
          <w:p w:rsidR="00D60D4D" w:rsidRDefault="003C0B51">
            <w:pPr>
              <w:pStyle w:val="ConsPlusNormal0"/>
              <w:jc w:val="center"/>
            </w:pPr>
            <w:r>
              <w:t>внебюджетные источники (по согласованию) (прогноз)</w:t>
            </w:r>
          </w:p>
        </w:tc>
        <w:tc>
          <w:tcPr>
            <w:tcW w:w="69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c>
          <w:tcPr>
            <w:tcW w:w="1519" w:type="dxa"/>
            <w:vAlign w:val="center"/>
          </w:tcPr>
          <w:p w:rsidR="00D60D4D" w:rsidRDefault="003C0B51">
            <w:pPr>
              <w:pStyle w:val="ConsPlusNormal0"/>
              <w:jc w:val="center"/>
            </w:pPr>
            <w:r>
              <w:t>0,0</w:t>
            </w:r>
          </w:p>
        </w:tc>
      </w:tr>
      <w:tr w:rsidR="00D60D4D">
        <w:tc>
          <w:tcPr>
            <w:tcW w:w="13588" w:type="dxa"/>
            <w:gridSpan w:val="9"/>
            <w:vAlign w:val="center"/>
          </w:tcPr>
          <w:p w:rsidR="00D60D4D" w:rsidRDefault="003C0B51">
            <w:pPr>
              <w:pStyle w:val="ConsPlusNormal0"/>
            </w:pPr>
            <w:r>
              <w:t>Дополнительная информация</w:t>
            </w:r>
          </w:p>
        </w:tc>
      </w:tr>
      <w:tr w:rsidR="00D60D4D">
        <w:tc>
          <w:tcPr>
            <w:tcW w:w="2074" w:type="dxa"/>
            <w:vAlign w:val="center"/>
          </w:tcPr>
          <w:p w:rsidR="00D60D4D" w:rsidRDefault="003C0B51">
            <w:pPr>
              <w:pStyle w:val="ConsPlusNormal0"/>
            </w:pPr>
            <w:r>
              <w:t>Условия и порядок софинансирования мероприятий регионального проекта из федерального бюджета, местных бюджетов, внебюджетных источников</w:t>
            </w:r>
          </w:p>
        </w:tc>
        <w:tc>
          <w:tcPr>
            <w:tcW w:w="11514" w:type="dxa"/>
            <w:gridSpan w:val="8"/>
            <w:vAlign w:val="center"/>
          </w:tcPr>
          <w:p w:rsidR="00D60D4D" w:rsidRDefault="003C0B51">
            <w:pPr>
              <w:pStyle w:val="ConsPlusNormal0"/>
              <w:jc w:val="center"/>
            </w:pPr>
            <w:r>
              <w:t>-</w:t>
            </w:r>
          </w:p>
        </w:tc>
      </w:tr>
      <w:tr w:rsidR="00D60D4D">
        <w:tc>
          <w:tcPr>
            <w:tcW w:w="2074" w:type="dxa"/>
            <w:vAlign w:val="center"/>
          </w:tcPr>
          <w:p w:rsidR="00D60D4D" w:rsidRDefault="003C0B51">
            <w:pPr>
              <w:pStyle w:val="ConsPlusNormal0"/>
            </w:pPr>
            <w:r>
              <w:t xml:space="preserve">Связь с государственными </w:t>
            </w:r>
            <w:r>
              <w:lastRenderedPageBreak/>
              <w:t>программами Томской области</w:t>
            </w:r>
          </w:p>
        </w:tc>
        <w:tc>
          <w:tcPr>
            <w:tcW w:w="11514" w:type="dxa"/>
            <w:gridSpan w:val="8"/>
            <w:vAlign w:val="center"/>
          </w:tcPr>
          <w:p w:rsidR="00D60D4D" w:rsidRDefault="003C0B51">
            <w:pPr>
              <w:pStyle w:val="ConsPlusNormal0"/>
              <w:jc w:val="center"/>
            </w:pPr>
            <w:r>
              <w:lastRenderedPageBreak/>
              <w:t>-</w:t>
            </w:r>
          </w:p>
        </w:tc>
      </w:tr>
    </w:tbl>
    <w:p w:rsidR="00D60D4D" w:rsidRDefault="00D60D4D">
      <w:pPr>
        <w:pStyle w:val="ConsPlusNormal0"/>
        <w:sectPr w:rsidR="00D60D4D">
          <w:headerReference w:type="default" r:id="rId85"/>
          <w:footerReference w:type="default" r:id="rId86"/>
          <w:headerReference w:type="first" r:id="rId87"/>
          <w:footerReference w:type="first" r:id="rId88"/>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1"/>
      </w:pPr>
      <w:r>
        <w:t>Перечень финансируемых мероприятий региональных проектов</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94"/>
        <w:gridCol w:w="1144"/>
        <w:gridCol w:w="1144"/>
        <w:gridCol w:w="1144"/>
        <w:gridCol w:w="1020"/>
        <w:gridCol w:w="907"/>
        <w:gridCol w:w="2098"/>
        <w:gridCol w:w="1984"/>
        <w:gridCol w:w="1309"/>
      </w:tblGrid>
      <w:tr w:rsidR="00D60D4D">
        <w:tc>
          <w:tcPr>
            <w:tcW w:w="2041" w:type="dxa"/>
            <w:vMerge w:val="restart"/>
            <w:vAlign w:val="center"/>
          </w:tcPr>
          <w:p w:rsidR="00D60D4D" w:rsidRDefault="003C0B51">
            <w:pPr>
              <w:pStyle w:val="ConsPlusNormal0"/>
              <w:jc w:val="center"/>
            </w:pPr>
            <w:r>
              <w:t>Наименование регионального проекта/ мероприятия</w:t>
            </w:r>
          </w:p>
        </w:tc>
        <w:tc>
          <w:tcPr>
            <w:tcW w:w="794" w:type="dxa"/>
            <w:vMerge w:val="restart"/>
            <w:vAlign w:val="center"/>
          </w:tcPr>
          <w:p w:rsidR="00D60D4D" w:rsidRDefault="003C0B51">
            <w:pPr>
              <w:pStyle w:val="ConsPlusNormal0"/>
              <w:jc w:val="center"/>
            </w:pPr>
            <w:r>
              <w:t>Срок реализации</w:t>
            </w:r>
          </w:p>
        </w:tc>
        <w:tc>
          <w:tcPr>
            <w:tcW w:w="1144" w:type="dxa"/>
            <w:vMerge w:val="restart"/>
            <w:vAlign w:val="center"/>
          </w:tcPr>
          <w:p w:rsidR="00D60D4D" w:rsidRDefault="003C0B51">
            <w:pPr>
              <w:pStyle w:val="ConsPlusNormal0"/>
              <w:jc w:val="center"/>
            </w:pPr>
            <w:r>
              <w:t>Объем финансирования</w:t>
            </w:r>
          </w:p>
        </w:tc>
        <w:tc>
          <w:tcPr>
            <w:tcW w:w="4215" w:type="dxa"/>
            <w:gridSpan w:val="4"/>
            <w:vAlign w:val="center"/>
          </w:tcPr>
          <w:p w:rsidR="00D60D4D" w:rsidRDefault="003C0B51">
            <w:pPr>
              <w:pStyle w:val="ConsPlusNormal0"/>
              <w:jc w:val="center"/>
            </w:pPr>
            <w:r>
              <w:t>В том числе за счет средств:</w:t>
            </w:r>
          </w:p>
        </w:tc>
        <w:tc>
          <w:tcPr>
            <w:tcW w:w="2098" w:type="dxa"/>
            <w:vMerge w:val="restart"/>
            <w:vAlign w:val="center"/>
          </w:tcPr>
          <w:p w:rsidR="00D60D4D" w:rsidRDefault="003C0B51">
            <w:pPr>
              <w:pStyle w:val="ConsPlusNormal0"/>
              <w:jc w:val="center"/>
            </w:pPr>
            <w:r>
              <w:t>Участники мероприятия</w:t>
            </w:r>
          </w:p>
        </w:tc>
        <w:tc>
          <w:tcPr>
            <w:tcW w:w="3293" w:type="dxa"/>
            <w:gridSpan w:val="2"/>
            <w:vMerge w:val="restart"/>
            <w:vAlign w:val="center"/>
          </w:tcPr>
          <w:p w:rsidR="00D60D4D" w:rsidRDefault="003C0B51">
            <w:pPr>
              <w:pStyle w:val="ConsPlusNormal0"/>
              <w:jc w:val="center"/>
            </w:pPr>
            <w:r>
              <w:t>Показатели мероприятий регионального проекта, по годам реализации</w:t>
            </w:r>
          </w:p>
        </w:tc>
      </w:tr>
      <w:tr w:rsidR="00D60D4D">
        <w:trPr>
          <w:trHeight w:val="276"/>
        </w:trPr>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val="restart"/>
            <w:vAlign w:val="center"/>
          </w:tcPr>
          <w:p w:rsidR="00D60D4D" w:rsidRDefault="003C0B51">
            <w:pPr>
              <w:pStyle w:val="ConsPlusNormal0"/>
              <w:jc w:val="center"/>
            </w:pPr>
            <w:r>
              <w:t>федерального бюджета (по согласованию) (прогноз)</w:t>
            </w:r>
          </w:p>
        </w:tc>
        <w:tc>
          <w:tcPr>
            <w:tcW w:w="1144" w:type="dxa"/>
            <w:vMerge w:val="restart"/>
            <w:vAlign w:val="center"/>
          </w:tcPr>
          <w:p w:rsidR="00D60D4D" w:rsidRDefault="003C0B51">
            <w:pPr>
              <w:pStyle w:val="ConsPlusNormal0"/>
              <w:jc w:val="center"/>
            </w:pPr>
            <w:r>
              <w:t>областного бюджета</w:t>
            </w:r>
          </w:p>
        </w:tc>
        <w:tc>
          <w:tcPr>
            <w:tcW w:w="1020" w:type="dxa"/>
            <w:vMerge w:val="restart"/>
            <w:vAlign w:val="center"/>
          </w:tcPr>
          <w:p w:rsidR="00D60D4D" w:rsidRDefault="003C0B51">
            <w:pPr>
              <w:pStyle w:val="ConsPlusNormal0"/>
              <w:jc w:val="center"/>
            </w:pPr>
            <w:r>
              <w:t>местных бюджетов (по согласованию) (прогноз)</w:t>
            </w:r>
          </w:p>
        </w:tc>
        <w:tc>
          <w:tcPr>
            <w:tcW w:w="907" w:type="dxa"/>
            <w:vMerge w:val="restart"/>
            <w:vAlign w:val="center"/>
          </w:tcPr>
          <w:p w:rsidR="00D60D4D" w:rsidRDefault="003C0B51">
            <w:pPr>
              <w:pStyle w:val="ConsPlusNormal0"/>
              <w:jc w:val="center"/>
            </w:pPr>
            <w:r>
              <w:t>внебюджетных источников (по согласованию) (прогноз)</w:t>
            </w:r>
          </w:p>
        </w:tc>
        <w:tc>
          <w:tcPr>
            <w:tcW w:w="2098" w:type="dxa"/>
            <w:vMerge/>
          </w:tcPr>
          <w:p w:rsidR="00D60D4D" w:rsidRDefault="00D60D4D">
            <w:pPr>
              <w:pStyle w:val="ConsPlusNormal0"/>
            </w:pPr>
          </w:p>
        </w:tc>
        <w:tc>
          <w:tcPr>
            <w:tcW w:w="3293" w:type="dxa"/>
            <w:gridSpan w:val="2"/>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наименование и единица измерения</w:t>
            </w:r>
          </w:p>
        </w:tc>
        <w:tc>
          <w:tcPr>
            <w:tcW w:w="1309" w:type="dxa"/>
            <w:vAlign w:val="center"/>
          </w:tcPr>
          <w:p w:rsidR="00D60D4D" w:rsidRDefault="003C0B51">
            <w:pPr>
              <w:pStyle w:val="ConsPlusNormal0"/>
              <w:jc w:val="center"/>
            </w:pPr>
            <w:r>
              <w:t>значения по годам реализации</w:t>
            </w:r>
          </w:p>
        </w:tc>
      </w:tr>
      <w:tr w:rsidR="00D60D4D">
        <w:tc>
          <w:tcPr>
            <w:tcW w:w="13585" w:type="dxa"/>
            <w:gridSpan w:val="10"/>
            <w:vAlign w:val="center"/>
          </w:tcPr>
          <w:p w:rsidR="00D60D4D" w:rsidRDefault="003C0B51">
            <w:pPr>
              <w:pStyle w:val="ConsPlusNormal0"/>
              <w:jc w:val="center"/>
              <w:outlineLvl w:val="2"/>
            </w:pPr>
            <w:r>
              <w:t>Направление проектной деятельности "Продолжительная и активная жизнь"</w:t>
            </w:r>
          </w:p>
        </w:tc>
      </w:tr>
      <w:tr w:rsidR="00D60D4D">
        <w:tc>
          <w:tcPr>
            <w:tcW w:w="13585" w:type="dxa"/>
            <w:gridSpan w:val="10"/>
            <w:vAlign w:val="center"/>
          </w:tcPr>
          <w:p w:rsidR="00D60D4D" w:rsidRDefault="003C0B51">
            <w:pPr>
              <w:pStyle w:val="ConsPlusNormal0"/>
              <w:jc w:val="center"/>
              <w:outlineLvl w:val="3"/>
            </w:pPr>
            <w:r>
              <w:t>Региональный проект "</w:t>
            </w:r>
            <w:r>
              <w:t>Модернизация первичного звена здравоохранения Российской Федерации (Томская область)"</w:t>
            </w:r>
          </w:p>
        </w:tc>
      </w:tr>
      <w:tr w:rsidR="00D60D4D">
        <w:tc>
          <w:tcPr>
            <w:tcW w:w="2041" w:type="dxa"/>
            <w:vMerge w:val="restart"/>
            <w:tcBorders>
              <w:bottom w:val="nil"/>
            </w:tcBorders>
            <w:vAlign w:val="center"/>
          </w:tcPr>
          <w:p w:rsidR="00D60D4D" w:rsidRDefault="003C0B51">
            <w:pPr>
              <w:pStyle w:val="ConsPlusNormal0"/>
            </w:pPr>
            <w:r>
              <w:t xml:space="preserve">Результат регионального проекта: Осуществлен капитальный ремонт зданий медицинских организаций в части средств, </w:t>
            </w:r>
            <w:r>
              <w:lastRenderedPageBreak/>
              <w:t>несофинансируемых из федерального бюджета</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13700,0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13700,0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tcBorders>
              <w:bottom w:val="nil"/>
            </w:tcBorders>
            <w:vAlign w:val="center"/>
          </w:tcPr>
          <w:p w:rsidR="00D60D4D" w:rsidRDefault="003C0B51">
            <w:pPr>
              <w:pStyle w:val="ConsPlusNormal0"/>
              <w:jc w:val="center"/>
            </w:pPr>
            <w:r>
              <w:t>X</w:t>
            </w:r>
          </w:p>
        </w:tc>
        <w:tc>
          <w:tcPr>
            <w:tcW w:w="1984" w:type="dxa"/>
            <w:vMerge w:val="restart"/>
            <w:tcBorders>
              <w:bottom w:val="nil"/>
            </w:tcBorders>
            <w:vAlign w:val="center"/>
          </w:tcPr>
          <w:p w:rsidR="00D60D4D" w:rsidRDefault="003C0B51">
            <w:pPr>
              <w:pStyle w:val="ConsPlusNormal0"/>
              <w:jc w:val="center"/>
            </w:pPr>
            <w:r>
              <w:t>X</w:t>
            </w:r>
          </w:p>
        </w:tc>
        <w:tc>
          <w:tcPr>
            <w:tcW w:w="1309" w:type="dxa"/>
            <w:vMerge w:val="restart"/>
            <w:tcBorders>
              <w:bottom w:val="nil"/>
            </w:tcBorders>
            <w:vAlign w:val="center"/>
          </w:tcPr>
          <w:p w:rsidR="00D60D4D" w:rsidRDefault="003C0B51">
            <w:pPr>
              <w:pStyle w:val="ConsPlusNormal0"/>
              <w:jc w:val="center"/>
            </w:pPr>
            <w:r>
              <w:t>X</w:t>
            </w:r>
          </w:p>
        </w:tc>
      </w:tr>
      <w:tr w:rsidR="00D60D4D">
        <w:tc>
          <w:tcPr>
            <w:tcW w:w="2041" w:type="dxa"/>
            <w:vMerge/>
            <w:tcBorders>
              <w:bottom w:val="nil"/>
            </w:tcBorders>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13700,0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13700,0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vMerge/>
            <w:tcBorders>
              <w:bottom w:val="nil"/>
            </w:tcBorders>
          </w:tcPr>
          <w:p w:rsidR="00D60D4D" w:rsidRDefault="00D60D4D">
            <w:pPr>
              <w:pStyle w:val="ConsPlusNormal0"/>
            </w:pPr>
          </w:p>
        </w:tc>
        <w:tc>
          <w:tcPr>
            <w:tcW w:w="1309" w:type="dxa"/>
            <w:vMerge/>
            <w:tcBorders>
              <w:bottom w:val="nil"/>
            </w:tcBorders>
          </w:tcPr>
          <w:p w:rsidR="00D60D4D" w:rsidRDefault="00D60D4D">
            <w:pPr>
              <w:pStyle w:val="ConsPlusNormal0"/>
            </w:pPr>
          </w:p>
        </w:tc>
      </w:tr>
      <w:tr w:rsidR="00D60D4D">
        <w:tc>
          <w:tcPr>
            <w:tcW w:w="2041" w:type="dxa"/>
            <w:vMerge/>
            <w:tcBorders>
              <w:bottom w:val="nil"/>
            </w:tcBorders>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vMerge/>
            <w:tcBorders>
              <w:bottom w:val="nil"/>
            </w:tcBorders>
          </w:tcPr>
          <w:p w:rsidR="00D60D4D" w:rsidRDefault="00D60D4D">
            <w:pPr>
              <w:pStyle w:val="ConsPlusNormal0"/>
            </w:pPr>
          </w:p>
        </w:tc>
        <w:tc>
          <w:tcPr>
            <w:tcW w:w="1309" w:type="dxa"/>
            <w:vMerge/>
            <w:tcBorders>
              <w:bottom w:val="nil"/>
            </w:tcBorders>
          </w:tcPr>
          <w:p w:rsidR="00D60D4D" w:rsidRDefault="00D60D4D">
            <w:pPr>
              <w:pStyle w:val="ConsPlusNormal0"/>
            </w:pPr>
          </w:p>
        </w:tc>
      </w:tr>
      <w:tr w:rsidR="00D60D4D">
        <w:tc>
          <w:tcPr>
            <w:tcW w:w="2041" w:type="dxa"/>
            <w:vMerge/>
            <w:tcBorders>
              <w:bottom w:val="nil"/>
            </w:tcBorders>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vMerge/>
            <w:tcBorders>
              <w:bottom w:val="nil"/>
            </w:tcBorders>
          </w:tcPr>
          <w:p w:rsidR="00D60D4D" w:rsidRDefault="00D60D4D">
            <w:pPr>
              <w:pStyle w:val="ConsPlusNormal0"/>
            </w:pPr>
          </w:p>
        </w:tc>
        <w:tc>
          <w:tcPr>
            <w:tcW w:w="1309" w:type="dxa"/>
            <w:vMerge/>
            <w:tcBorders>
              <w:bottom w:val="nil"/>
            </w:tcBorders>
          </w:tcPr>
          <w:p w:rsidR="00D60D4D" w:rsidRDefault="00D60D4D">
            <w:pPr>
              <w:pStyle w:val="ConsPlusNormal0"/>
            </w:pPr>
          </w:p>
        </w:tc>
      </w:tr>
      <w:tr w:rsidR="00D60D4D">
        <w:tblPrEx>
          <w:tblBorders>
            <w:insideH w:val="nil"/>
          </w:tblBorders>
        </w:tblPrEx>
        <w:tc>
          <w:tcPr>
            <w:tcW w:w="2041" w:type="dxa"/>
            <w:vMerge/>
            <w:tcBorders>
              <w:bottom w:val="nil"/>
            </w:tcBorders>
          </w:tcPr>
          <w:p w:rsidR="00D60D4D" w:rsidRDefault="00D60D4D">
            <w:pPr>
              <w:pStyle w:val="ConsPlusNormal0"/>
            </w:pPr>
          </w:p>
        </w:tc>
        <w:tc>
          <w:tcPr>
            <w:tcW w:w="794" w:type="dxa"/>
            <w:tcBorders>
              <w:bottom w:val="nil"/>
            </w:tcBorders>
            <w:vAlign w:val="center"/>
          </w:tcPr>
          <w:p w:rsidR="00D60D4D" w:rsidRDefault="003C0B51">
            <w:pPr>
              <w:pStyle w:val="ConsPlusNormal0"/>
              <w:jc w:val="center"/>
            </w:pPr>
            <w:r>
              <w:t>2028 год</w:t>
            </w:r>
          </w:p>
        </w:tc>
        <w:tc>
          <w:tcPr>
            <w:tcW w:w="1144" w:type="dxa"/>
            <w:tcBorders>
              <w:bottom w:val="nil"/>
            </w:tcBorders>
            <w:vAlign w:val="center"/>
          </w:tcPr>
          <w:p w:rsidR="00D60D4D" w:rsidRDefault="003C0B51">
            <w:pPr>
              <w:pStyle w:val="ConsPlusNormal0"/>
              <w:jc w:val="center"/>
            </w:pPr>
            <w:r>
              <w:t>0,0</w:t>
            </w:r>
          </w:p>
        </w:tc>
        <w:tc>
          <w:tcPr>
            <w:tcW w:w="1144" w:type="dxa"/>
            <w:tcBorders>
              <w:bottom w:val="nil"/>
            </w:tcBorders>
            <w:vAlign w:val="center"/>
          </w:tcPr>
          <w:p w:rsidR="00D60D4D" w:rsidRDefault="003C0B51">
            <w:pPr>
              <w:pStyle w:val="ConsPlusNormal0"/>
              <w:jc w:val="center"/>
            </w:pPr>
            <w:r>
              <w:t>0,0</w:t>
            </w:r>
          </w:p>
        </w:tc>
        <w:tc>
          <w:tcPr>
            <w:tcW w:w="1144" w:type="dxa"/>
            <w:tcBorders>
              <w:bottom w:val="nil"/>
            </w:tcBorders>
            <w:vAlign w:val="center"/>
          </w:tcPr>
          <w:p w:rsidR="00D60D4D" w:rsidRDefault="003C0B51">
            <w:pPr>
              <w:pStyle w:val="ConsPlusNormal0"/>
              <w:jc w:val="center"/>
            </w:pPr>
            <w:r>
              <w:t>0,0</w:t>
            </w:r>
          </w:p>
        </w:tc>
        <w:tc>
          <w:tcPr>
            <w:tcW w:w="1020" w:type="dxa"/>
            <w:tcBorders>
              <w:bottom w:val="nil"/>
            </w:tcBorders>
            <w:vAlign w:val="center"/>
          </w:tcPr>
          <w:p w:rsidR="00D60D4D" w:rsidRDefault="003C0B51">
            <w:pPr>
              <w:pStyle w:val="ConsPlusNormal0"/>
              <w:jc w:val="center"/>
            </w:pPr>
            <w:r>
              <w:t>0,0</w:t>
            </w:r>
          </w:p>
        </w:tc>
        <w:tc>
          <w:tcPr>
            <w:tcW w:w="907" w:type="dxa"/>
            <w:tcBorders>
              <w:bottom w:val="nil"/>
            </w:tcBorders>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vMerge/>
            <w:tcBorders>
              <w:bottom w:val="nil"/>
            </w:tcBorders>
          </w:tcPr>
          <w:p w:rsidR="00D60D4D" w:rsidRDefault="00D60D4D">
            <w:pPr>
              <w:pStyle w:val="ConsPlusNormal0"/>
            </w:pPr>
          </w:p>
        </w:tc>
        <w:tc>
          <w:tcPr>
            <w:tcW w:w="1309" w:type="dxa"/>
            <w:vMerge/>
            <w:tcBorders>
              <w:bottom w:val="nil"/>
            </w:tcBorders>
          </w:tcPr>
          <w:p w:rsidR="00D60D4D" w:rsidRDefault="00D60D4D">
            <w:pPr>
              <w:pStyle w:val="ConsPlusNormal0"/>
            </w:pPr>
          </w:p>
        </w:tc>
      </w:tr>
      <w:tr w:rsidR="00D60D4D">
        <w:tblPrEx>
          <w:tblBorders>
            <w:insideH w:val="nil"/>
          </w:tblBorders>
        </w:tblPrEx>
        <w:tc>
          <w:tcPr>
            <w:tcW w:w="13585" w:type="dxa"/>
            <w:gridSpan w:val="10"/>
            <w:tcBorders>
              <w:top w:val="nil"/>
            </w:tcBorders>
          </w:tcPr>
          <w:p w:rsidR="00D60D4D" w:rsidRDefault="003C0B51">
            <w:pPr>
              <w:pStyle w:val="ConsPlusNormal0"/>
              <w:jc w:val="both"/>
            </w:pPr>
            <w:r>
              <w:lastRenderedPageBreak/>
              <w:t>(в ред. постановления Администрации Томской области от 30.09.2025 N 443а)</w:t>
            </w:r>
          </w:p>
        </w:tc>
      </w:tr>
      <w:tr w:rsidR="00D60D4D">
        <w:tc>
          <w:tcPr>
            <w:tcW w:w="2041" w:type="dxa"/>
            <w:vMerge w:val="restart"/>
            <w:tcBorders>
              <w:bottom w:val="nil"/>
            </w:tcBorders>
            <w:vAlign w:val="center"/>
          </w:tcPr>
          <w:p w:rsidR="00D60D4D" w:rsidRDefault="003C0B51">
            <w:pPr>
              <w:pStyle w:val="ConsPlusNormal0"/>
            </w:pPr>
            <w:r>
              <w:t>Мероприятие 1. Выявленный объект культурного наследия "Больница", 1915 г., расположенный по адресу: Томская область, г. Томск, Ленина пр., 51</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13700,0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13700,0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tcBorders>
              <w:bottom w:val="nil"/>
            </w:tcBorders>
            <w:vAlign w:val="center"/>
          </w:tcPr>
          <w:p w:rsidR="00D60D4D" w:rsidRDefault="003C0B51">
            <w:pPr>
              <w:pStyle w:val="ConsPlusNormal0"/>
              <w:jc w:val="center"/>
            </w:pPr>
            <w:r>
              <w:t>Комитет по охране объектов культурного наследия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Borders>
              <w:bottom w:val="nil"/>
            </w:tcBorders>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13700,0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13700,0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vAlign w:val="center"/>
          </w:tcPr>
          <w:p w:rsidR="00D60D4D" w:rsidRDefault="003C0B51">
            <w:pPr>
              <w:pStyle w:val="ConsPlusNormal0"/>
            </w:pPr>
            <w:r>
              <w:t>Количество проектно-сметной документации, по которой выполнены работы по корректировке в рамках капитального ремонта (установка КТ, эндоскопии, вентиляции и облицовки), единица</w:t>
            </w:r>
          </w:p>
        </w:tc>
        <w:tc>
          <w:tcPr>
            <w:tcW w:w="1309" w:type="dxa"/>
            <w:vAlign w:val="center"/>
          </w:tcPr>
          <w:p w:rsidR="00D60D4D" w:rsidRDefault="003C0B51">
            <w:pPr>
              <w:pStyle w:val="ConsPlusNormal0"/>
              <w:jc w:val="center"/>
            </w:pPr>
            <w:r>
              <w:t>1</w:t>
            </w:r>
          </w:p>
        </w:tc>
      </w:tr>
      <w:tr w:rsidR="00D60D4D">
        <w:tc>
          <w:tcPr>
            <w:tcW w:w="2041" w:type="dxa"/>
            <w:vMerge/>
            <w:tcBorders>
              <w:bottom w:val="nil"/>
            </w:tcBorders>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Borders>
              <w:bottom w:val="nil"/>
            </w:tcBorders>
          </w:tcPr>
          <w:p w:rsidR="00D60D4D" w:rsidRDefault="00D60D4D">
            <w:pPr>
              <w:pStyle w:val="ConsPlusNormal0"/>
            </w:pPr>
          </w:p>
        </w:tc>
        <w:tc>
          <w:tcPr>
            <w:tcW w:w="1984" w:type="dxa"/>
            <w:vAlign w:val="center"/>
          </w:tcPr>
          <w:p w:rsidR="00D60D4D" w:rsidRDefault="003C0B51">
            <w:pPr>
              <w:pStyle w:val="ConsPlusNormal0"/>
            </w:pPr>
            <w:r>
              <w:t>Количество заключенных контрактов на проведение капитального ремонта объекта, единица</w:t>
            </w:r>
          </w:p>
        </w:tc>
        <w:tc>
          <w:tcPr>
            <w:tcW w:w="1309" w:type="dxa"/>
            <w:vAlign w:val="center"/>
          </w:tcPr>
          <w:p w:rsidR="00D60D4D" w:rsidRDefault="003C0B51">
            <w:pPr>
              <w:pStyle w:val="ConsPlusNormal0"/>
              <w:jc w:val="center"/>
            </w:pPr>
            <w:r>
              <w:t>1</w:t>
            </w:r>
          </w:p>
        </w:tc>
      </w:tr>
      <w:tr w:rsidR="00D60D4D">
        <w:tc>
          <w:tcPr>
            <w:tcW w:w="2041" w:type="dxa"/>
            <w:vMerge/>
            <w:tcBorders>
              <w:bottom w:val="nil"/>
            </w:tcBorders>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tcPr>
          <w:p w:rsidR="00D60D4D" w:rsidRDefault="003C0B51">
            <w:pPr>
              <w:pStyle w:val="ConsPlusNormal0"/>
            </w:pPr>
            <w:r>
              <w:t>Количество проектно-сметной документации, по которой выполнены работы по корректировке в рамках капитального ремонта (установка КТ, эндоскопии, вентиляции и облицовки), единица</w:t>
            </w:r>
          </w:p>
        </w:tc>
        <w:tc>
          <w:tcPr>
            <w:tcW w:w="1309" w:type="dxa"/>
            <w:vAlign w:val="center"/>
          </w:tcPr>
          <w:p w:rsidR="00D60D4D" w:rsidRDefault="003C0B51">
            <w:pPr>
              <w:pStyle w:val="ConsPlusNormal0"/>
              <w:jc w:val="center"/>
            </w:pPr>
            <w:r>
              <w:t>-</w:t>
            </w:r>
          </w:p>
        </w:tc>
      </w:tr>
      <w:tr w:rsidR="00D60D4D">
        <w:tc>
          <w:tcPr>
            <w:tcW w:w="2041" w:type="dxa"/>
            <w:vMerge/>
            <w:tcBorders>
              <w:bottom w:val="nil"/>
            </w:tcBorders>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tcPr>
          <w:p w:rsidR="00D60D4D" w:rsidRDefault="003C0B51">
            <w:pPr>
              <w:pStyle w:val="ConsPlusNormal0"/>
            </w:pPr>
            <w:r>
              <w:t xml:space="preserve">Количество проектно-сметной документации, по которой выполнены работы по корректировке в рамках капитального ремонта (установка КТ, эндоскопии, вентиляции и облицовки), </w:t>
            </w:r>
            <w:r>
              <w:lastRenderedPageBreak/>
              <w:t>единица</w:t>
            </w:r>
          </w:p>
        </w:tc>
        <w:tc>
          <w:tcPr>
            <w:tcW w:w="1309" w:type="dxa"/>
            <w:vAlign w:val="center"/>
          </w:tcPr>
          <w:p w:rsidR="00D60D4D" w:rsidRDefault="003C0B51">
            <w:pPr>
              <w:pStyle w:val="ConsPlusNormal0"/>
              <w:jc w:val="center"/>
            </w:pPr>
            <w:r>
              <w:lastRenderedPageBreak/>
              <w:t>-</w:t>
            </w:r>
          </w:p>
        </w:tc>
      </w:tr>
      <w:tr w:rsidR="00D60D4D">
        <w:tblPrEx>
          <w:tblBorders>
            <w:insideH w:val="nil"/>
          </w:tblBorders>
        </w:tblPrEx>
        <w:tc>
          <w:tcPr>
            <w:tcW w:w="2041" w:type="dxa"/>
            <w:vMerge/>
            <w:tcBorders>
              <w:bottom w:val="nil"/>
            </w:tcBorders>
          </w:tcPr>
          <w:p w:rsidR="00D60D4D" w:rsidRDefault="00D60D4D">
            <w:pPr>
              <w:pStyle w:val="ConsPlusNormal0"/>
            </w:pPr>
          </w:p>
        </w:tc>
        <w:tc>
          <w:tcPr>
            <w:tcW w:w="794" w:type="dxa"/>
            <w:tcBorders>
              <w:bottom w:val="nil"/>
            </w:tcBorders>
            <w:vAlign w:val="center"/>
          </w:tcPr>
          <w:p w:rsidR="00D60D4D" w:rsidRDefault="003C0B51">
            <w:pPr>
              <w:pStyle w:val="ConsPlusNormal0"/>
              <w:jc w:val="center"/>
            </w:pPr>
            <w:r>
              <w:t>2028 год</w:t>
            </w:r>
          </w:p>
        </w:tc>
        <w:tc>
          <w:tcPr>
            <w:tcW w:w="1144" w:type="dxa"/>
            <w:tcBorders>
              <w:bottom w:val="nil"/>
            </w:tcBorders>
            <w:vAlign w:val="center"/>
          </w:tcPr>
          <w:p w:rsidR="00D60D4D" w:rsidRDefault="003C0B51">
            <w:pPr>
              <w:pStyle w:val="ConsPlusNormal0"/>
              <w:jc w:val="center"/>
            </w:pPr>
            <w:r>
              <w:t>0,0</w:t>
            </w:r>
          </w:p>
        </w:tc>
        <w:tc>
          <w:tcPr>
            <w:tcW w:w="1144" w:type="dxa"/>
            <w:tcBorders>
              <w:bottom w:val="nil"/>
            </w:tcBorders>
            <w:vAlign w:val="center"/>
          </w:tcPr>
          <w:p w:rsidR="00D60D4D" w:rsidRDefault="003C0B51">
            <w:pPr>
              <w:pStyle w:val="ConsPlusNormal0"/>
              <w:jc w:val="center"/>
            </w:pPr>
            <w:r>
              <w:t>0,0</w:t>
            </w:r>
          </w:p>
        </w:tc>
        <w:tc>
          <w:tcPr>
            <w:tcW w:w="1144" w:type="dxa"/>
            <w:tcBorders>
              <w:bottom w:val="nil"/>
            </w:tcBorders>
            <w:vAlign w:val="center"/>
          </w:tcPr>
          <w:p w:rsidR="00D60D4D" w:rsidRDefault="003C0B51">
            <w:pPr>
              <w:pStyle w:val="ConsPlusNormal0"/>
              <w:jc w:val="center"/>
            </w:pPr>
            <w:r>
              <w:t>0,0</w:t>
            </w:r>
          </w:p>
        </w:tc>
        <w:tc>
          <w:tcPr>
            <w:tcW w:w="1020" w:type="dxa"/>
            <w:tcBorders>
              <w:bottom w:val="nil"/>
            </w:tcBorders>
            <w:vAlign w:val="center"/>
          </w:tcPr>
          <w:p w:rsidR="00D60D4D" w:rsidRDefault="003C0B51">
            <w:pPr>
              <w:pStyle w:val="ConsPlusNormal0"/>
              <w:jc w:val="center"/>
            </w:pPr>
            <w:r>
              <w:t>0,0</w:t>
            </w:r>
          </w:p>
        </w:tc>
        <w:tc>
          <w:tcPr>
            <w:tcW w:w="907" w:type="dxa"/>
            <w:tcBorders>
              <w:bottom w:val="nil"/>
            </w:tcBorders>
            <w:vAlign w:val="center"/>
          </w:tcPr>
          <w:p w:rsidR="00D60D4D" w:rsidRDefault="003C0B51">
            <w:pPr>
              <w:pStyle w:val="ConsPlusNormal0"/>
              <w:jc w:val="center"/>
            </w:pPr>
            <w:r>
              <w:t>0,0</w:t>
            </w:r>
          </w:p>
        </w:tc>
        <w:tc>
          <w:tcPr>
            <w:tcW w:w="2098" w:type="dxa"/>
            <w:vMerge/>
            <w:tcBorders>
              <w:bottom w:val="nil"/>
            </w:tcBorders>
          </w:tcPr>
          <w:p w:rsidR="00D60D4D" w:rsidRDefault="00D60D4D">
            <w:pPr>
              <w:pStyle w:val="ConsPlusNormal0"/>
            </w:pPr>
          </w:p>
        </w:tc>
        <w:tc>
          <w:tcPr>
            <w:tcW w:w="1984" w:type="dxa"/>
            <w:tcBorders>
              <w:bottom w:val="nil"/>
            </w:tcBorders>
          </w:tcPr>
          <w:p w:rsidR="00D60D4D" w:rsidRDefault="003C0B51">
            <w:pPr>
              <w:pStyle w:val="ConsPlusNormal0"/>
            </w:pPr>
            <w:r>
              <w:t>Количество проектно-сметной документации, по которой выполнены работы по корректировке в рамках капитального ремонта (установка КТ, эндоскопии, вентиляции и облицовки), единица</w:t>
            </w:r>
          </w:p>
        </w:tc>
        <w:tc>
          <w:tcPr>
            <w:tcW w:w="1309" w:type="dxa"/>
            <w:tcBorders>
              <w:bottom w:val="nil"/>
            </w:tcBorders>
            <w:vAlign w:val="center"/>
          </w:tcPr>
          <w:p w:rsidR="00D60D4D" w:rsidRDefault="003C0B51">
            <w:pPr>
              <w:pStyle w:val="ConsPlusNormal0"/>
              <w:jc w:val="center"/>
            </w:pPr>
            <w:r>
              <w:t>-</w:t>
            </w:r>
          </w:p>
        </w:tc>
      </w:tr>
      <w:tr w:rsidR="00D60D4D">
        <w:tblPrEx>
          <w:tblBorders>
            <w:insideH w:val="nil"/>
          </w:tblBorders>
        </w:tblPrEx>
        <w:tc>
          <w:tcPr>
            <w:tcW w:w="13585" w:type="dxa"/>
            <w:gridSpan w:val="10"/>
            <w:tcBorders>
              <w:top w:val="nil"/>
            </w:tcBorders>
          </w:tcPr>
          <w:p w:rsidR="00D60D4D" w:rsidRDefault="003C0B51">
            <w:pPr>
              <w:pStyle w:val="ConsPlusNormal0"/>
              <w:jc w:val="both"/>
            </w:pPr>
            <w:r>
              <w:t>(в ред. постановления Администрации Томской области от 30.09.2025 N 443а)</w:t>
            </w:r>
          </w:p>
        </w:tc>
      </w:tr>
      <w:tr w:rsidR="00D60D4D">
        <w:tc>
          <w:tcPr>
            <w:tcW w:w="2041" w:type="dxa"/>
            <w:vMerge w:val="restart"/>
            <w:vAlign w:val="center"/>
          </w:tcPr>
          <w:p w:rsidR="00D60D4D" w:rsidRDefault="003C0B51">
            <w:pPr>
              <w:pStyle w:val="ConsPlusNormal0"/>
            </w:pPr>
            <w:r>
              <w:t xml:space="preserve">Результат регионального проекта: Осуществлен капитальный ремонт зданий медицинских организаций и их обособленных структурных подразделений, расположенных в </w:t>
            </w:r>
            <w:r>
              <w:lastRenderedPageBreak/>
              <w:t>том числе в сельской местности, рабочих поселках, поселках городского типа и малых городах с численн</w:t>
            </w:r>
            <w:r>
              <w:t>остью населения до 100 тыс. человек</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468869,8</w:t>
            </w:r>
          </w:p>
        </w:tc>
        <w:tc>
          <w:tcPr>
            <w:tcW w:w="1144" w:type="dxa"/>
            <w:vAlign w:val="center"/>
          </w:tcPr>
          <w:p w:rsidR="00D60D4D" w:rsidRDefault="003C0B51">
            <w:pPr>
              <w:pStyle w:val="ConsPlusNormal0"/>
              <w:jc w:val="center"/>
            </w:pPr>
            <w:r>
              <w:t>449049,1</w:t>
            </w:r>
          </w:p>
        </w:tc>
        <w:tc>
          <w:tcPr>
            <w:tcW w:w="1144" w:type="dxa"/>
            <w:vAlign w:val="center"/>
          </w:tcPr>
          <w:p w:rsidR="00D60D4D" w:rsidRDefault="003C0B51">
            <w:pPr>
              <w:pStyle w:val="ConsPlusNormal0"/>
              <w:jc w:val="center"/>
            </w:pPr>
            <w:r>
              <w:t>19820,7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468869,8</w:t>
            </w:r>
          </w:p>
        </w:tc>
        <w:tc>
          <w:tcPr>
            <w:tcW w:w="1144" w:type="dxa"/>
            <w:vAlign w:val="center"/>
          </w:tcPr>
          <w:p w:rsidR="00D60D4D" w:rsidRDefault="003C0B51">
            <w:pPr>
              <w:pStyle w:val="ConsPlusNormal0"/>
              <w:jc w:val="center"/>
            </w:pPr>
            <w:r>
              <w:t>449049,1</w:t>
            </w:r>
          </w:p>
        </w:tc>
        <w:tc>
          <w:tcPr>
            <w:tcW w:w="1144" w:type="dxa"/>
            <w:vAlign w:val="center"/>
          </w:tcPr>
          <w:p w:rsidR="00D60D4D" w:rsidRDefault="003C0B51">
            <w:pPr>
              <w:pStyle w:val="ConsPlusNormal0"/>
              <w:jc w:val="center"/>
            </w:pPr>
            <w:r>
              <w:t>19820,7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w:t>
            </w:r>
            <w:r>
              <w:lastRenderedPageBreak/>
              <w:t>год (прогнозный)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Капитальный ремонт нежилого здания лечебного корпуса ОГАУЗ "Томская районная больница", расположенного по адресу: Томская область, г. Томск, с. Тимирязевское, ул. Больничная, 27, строение 1</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109255,1</w:t>
            </w:r>
          </w:p>
        </w:tc>
        <w:tc>
          <w:tcPr>
            <w:tcW w:w="1144" w:type="dxa"/>
            <w:vAlign w:val="center"/>
          </w:tcPr>
          <w:p w:rsidR="00D60D4D" w:rsidRDefault="003C0B51">
            <w:pPr>
              <w:pStyle w:val="ConsPlusNormal0"/>
              <w:jc w:val="center"/>
            </w:pPr>
            <w:r>
              <w:t>104636,5</w:t>
            </w:r>
          </w:p>
        </w:tc>
        <w:tc>
          <w:tcPr>
            <w:tcW w:w="1144" w:type="dxa"/>
            <w:vAlign w:val="center"/>
          </w:tcPr>
          <w:p w:rsidR="00D60D4D" w:rsidRDefault="003C0B51">
            <w:pPr>
              <w:pStyle w:val="ConsPlusNormal0"/>
              <w:jc w:val="center"/>
            </w:pPr>
            <w:r>
              <w:t>4618,6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109255,1</w:t>
            </w:r>
          </w:p>
        </w:tc>
        <w:tc>
          <w:tcPr>
            <w:tcW w:w="1144" w:type="dxa"/>
            <w:vAlign w:val="center"/>
          </w:tcPr>
          <w:p w:rsidR="00D60D4D" w:rsidRDefault="003C0B51">
            <w:pPr>
              <w:pStyle w:val="ConsPlusNormal0"/>
              <w:jc w:val="center"/>
            </w:pPr>
            <w:r>
              <w:t>104636,5</w:t>
            </w:r>
          </w:p>
        </w:tc>
        <w:tc>
          <w:tcPr>
            <w:tcW w:w="1144" w:type="dxa"/>
            <w:vAlign w:val="center"/>
          </w:tcPr>
          <w:p w:rsidR="00D60D4D" w:rsidRDefault="003C0B51">
            <w:pPr>
              <w:pStyle w:val="ConsPlusNormal0"/>
              <w:jc w:val="center"/>
            </w:pPr>
            <w:r>
              <w:t>4618,6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осуществленных капитальных ремонтов зданий медицинских организаций и их обособленных структурных </w:t>
            </w:r>
            <w:r>
              <w:lastRenderedPageBreak/>
              <w:t>подразделений,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Align w:val="center"/>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Align w:val="center"/>
          </w:tcPr>
          <w:p w:rsidR="00D60D4D" w:rsidRDefault="00D60D4D">
            <w:pPr>
              <w:pStyle w:val="ConsPlusNormal0"/>
            </w:pPr>
          </w:p>
        </w:tc>
        <w:tc>
          <w:tcPr>
            <w:tcW w:w="1984" w:type="dxa"/>
            <w:vAlign w:val="center"/>
          </w:tcPr>
          <w:p w:rsidR="00D60D4D" w:rsidRDefault="003C0B51">
            <w:pPr>
              <w:pStyle w:val="ConsPlusNormal0"/>
            </w:pPr>
            <w:r>
              <w:t xml:space="preserve">Количество осуществленных капитальных ремонтов зданий медицинских организаций </w:t>
            </w:r>
            <w:r>
              <w:t>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val="restart"/>
          </w:tcPr>
          <w:p w:rsidR="00D60D4D" w:rsidRDefault="003C0B51">
            <w:pPr>
              <w:pStyle w:val="ConsPlusNormal0"/>
            </w:pPr>
            <w:r>
              <w:t xml:space="preserve">Мероприятие 2. Капитальный ремонт здания детской, женской консультации ОГАУЗ "Стрежевская </w:t>
            </w:r>
            <w:r>
              <w:lastRenderedPageBreak/>
              <w:t>городская больница" по адресу: Томская область, г. Стрежевой, ул. Строителей, 1, стр. 5</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113893,9</w:t>
            </w:r>
          </w:p>
        </w:tc>
        <w:tc>
          <w:tcPr>
            <w:tcW w:w="1144" w:type="dxa"/>
            <w:vAlign w:val="center"/>
          </w:tcPr>
          <w:p w:rsidR="00D60D4D" w:rsidRDefault="003C0B51">
            <w:pPr>
              <w:pStyle w:val="ConsPlusNormal0"/>
              <w:jc w:val="center"/>
            </w:pPr>
            <w:r>
              <w:t>109079,3</w:t>
            </w:r>
          </w:p>
        </w:tc>
        <w:tc>
          <w:tcPr>
            <w:tcW w:w="1144" w:type="dxa"/>
            <w:vAlign w:val="center"/>
          </w:tcPr>
          <w:p w:rsidR="00D60D4D" w:rsidRDefault="003C0B51">
            <w:pPr>
              <w:pStyle w:val="ConsPlusNormal0"/>
              <w:jc w:val="center"/>
            </w:pPr>
            <w:r>
              <w:t>4814,6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113893,9</w:t>
            </w:r>
          </w:p>
        </w:tc>
        <w:tc>
          <w:tcPr>
            <w:tcW w:w="1144" w:type="dxa"/>
            <w:vAlign w:val="center"/>
          </w:tcPr>
          <w:p w:rsidR="00D60D4D" w:rsidRDefault="003C0B51">
            <w:pPr>
              <w:pStyle w:val="ConsPlusNormal0"/>
              <w:jc w:val="center"/>
            </w:pPr>
            <w:r>
              <w:t>109079,3</w:t>
            </w:r>
          </w:p>
        </w:tc>
        <w:tc>
          <w:tcPr>
            <w:tcW w:w="1144" w:type="dxa"/>
            <w:vAlign w:val="center"/>
          </w:tcPr>
          <w:p w:rsidR="00D60D4D" w:rsidRDefault="003C0B51">
            <w:pPr>
              <w:pStyle w:val="ConsPlusNormal0"/>
              <w:jc w:val="center"/>
            </w:pPr>
            <w:r>
              <w:t>4814,6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осуществленных капитальных ремонтов зданий медицинских организаций и их </w:t>
            </w:r>
            <w:r>
              <w:lastRenderedPageBreak/>
              <w:t>обособленных структурных подразделений,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осуществленных капитальных ремонтов зданий медицинских </w:t>
            </w:r>
            <w:r>
              <w:lastRenderedPageBreak/>
              <w:t>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val="restart"/>
          </w:tcPr>
          <w:p w:rsidR="00D60D4D" w:rsidRDefault="003C0B51">
            <w:pPr>
              <w:pStyle w:val="ConsPlusNormal0"/>
            </w:pPr>
            <w:r>
              <w:lastRenderedPageBreak/>
              <w:t>Мероприятие 3. Капитальный ремонт нежилого здания стационарно-поликлинического комплекса ОГБУЗ "Каргасокская районная боль</w:t>
            </w:r>
            <w:r>
              <w:t>ница" по адресу: Томская область, Каргасокский район, с. Каргасок, Красноармейская улица, 66, строения Б, б, б1, б2 - б6, Б1, Б2 в части ремонта строений Б, б, б1, б2 - б6</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125624,3</w:t>
            </w:r>
          </w:p>
        </w:tc>
        <w:tc>
          <w:tcPr>
            <w:tcW w:w="1144" w:type="dxa"/>
            <w:vAlign w:val="center"/>
          </w:tcPr>
          <w:p w:rsidR="00D60D4D" w:rsidRDefault="003C0B51">
            <w:pPr>
              <w:pStyle w:val="ConsPlusNormal0"/>
              <w:jc w:val="center"/>
            </w:pPr>
            <w:r>
              <w:t>120313,7</w:t>
            </w:r>
          </w:p>
        </w:tc>
        <w:tc>
          <w:tcPr>
            <w:tcW w:w="1144" w:type="dxa"/>
            <w:vAlign w:val="center"/>
          </w:tcPr>
          <w:p w:rsidR="00D60D4D" w:rsidRDefault="003C0B51">
            <w:pPr>
              <w:pStyle w:val="ConsPlusNormal0"/>
              <w:jc w:val="center"/>
            </w:pPr>
            <w:r>
              <w:t>5310,6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125624,3</w:t>
            </w:r>
          </w:p>
        </w:tc>
        <w:tc>
          <w:tcPr>
            <w:tcW w:w="1144" w:type="dxa"/>
            <w:vAlign w:val="center"/>
          </w:tcPr>
          <w:p w:rsidR="00D60D4D" w:rsidRDefault="003C0B51">
            <w:pPr>
              <w:pStyle w:val="ConsPlusNormal0"/>
              <w:jc w:val="center"/>
            </w:pPr>
            <w:r>
              <w:t>120313,7</w:t>
            </w:r>
          </w:p>
        </w:tc>
        <w:tc>
          <w:tcPr>
            <w:tcW w:w="1144" w:type="dxa"/>
            <w:vAlign w:val="center"/>
          </w:tcPr>
          <w:p w:rsidR="00D60D4D" w:rsidRDefault="003C0B51">
            <w:pPr>
              <w:pStyle w:val="ConsPlusNormal0"/>
              <w:jc w:val="center"/>
            </w:pPr>
            <w:r>
              <w:t>5310,6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осуществленных капитальных </w:t>
            </w:r>
            <w:r>
              <w:lastRenderedPageBreak/>
              <w:t>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val="restart"/>
          </w:tcPr>
          <w:p w:rsidR="00D60D4D" w:rsidRDefault="003C0B51">
            <w:pPr>
              <w:pStyle w:val="ConsPlusNormal0"/>
            </w:pPr>
            <w:r>
              <w:t>Мероприятие 4. Капитальный ремонт здания стационара ОГБУЗ "Тегульдетская районная больница" по адресу: Томская область, Те</w:t>
            </w:r>
            <w:r>
              <w:t xml:space="preserve">гульдетский район, с. Тегульдет, ул. </w:t>
            </w:r>
            <w:r>
              <w:lastRenderedPageBreak/>
              <w:t>Ленина, 35, стр. 1</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87463,2</w:t>
            </w:r>
          </w:p>
        </w:tc>
        <w:tc>
          <w:tcPr>
            <w:tcW w:w="1144" w:type="dxa"/>
            <w:vAlign w:val="center"/>
          </w:tcPr>
          <w:p w:rsidR="00D60D4D" w:rsidRDefault="003C0B51">
            <w:pPr>
              <w:pStyle w:val="ConsPlusNormal0"/>
              <w:jc w:val="center"/>
            </w:pPr>
            <w:r>
              <w:t>83765,8</w:t>
            </w:r>
          </w:p>
        </w:tc>
        <w:tc>
          <w:tcPr>
            <w:tcW w:w="1144" w:type="dxa"/>
            <w:vAlign w:val="center"/>
          </w:tcPr>
          <w:p w:rsidR="00D60D4D" w:rsidRDefault="003C0B51">
            <w:pPr>
              <w:pStyle w:val="ConsPlusNormal0"/>
              <w:jc w:val="center"/>
            </w:pPr>
            <w:r>
              <w:t>3697,4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87463,2</w:t>
            </w:r>
          </w:p>
        </w:tc>
        <w:tc>
          <w:tcPr>
            <w:tcW w:w="1144" w:type="dxa"/>
            <w:vAlign w:val="center"/>
          </w:tcPr>
          <w:p w:rsidR="00D60D4D" w:rsidRDefault="003C0B51">
            <w:pPr>
              <w:pStyle w:val="ConsPlusNormal0"/>
              <w:jc w:val="center"/>
            </w:pPr>
            <w:r>
              <w:t>83765,8</w:t>
            </w:r>
          </w:p>
        </w:tc>
        <w:tc>
          <w:tcPr>
            <w:tcW w:w="1144" w:type="dxa"/>
            <w:vAlign w:val="center"/>
          </w:tcPr>
          <w:p w:rsidR="00D60D4D" w:rsidRDefault="003C0B51">
            <w:pPr>
              <w:pStyle w:val="ConsPlusNormal0"/>
              <w:jc w:val="center"/>
            </w:pPr>
            <w:r>
              <w:t>3697,4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2026 </w:t>
            </w:r>
            <w:r>
              <w:lastRenderedPageBreak/>
              <w:t>год</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w:t>
            </w:r>
            <w:r>
              <w:lastRenderedPageBreak/>
              <w:t>осуществленных капитальных ремонтов зданий медицинских организаций и их обособле</w:t>
            </w:r>
            <w:r>
              <w:t>нных структурных подразделений,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lastRenderedPageBreak/>
              <w:t>Мероприятие 5. Капитальный ремонт помещений поликлиники и трехэтажного перехода с подвалом здания ОГАУЗ "</w:t>
            </w:r>
            <w:r>
              <w:t>Городская клиническая больница N 3 им. Б.И.Альперовича" по адресу: г. Томск, ул. Нахимова, 3</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32633,3</w:t>
            </w:r>
          </w:p>
        </w:tc>
        <w:tc>
          <w:tcPr>
            <w:tcW w:w="1144" w:type="dxa"/>
            <w:vAlign w:val="center"/>
          </w:tcPr>
          <w:p w:rsidR="00D60D4D" w:rsidRDefault="003C0B51">
            <w:pPr>
              <w:pStyle w:val="ConsPlusNormal0"/>
              <w:jc w:val="center"/>
            </w:pPr>
            <w:r>
              <w:t>31253,8</w:t>
            </w:r>
          </w:p>
        </w:tc>
        <w:tc>
          <w:tcPr>
            <w:tcW w:w="1144" w:type="dxa"/>
            <w:vAlign w:val="center"/>
          </w:tcPr>
          <w:p w:rsidR="00D60D4D" w:rsidRDefault="003C0B51">
            <w:pPr>
              <w:pStyle w:val="ConsPlusNormal0"/>
              <w:jc w:val="center"/>
            </w:pPr>
            <w:r>
              <w:t>1379,5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32633,3</w:t>
            </w:r>
          </w:p>
        </w:tc>
        <w:tc>
          <w:tcPr>
            <w:tcW w:w="1144" w:type="dxa"/>
            <w:vAlign w:val="center"/>
          </w:tcPr>
          <w:p w:rsidR="00D60D4D" w:rsidRDefault="003C0B51">
            <w:pPr>
              <w:pStyle w:val="ConsPlusNormal0"/>
              <w:jc w:val="center"/>
            </w:pPr>
            <w:r>
              <w:t>31253,8</w:t>
            </w:r>
          </w:p>
        </w:tc>
        <w:tc>
          <w:tcPr>
            <w:tcW w:w="1144" w:type="dxa"/>
            <w:vAlign w:val="center"/>
          </w:tcPr>
          <w:p w:rsidR="00D60D4D" w:rsidRDefault="003C0B51">
            <w:pPr>
              <w:pStyle w:val="ConsPlusNormal0"/>
              <w:jc w:val="center"/>
            </w:pPr>
            <w:r>
              <w:t>1379,5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осуществленных капитальных ремонтов зданий медицинских организаций и их обособленных структурных </w:t>
            </w:r>
            <w:r>
              <w:lastRenderedPageBreak/>
              <w:t>подразделений,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осуществленных капитальных ремонтов зданий медицинских организаций и их обособленных структурных подразделений,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Результат регионального проекта: Приобретены транспортные средства (за исключением автомобилей скорой медицинской помощи) </w:t>
            </w:r>
            <w:r>
              <w:t xml:space="preserve">в медицинские организации, оказывающие первичную медико-санитарную помощь, в том </w:t>
            </w:r>
            <w:r>
              <w:lastRenderedPageBreak/>
              <w:t>числе приобретение ПМК</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41352,0</w:t>
            </w:r>
          </w:p>
        </w:tc>
        <w:tc>
          <w:tcPr>
            <w:tcW w:w="1144" w:type="dxa"/>
            <w:vAlign w:val="center"/>
          </w:tcPr>
          <w:p w:rsidR="00D60D4D" w:rsidRDefault="003C0B51">
            <w:pPr>
              <w:pStyle w:val="ConsPlusNormal0"/>
              <w:jc w:val="center"/>
            </w:pPr>
            <w:r>
              <w:t>34638,3</w:t>
            </w:r>
          </w:p>
        </w:tc>
        <w:tc>
          <w:tcPr>
            <w:tcW w:w="1144" w:type="dxa"/>
            <w:vAlign w:val="center"/>
          </w:tcPr>
          <w:p w:rsidR="00D60D4D" w:rsidRDefault="003C0B51">
            <w:pPr>
              <w:pStyle w:val="ConsPlusNormal0"/>
              <w:jc w:val="center"/>
            </w:pPr>
            <w:r>
              <w:t>6713,7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41352,0</w:t>
            </w:r>
          </w:p>
        </w:tc>
        <w:tc>
          <w:tcPr>
            <w:tcW w:w="1144" w:type="dxa"/>
            <w:vAlign w:val="center"/>
          </w:tcPr>
          <w:p w:rsidR="00D60D4D" w:rsidRDefault="003C0B51">
            <w:pPr>
              <w:pStyle w:val="ConsPlusNormal0"/>
              <w:jc w:val="center"/>
            </w:pPr>
            <w:r>
              <w:t>34638,3</w:t>
            </w:r>
          </w:p>
        </w:tc>
        <w:tc>
          <w:tcPr>
            <w:tcW w:w="1144" w:type="dxa"/>
            <w:vAlign w:val="center"/>
          </w:tcPr>
          <w:p w:rsidR="00D60D4D" w:rsidRDefault="003C0B51">
            <w:pPr>
              <w:pStyle w:val="ConsPlusNormal0"/>
              <w:jc w:val="center"/>
            </w:pPr>
            <w:r>
              <w:t>6713,7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Реализация региональных проектов модернизации первичного звена здравоохранения (оснащение автомобильным транспортом медицинских организаций)</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41352,0</w:t>
            </w:r>
          </w:p>
        </w:tc>
        <w:tc>
          <w:tcPr>
            <w:tcW w:w="1144" w:type="dxa"/>
            <w:vAlign w:val="center"/>
          </w:tcPr>
          <w:p w:rsidR="00D60D4D" w:rsidRDefault="003C0B51">
            <w:pPr>
              <w:pStyle w:val="ConsPlusNormal0"/>
              <w:jc w:val="center"/>
            </w:pPr>
            <w:r>
              <w:t>34638,3</w:t>
            </w:r>
          </w:p>
        </w:tc>
        <w:tc>
          <w:tcPr>
            <w:tcW w:w="1144" w:type="dxa"/>
            <w:vAlign w:val="center"/>
          </w:tcPr>
          <w:p w:rsidR="00D60D4D" w:rsidRDefault="003C0B51">
            <w:pPr>
              <w:pStyle w:val="ConsPlusNormal0"/>
              <w:jc w:val="center"/>
            </w:pPr>
            <w:r>
              <w:t>6713,70</w:t>
            </w:r>
          </w:p>
        </w:tc>
        <w:tc>
          <w:tcPr>
            <w:tcW w:w="1020" w:type="dxa"/>
            <w:vAlign w:val="center"/>
          </w:tcPr>
          <w:p w:rsidR="00D60D4D" w:rsidRDefault="003C0B51">
            <w:pPr>
              <w:pStyle w:val="ConsPlusNormal0"/>
              <w:jc w:val="center"/>
            </w:pPr>
            <w:r>
              <w:t>0</w:t>
            </w:r>
          </w:p>
        </w:tc>
        <w:tc>
          <w:tcPr>
            <w:tcW w:w="907" w:type="dxa"/>
            <w:vAlign w:val="center"/>
          </w:tcPr>
          <w:p w:rsidR="00D60D4D" w:rsidRDefault="003C0B51">
            <w:pPr>
              <w:pStyle w:val="ConsPlusNormal0"/>
              <w:jc w:val="center"/>
            </w:pPr>
            <w:r>
              <w:t>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41352,0</w:t>
            </w:r>
          </w:p>
        </w:tc>
        <w:tc>
          <w:tcPr>
            <w:tcW w:w="1144" w:type="dxa"/>
            <w:vAlign w:val="center"/>
          </w:tcPr>
          <w:p w:rsidR="00D60D4D" w:rsidRDefault="003C0B51">
            <w:pPr>
              <w:pStyle w:val="ConsPlusNormal0"/>
              <w:jc w:val="center"/>
            </w:pPr>
            <w:r>
              <w:t>34638,3</w:t>
            </w:r>
          </w:p>
        </w:tc>
        <w:tc>
          <w:tcPr>
            <w:tcW w:w="1144" w:type="dxa"/>
            <w:vAlign w:val="center"/>
          </w:tcPr>
          <w:p w:rsidR="00D60D4D" w:rsidRDefault="003C0B51">
            <w:pPr>
              <w:pStyle w:val="ConsPlusNormal0"/>
              <w:jc w:val="center"/>
            </w:pPr>
            <w:r>
              <w:t>6713,70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транспортных средств, единица</w:t>
            </w:r>
          </w:p>
        </w:tc>
        <w:tc>
          <w:tcPr>
            <w:tcW w:w="1309" w:type="dxa"/>
            <w:vAlign w:val="center"/>
          </w:tcPr>
          <w:p w:rsidR="00D60D4D" w:rsidRDefault="003C0B51">
            <w:pPr>
              <w:pStyle w:val="ConsPlusNormal0"/>
              <w:jc w:val="center"/>
            </w:pPr>
            <w:r>
              <w:t>27</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транспортных средств,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транспортных средств,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транспортных средств,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Результат регионального проекта: Приобретено оборудование в медицинские </w:t>
            </w:r>
            <w:r>
              <w:lastRenderedPageBreak/>
              <w:t>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w:t>
            </w:r>
            <w:r>
              <w:t>тью населения до 100 тыс. человек</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21300,0</w:t>
            </w:r>
          </w:p>
        </w:tc>
        <w:tc>
          <w:tcPr>
            <w:tcW w:w="1144" w:type="dxa"/>
            <w:vAlign w:val="center"/>
          </w:tcPr>
          <w:p w:rsidR="00D60D4D" w:rsidRDefault="003C0B51">
            <w:pPr>
              <w:pStyle w:val="ConsPlusNormal0"/>
              <w:jc w:val="center"/>
            </w:pPr>
            <w:r>
              <w:t>18592,6</w:t>
            </w:r>
          </w:p>
        </w:tc>
        <w:tc>
          <w:tcPr>
            <w:tcW w:w="1144" w:type="dxa"/>
            <w:vAlign w:val="center"/>
          </w:tcPr>
          <w:p w:rsidR="00D60D4D" w:rsidRDefault="003C0B51">
            <w:pPr>
              <w:pStyle w:val="ConsPlusNormal0"/>
              <w:jc w:val="center"/>
            </w:pPr>
            <w:r>
              <w:t>2707,4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21300,0</w:t>
            </w:r>
          </w:p>
        </w:tc>
        <w:tc>
          <w:tcPr>
            <w:tcW w:w="1144" w:type="dxa"/>
            <w:vAlign w:val="center"/>
          </w:tcPr>
          <w:p w:rsidR="00D60D4D" w:rsidRDefault="003C0B51">
            <w:pPr>
              <w:pStyle w:val="ConsPlusNormal0"/>
              <w:jc w:val="center"/>
            </w:pPr>
            <w:r>
              <w:t>18592,6</w:t>
            </w:r>
          </w:p>
        </w:tc>
        <w:tc>
          <w:tcPr>
            <w:tcW w:w="1144" w:type="dxa"/>
            <w:vAlign w:val="center"/>
          </w:tcPr>
          <w:p w:rsidR="00D60D4D" w:rsidRDefault="003C0B51">
            <w:pPr>
              <w:pStyle w:val="ConsPlusNormal0"/>
              <w:jc w:val="center"/>
            </w:pPr>
            <w:r>
              <w:t>2707,4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 xml:space="preserve">Мероприятие 1. Реализация региональных проектов модернизации первичного звена здравоохранения (приведение материально-технической базы медицинских организаций в соответствие с </w:t>
            </w:r>
            <w:r>
              <w:lastRenderedPageBreak/>
              <w:t>требованиями порядков оказания медицинской помощи, их дооснащение и переоснащени</w:t>
            </w:r>
            <w:r>
              <w:t>е оборудованием для оказания медицинской помощи)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21300,0</w:t>
            </w:r>
          </w:p>
        </w:tc>
        <w:tc>
          <w:tcPr>
            <w:tcW w:w="1144" w:type="dxa"/>
            <w:vAlign w:val="center"/>
          </w:tcPr>
          <w:p w:rsidR="00D60D4D" w:rsidRDefault="003C0B51">
            <w:pPr>
              <w:pStyle w:val="ConsPlusNormal0"/>
              <w:jc w:val="center"/>
            </w:pPr>
            <w:r>
              <w:t>18592,6</w:t>
            </w:r>
          </w:p>
        </w:tc>
        <w:tc>
          <w:tcPr>
            <w:tcW w:w="1144" w:type="dxa"/>
            <w:vAlign w:val="center"/>
          </w:tcPr>
          <w:p w:rsidR="00D60D4D" w:rsidRDefault="003C0B51">
            <w:pPr>
              <w:pStyle w:val="ConsPlusNormal0"/>
              <w:jc w:val="center"/>
            </w:pPr>
            <w:r>
              <w:t>2707,4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21300,0</w:t>
            </w:r>
          </w:p>
        </w:tc>
        <w:tc>
          <w:tcPr>
            <w:tcW w:w="1144" w:type="dxa"/>
            <w:vAlign w:val="center"/>
          </w:tcPr>
          <w:p w:rsidR="00D60D4D" w:rsidRDefault="003C0B51">
            <w:pPr>
              <w:pStyle w:val="ConsPlusNormal0"/>
              <w:jc w:val="center"/>
            </w:pPr>
            <w:r>
              <w:t>18592,6</w:t>
            </w:r>
          </w:p>
        </w:tc>
        <w:tc>
          <w:tcPr>
            <w:tcW w:w="1144" w:type="dxa"/>
            <w:vAlign w:val="center"/>
          </w:tcPr>
          <w:p w:rsidR="00D60D4D" w:rsidRDefault="003C0B51">
            <w:pPr>
              <w:pStyle w:val="ConsPlusNormal0"/>
              <w:jc w:val="center"/>
            </w:pPr>
            <w:r>
              <w:t>2707,4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оборудования в медицинские организации, единица</w:t>
            </w:r>
          </w:p>
        </w:tc>
        <w:tc>
          <w:tcPr>
            <w:tcW w:w="1309" w:type="dxa"/>
            <w:vAlign w:val="center"/>
          </w:tcPr>
          <w:p w:rsidR="00D60D4D" w:rsidRDefault="003C0B51">
            <w:pPr>
              <w:pStyle w:val="ConsPlusNormal0"/>
              <w:jc w:val="center"/>
            </w:pPr>
            <w:r>
              <w:t>2</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приобретенного оборудования в медицинские организации, </w:t>
            </w:r>
            <w:r>
              <w:lastRenderedPageBreak/>
              <w:t>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оборудования в медицинские организации,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оборудования в медицинские организации,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Результат регионального проекта "Созданы объекты первичного звена здравоохранения"</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2470584,0</w:t>
            </w:r>
          </w:p>
        </w:tc>
        <w:tc>
          <w:tcPr>
            <w:tcW w:w="1144" w:type="dxa"/>
            <w:vAlign w:val="center"/>
          </w:tcPr>
          <w:p w:rsidR="00D60D4D" w:rsidRDefault="003C0B51">
            <w:pPr>
              <w:pStyle w:val="ConsPlusNormal0"/>
              <w:jc w:val="center"/>
            </w:pPr>
            <w:r>
              <w:t>779749,2</w:t>
            </w:r>
          </w:p>
        </w:tc>
        <w:tc>
          <w:tcPr>
            <w:tcW w:w="1144" w:type="dxa"/>
            <w:vAlign w:val="center"/>
          </w:tcPr>
          <w:p w:rsidR="00D60D4D" w:rsidRDefault="003C0B51">
            <w:pPr>
              <w:pStyle w:val="ConsPlusNormal0"/>
              <w:jc w:val="center"/>
            </w:pPr>
            <w:r>
              <w:t>1690834,8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2045798,9</w:t>
            </w:r>
          </w:p>
        </w:tc>
        <w:tc>
          <w:tcPr>
            <w:tcW w:w="1144" w:type="dxa"/>
            <w:vAlign w:val="center"/>
          </w:tcPr>
          <w:p w:rsidR="00D60D4D" w:rsidRDefault="003C0B51">
            <w:pPr>
              <w:pStyle w:val="ConsPlusNormal0"/>
              <w:jc w:val="center"/>
            </w:pPr>
            <w:r>
              <w:t>779749,2</w:t>
            </w:r>
          </w:p>
        </w:tc>
        <w:tc>
          <w:tcPr>
            <w:tcW w:w="1144" w:type="dxa"/>
            <w:vAlign w:val="center"/>
          </w:tcPr>
          <w:p w:rsidR="00D60D4D" w:rsidRDefault="003C0B51">
            <w:pPr>
              <w:pStyle w:val="ConsPlusNormal0"/>
              <w:jc w:val="center"/>
            </w:pPr>
            <w:r>
              <w:t>1266049,7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424785,1</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424785,1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 xml:space="preserve">Мероприятие 1. </w:t>
            </w:r>
            <w:r>
              <w:lastRenderedPageBreak/>
              <w:t>Строительство поликлиники на 400 посещений в смену (мкр. Южные ворота).</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1133345,3</w:t>
            </w:r>
          </w:p>
        </w:tc>
        <w:tc>
          <w:tcPr>
            <w:tcW w:w="1144" w:type="dxa"/>
            <w:vAlign w:val="center"/>
          </w:tcPr>
          <w:p w:rsidR="00D60D4D" w:rsidRDefault="003C0B51">
            <w:pPr>
              <w:pStyle w:val="ConsPlusNormal0"/>
              <w:jc w:val="center"/>
            </w:pPr>
            <w:r>
              <w:t>67729,1</w:t>
            </w:r>
          </w:p>
        </w:tc>
        <w:tc>
          <w:tcPr>
            <w:tcW w:w="1144" w:type="dxa"/>
            <w:vAlign w:val="center"/>
          </w:tcPr>
          <w:p w:rsidR="00D60D4D" w:rsidRDefault="003C0B51">
            <w:pPr>
              <w:pStyle w:val="ConsPlusNormal0"/>
              <w:jc w:val="center"/>
            </w:pPr>
            <w:r>
              <w:t>1065616,2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 xml:space="preserve">Департамент </w:t>
            </w:r>
            <w:r>
              <w:lastRenderedPageBreak/>
              <w:t>строительства Томской области; Департамент здравоохранения Томской области</w:t>
            </w:r>
          </w:p>
        </w:tc>
        <w:tc>
          <w:tcPr>
            <w:tcW w:w="1984" w:type="dxa"/>
            <w:vAlign w:val="center"/>
          </w:tcPr>
          <w:p w:rsidR="00D60D4D" w:rsidRDefault="003C0B51">
            <w:pPr>
              <w:pStyle w:val="ConsPlusNormal0"/>
              <w:jc w:val="center"/>
            </w:pPr>
            <w:r>
              <w:lastRenderedPageBreak/>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1133345,3</w:t>
            </w:r>
          </w:p>
        </w:tc>
        <w:tc>
          <w:tcPr>
            <w:tcW w:w="1144" w:type="dxa"/>
            <w:vAlign w:val="center"/>
          </w:tcPr>
          <w:p w:rsidR="00D60D4D" w:rsidRDefault="003C0B51">
            <w:pPr>
              <w:pStyle w:val="ConsPlusNormal0"/>
              <w:jc w:val="center"/>
            </w:pPr>
            <w:r>
              <w:t>67729,1</w:t>
            </w:r>
          </w:p>
        </w:tc>
        <w:tc>
          <w:tcPr>
            <w:tcW w:w="1144" w:type="dxa"/>
            <w:vAlign w:val="center"/>
          </w:tcPr>
          <w:p w:rsidR="00D60D4D" w:rsidRDefault="003C0B51">
            <w:pPr>
              <w:pStyle w:val="ConsPlusNormal0"/>
              <w:jc w:val="center"/>
            </w:pPr>
            <w:r>
              <w:t>1065616,2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2. Строительство поликлиники смешанного типа </w:t>
            </w:r>
            <w:r>
              <w:lastRenderedPageBreak/>
              <w:t xml:space="preserve">мощностью 350 посещений в смену с детским отделением на 120 посещений в смену по ул. Юрия Ковалева, жилой район "Восточный" </w:t>
            </w:r>
            <w:r>
              <w:t>в г. Томске Томской области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1297253,2</w:t>
            </w:r>
          </w:p>
        </w:tc>
        <w:tc>
          <w:tcPr>
            <w:tcW w:w="1144" w:type="dxa"/>
            <w:vAlign w:val="center"/>
          </w:tcPr>
          <w:p w:rsidR="00D60D4D" w:rsidRDefault="003C0B51">
            <w:pPr>
              <w:pStyle w:val="ConsPlusNormal0"/>
              <w:jc w:val="center"/>
            </w:pPr>
            <w:r>
              <w:t>680760,7</w:t>
            </w:r>
          </w:p>
        </w:tc>
        <w:tc>
          <w:tcPr>
            <w:tcW w:w="1144" w:type="dxa"/>
            <w:vAlign w:val="center"/>
          </w:tcPr>
          <w:p w:rsidR="00D60D4D" w:rsidRDefault="003C0B51">
            <w:pPr>
              <w:pStyle w:val="ConsPlusNormal0"/>
              <w:jc w:val="center"/>
            </w:pPr>
            <w:r>
              <w:t>616492,5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 xml:space="preserve">Департамент строительства Томской области; Департамент </w:t>
            </w:r>
            <w:r>
              <w:lastRenderedPageBreak/>
              <w:t>здравоохранения Томской области</w:t>
            </w:r>
          </w:p>
        </w:tc>
        <w:tc>
          <w:tcPr>
            <w:tcW w:w="1984" w:type="dxa"/>
            <w:vAlign w:val="center"/>
          </w:tcPr>
          <w:p w:rsidR="00D60D4D" w:rsidRDefault="003C0B51">
            <w:pPr>
              <w:pStyle w:val="ConsPlusNormal0"/>
              <w:jc w:val="center"/>
            </w:pPr>
            <w:r>
              <w:lastRenderedPageBreak/>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872468,1</w:t>
            </w:r>
          </w:p>
        </w:tc>
        <w:tc>
          <w:tcPr>
            <w:tcW w:w="1144" w:type="dxa"/>
            <w:vAlign w:val="center"/>
          </w:tcPr>
          <w:p w:rsidR="00D60D4D" w:rsidRDefault="003C0B51">
            <w:pPr>
              <w:pStyle w:val="ConsPlusNormal0"/>
              <w:jc w:val="center"/>
            </w:pPr>
            <w:r>
              <w:t>680760,7</w:t>
            </w:r>
          </w:p>
        </w:tc>
        <w:tc>
          <w:tcPr>
            <w:tcW w:w="1144" w:type="dxa"/>
            <w:vAlign w:val="center"/>
          </w:tcPr>
          <w:p w:rsidR="00D60D4D" w:rsidRDefault="003C0B51">
            <w:pPr>
              <w:pStyle w:val="ConsPlusNormal0"/>
              <w:jc w:val="center"/>
            </w:pPr>
            <w:r>
              <w:t>191707,4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созданных объектов </w:t>
            </w:r>
            <w:r>
              <w:lastRenderedPageBreak/>
              <w:t>первичного звена здравоохранения,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424785,1</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424785,10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объектов первичного звена здравоохранения,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3. Приобретены быстровозводимые модульные конструкции врачебных амбулаторий, </w:t>
            </w:r>
            <w:r>
              <w:lastRenderedPageBreak/>
              <w:t>центров (отделений) общей врачебной практики (семейной медицины), фельдшерско-акушерских пунктов, фельдшерских здравпунктов медицинских организаций, получивших лицензи</w:t>
            </w:r>
            <w:r>
              <w:t>ю на осуществление медицинской деятельности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39985,5</w:t>
            </w:r>
          </w:p>
        </w:tc>
        <w:tc>
          <w:tcPr>
            <w:tcW w:w="1144" w:type="dxa"/>
            <w:vAlign w:val="center"/>
          </w:tcPr>
          <w:p w:rsidR="00D60D4D" w:rsidRDefault="003C0B51">
            <w:pPr>
              <w:pStyle w:val="ConsPlusNormal0"/>
              <w:jc w:val="center"/>
            </w:pPr>
            <w:r>
              <w:t>31259,4</w:t>
            </w:r>
          </w:p>
        </w:tc>
        <w:tc>
          <w:tcPr>
            <w:tcW w:w="1144" w:type="dxa"/>
            <w:vAlign w:val="center"/>
          </w:tcPr>
          <w:p w:rsidR="00D60D4D" w:rsidRDefault="003C0B51">
            <w:pPr>
              <w:pStyle w:val="ConsPlusNormal0"/>
              <w:jc w:val="center"/>
            </w:pPr>
            <w:r>
              <w:t>8726,1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39985,5</w:t>
            </w:r>
          </w:p>
        </w:tc>
        <w:tc>
          <w:tcPr>
            <w:tcW w:w="1144" w:type="dxa"/>
            <w:vAlign w:val="center"/>
          </w:tcPr>
          <w:p w:rsidR="00D60D4D" w:rsidRDefault="003C0B51">
            <w:pPr>
              <w:pStyle w:val="ConsPlusNormal0"/>
              <w:jc w:val="center"/>
            </w:pPr>
            <w:r>
              <w:t>31259,4</w:t>
            </w:r>
          </w:p>
        </w:tc>
        <w:tc>
          <w:tcPr>
            <w:tcW w:w="1144" w:type="dxa"/>
            <w:vAlign w:val="center"/>
          </w:tcPr>
          <w:p w:rsidR="00D60D4D" w:rsidRDefault="003C0B51">
            <w:pPr>
              <w:pStyle w:val="ConsPlusNormal0"/>
              <w:jc w:val="center"/>
            </w:pPr>
            <w:r>
              <w:t>8726,1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2</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объектов первичного звена здравоохранения,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Итого Региональный проект "Модернизация первичного звена здравоохранения Российской Федерации (Томская область)"</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3015805,8</w:t>
            </w:r>
          </w:p>
        </w:tc>
        <w:tc>
          <w:tcPr>
            <w:tcW w:w="1144" w:type="dxa"/>
            <w:vAlign w:val="center"/>
          </w:tcPr>
          <w:p w:rsidR="00D60D4D" w:rsidRDefault="003C0B51">
            <w:pPr>
              <w:pStyle w:val="ConsPlusNormal0"/>
              <w:jc w:val="center"/>
            </w:pPr>
            <w:r>
              <w:t>1282029,2</w:t>
            </w:r>
          </w:p>
        </w:tc>
        <w:tc>
          <w:tcPr>
            <w:tcW w:w="1144" w:type="dxa"/>
            <w:vAlign w:val="center"/>
          </w:tcPr>
          <w:p w:rsidR="00D60D4D" w:rsidRDefault="003C0B51">
            <w:pPr>
              <w:pStyle w:val="ConsPlusNormal0"/>
              <w:jc w:val="center"/>
            </w:pPr>
            <w:r>
              <w:t>1733776,6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2591020,7</w:t>
            </w:r>
          </w:p>
        </w:tc>
        <w:tc>
          <w:tcPr>
            <w:tcW w:w="1144" w:type="dxa"/>
            <w:vAlign w:val="center"/>
          </w:tcPr>
          <w:p w:rsidR="00D60D4D" w:rsidRDefault="003C0B51">
            <w:pPr>
              <w:pStyle w:val="ConsPlusNormal0"/>
              <w:jc w:val="center"/>
            </w:pPr>
            <w:r>
              <w:t>1282029,2</w:t>
            </w:r>
          </w:p>
        </w:tc>
        <w:tc>
          <w:tcPr>
            <w:tcW w:w="1144" w:type="dxa"/>
            <w:vAlign w:val="center"/>
          </w:tcPr>
          <w:p w:rsidR="00D60D4D" w:rsidRDefault="003C0B51">
            <w:pPr>
              <w:pStyle w:val="ConsPlusNormal0"/>
              <w:jc w:val="center"/>
            </w:pPr>
            <w:r>
              <w:t>1308991,5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424785,1</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424785,1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w:t>
            </w:r>
            <w:r>
              <w:lastRenderedPageBreak/>
              <w:t>год (прогнозный)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lastRenderedPageBreak/>
              <w:t>Региональный проект "</w:t>
            </w:r>
            <w:r>
              <w:t>Борьба с сердечно-сосудистыми заболеваниями (Томская область)"</w:t>
            </w:r>
          </w:p>
        </w:tc>
      </w:tr>
      <w:tr w:rsidR="00D60D4D">
        <w:tc>
          <w:tcPr>
            <w:tcW w:w="2041" w:type="dxa"/>
            <w:vMerge w:val="restart"/>
            <w:vAlign w:val="center"/>
          </w:tcPr>
          <w:p w:rsidR="00D60D4D" w:rsidRDefault="003C0B51">
            <w:pPr>
              <w:pStyle w:val="ConsPlusNormal0"/>
            </w:pPr>
            <w:r>
              <w:t>Результат регионального проекта: Обеспечена профилактика развития сердечно-сосудистых заболеваний и сердечно-сосудистых осложнений у пациентов высокого риска, находящихся на диспансерном наблю</w:t>
            </w:r>
            <w:r>
              <w:t>дении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213540,2</w:t>
            </w:r>
          </w:p>
        </w:tc>
        <w:tc>
          <w:tcPr>
            <w:tcW w:w="1144" w:type="dxa"/>
            <w:vAlign w:val="center"/>
          </w:tcPr>
          <w:p w:rsidR="00D60D4D" w:rsidRDefault="003C0B51">
            <w:pPr>
              <w:pStyle w:val="ConsPlusNormal0"/>
              <w:jc w:val="center"/>
            </w:pPr>
            <w:r>
              <w:t>209269,4</w:t>
            </w:r>
          </w:p>
        </w:tc>
        <w:tc>
          <w:tcPr>
            <w:tcW w:w="1144" w:type="dxa"/>
            <w:vAlign w:val="center"/>
          </w:tcPr>
          <w:p w:rsidR="00D60D4D" w:rsidRDefault="003C0B51">
            <w:pPr>
              <w:pStyle w:val="ConsPlusNormal0"/>
              <w:jc w:val="center"/>
            </w:pPr>
            <w:r>
              <w:t>4270,8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71208,2</w:t>
            </w:r>
          </w:p>
        </w:tc>
        <w:tc>
          <w:tcPr>
            <w:tcW w:w="1144" w:type="dxa"/>
            <w:vAlign w:val="center"/>
          </w:tcPr>
          <w:p w:rsidR="00D60D4D" w:rsidRDefault="003C0B51">
            <w:pPr>
              <w:pStyle w:val="ConsPlusNormal0"/>
              <w:jc w:val="center"/>
            </w:pPr>
            <w:r>
              <w:t>69784,0</w:t>
            </w:r>
          </w:p>
        </w:tc>
        <w:tc>
          <w:tcPr>
            <w:tcW w:w="1144" w:type="dxa"/>
            <w:vAlign w:val="center"/>
          </w:tcPr>
          <w:p w:rsidR="00D60D4D" w:rsidRDefault="003C0B51">
            <w:pPr>
              <w:pStyle w:val="ConsPlusNormal0"/>
              <w:jc w:val="center"/>
            </w:pPr>
            <w:r>
              <w:t>1424,2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70621,5</w:t>
            </w:r>
          </w:p>
        </w:tc>
        <w:tc>
          <w:tcPr>
            <w:tcW w:w="1144" w:type="dxa"/>
            <w:vAlign w:val="center"/>
          </w:tcPr>
          <w:p w:rsidR="00D60D4D" w:rsidRDefault="003C0B51">
            <w:pPr>
              <w:pStyle w:val="ConsPlusNormal0"/>
              <w:jc w:val="center"/>
            </w:pPr>
            <w:r>
              <w:t>69209,1</w:t>
            </w:r>
          </w:p>
        </w:tc>
        <w:tc>
          <w:tcPr>
            <w:tcW w:w="1144" w:type="dxa"/>
            <w:vAlign w:val="center"/>
          </w:tcPr>
          <w:p w:rsidR="00D60D4D" w:rsidRDefault="003C0B51">
            <w:pPr>
              <w:pStyle w:val="ConsPlusNormal0"/>
              <w:jc w:val="center"/>
            </w:pPr>
            <w:r>
              <w:t>1412,4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71710,5</w:t>
            </w:r>
          </w:p>
        </w:tc>
        <w:tc>
          <w:tcPr>
            <w:tcW w:w="1144" w:type="dxa"/>
            <w:vAlign w:val="center"/>
          </w:tcPr>
          <w:p w:rsidR="00D60D4D" w:rsidRDefault="003C0B51">
            <w:pPr>
              <w:pStyle w:val="ConsPlusNormal0"/>
              <w:jc w:val="center"/>
            </w:pPr>
            <w:r>
              <w:t>70276,3</w:t>
            </w:r>
          </w:p>
        </w:tc>
        <w:tc>
          <w:tcPr>
            <w:tcW w:w="1144" w:type="dxa"/>
            <w:vAlign w:val="center"/>
          </w:tcPr>
          <w:p w:rsidR="00D60D4D" w:rsidRDefault="003C0B51">
            <w:pPr>
              <w:pStyle w:val="ConsPlusNormal0"/>
              <w:jc w:val="center"/>
            </w:pPr>
            <w:r>
              <w:t>1434,2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 xml:space="preserve">Мероприятие 1. Обеспечение профилактики развития сердечно-сосудистых заболеваний и </w:t>
            </w:r>
            <w:r>
              <w:lastRenderedPageBreak/>
              <w:t>сердечно-сосудистых осложнений у пациентов высокого риска, находящихся на диспансерном наблюдении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213540,2</w:t>
            </w:r>
          </w:p>
        </w:tc>
        <w:tc>
          <w:tcPr>
            <w:tcW w:w="1144" w:type="dxa"/>
            <w:vAlign w:val="center"/>
          </w:tcPr>
          <w:p w:rsidR="00D60D4D" w:rsidRDefault="003C0B51">
            <w:pPr>
              <w:pStyle w:val="ConsPlusNormal0"/>
              <w:jc w:val="center"/>
            </w:pPr>
            <w:r>
              <w:t>209269,4</w:t>
            </w:r>
          </w:p>
        </w:tc>
        <w:tc>
          <w:tcPr>
            <w:tcW w:w="1144" w:type="dxa"/>
            <w:vAlign w:val="center"/>
          </w:tcPr>
          <w:p w:rsidR="00D60D4D" w:rsidRDefault="003C0B51">
            <w:pPr>
              <w:pStyle w:val="ConsPlusNormal0"/>
              <w:jc w:val="center"/>
            </w:pPr>
            <w:r>
              <w:t>4270,8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 xml:space="preserve">Департамент здравоохранения Томской </w:t>
            </w:r>
            <w:r>
              <w:t>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71208,2</w:t>
            </w:r>
          </w:p>
        </w:tc>
        <w:tc>
          <w:tcPr>
            <w:tcW w:w="1144" w:type="dxa"/>
            <w:vAlign w:val="center"/>
          </w:tcPr>
          <w:p w:rsidR="00D60D4D" w:rsidRDefault="003C0B51">
            <w:pPr>
              <w:pStyle w:val="ConsPlusNormal0"/>
              <w:jc w:val="center"/>
            </w:pPr>
            <w:r>
              <w:t>69784,0</w:t>
            </w:r>
          </w:p>
        </w:tc>
        <w:tc>
          <w:tcPr>
            <w:tcW w:w="1144" w:type="dxa"/>
            <w:vAlign w:val="center"/>
          </w:tcPr>
          <w:p w:rsidR="00D60D4D" w:rsidRDefault="003C0B51">
            <w:pPr>
              <w:pStyle w:val="ConsPlusNormal0"/>
              <w:jc w:val="center"/>
            </w:pPr>
            <w:r>
              <w:t>1424,2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обеспеченных профилактикой развития сердечно-сосудистых </w:t>
            </w:r>
            <w:r>
              <w:lastRenderedPageBreak/>
              <w:t>заболеваний и сердечно-сосудистых осложнений у пациентов высокого риска, находящихся на диспансерном наблюдении, человек</w:t>
            </w:r>
          </w:p>
        </w:tc>
        <w:tc>
          <w:tcPr>
            <w:tcW w:w="1309" w:type="dxa"/>
            <w:vAlign w:val="center"/>
          </w:tcPr>
          <w:p w:rsidR="00D60D4D" w:rsidRDefault="003C0B51">
            <w:pPr>
              <w:pStyle w:val="ConsPlusNormal0"/>
              <w:jc w:val="center"/>
            </w:pPr>
            <w:r>
              <w:lastRenderedPageBreak/>
              <w:t>5799</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70621,5</w:t>
            </w:r>
          </w:p>
        </w:tc>
        <w:tc>
          <w:tcPr>
            <w:tcW w:w="1144" w:type="dxa"/>
            <w:vAlign w:val="center"/>
          </w:tcPr>
          <w:p w:rsidR="00D60D4D" w:rsidRDefault="003C0B51">
            <w:pPr>
              <w:pStyle w:val="ConsPlusNormal0"/>
              <w:jc w:val="center"/>
            </w:pPr>
            <w:r>
              <w:t>69209,1</w:t>
            </w:r>
          </w:p>
        </w:tc>
        <w:tc>
          <w:tcPr>
            <w:tcW w:w="1144" w:type="dxa"/>
            <w:vAlign w:val="center"/>
          </w:tcPr>
          <w:p w:rsidR="00D60D4D" w:rsidRDefault="003C0B51">
            <w:pPr>
              <w:pStyle w:val="ConsPlusNormal0"/>
              <w:jc w:val="center"/>
            </w:pPr>
            <w:r>
              <w:t>1412,4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обеспеченных профилактикой развития сердечно-сосудистых заболеваний и сердечно-сосудистых осложнений у пациентов высокого риска, находящихся на диспансерном наблюдении, человек</w:t>
            </w:r>
          </w:p>
        </w:tc>
        <w:tc>
          <w:tcPr>
            <w:tcW w:w="1309" w:type="dxa"/>
            <w:vAlign w:val="center"/>
          </w:tcPr>
          <w:p w:rsidR="00D60D4D" w:rsidRDefault="003C0B51">
            <w:pPr>
              <w:pStyle w:val="ConsPlusNormal0"/>
              <w:jc w:val="center"/>
            </w:pPr>
            <w:r>
              <w:t>8460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71710,5</w:t>
            </w:r>
          </w:p>
        </w:tc>
        <w:tc>
          <w:tcPr>
            <w:tcW w:w="1144" w:type="dxa"/>
            <w:vAlign w:val="center"/>
          </w:tcPr>
          <w:p w:rsidR="00D60D4D" w:rsidRDefault="003C0B51">
            <w:pPr>
              <w:pStyle w:val="ConsPlusNormal0"/>
              <w:jc w:val="center"/>
            </w:pPr>
            <w:r>
              <w:t>70276,3</w:t>
            </w:r>
          </w:p>
        </w:tc>
        <w:tc>
          <w:tcPr>
            <w:tcW w:w="1144" w:type="dxa"/>
            <w:vAlign w:val="center"/>
          </w:tcPr>
          <w:p w:rsidR="00D60D4D" w:rsidRDefault="003C0B51">
            <w:pPr>
              <w:pStyle w:val="ConsPlusNormal0"/>
              <w:jc w:val="center"/>
            </w:pPr>
            <w:r>
              <w:t>1434,2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обеспеченных профилактикой развития </w:t>
            </w:r>
            <w:r>
              <w:lastRenderedPageBreak/>
              <w:t>сердечно-сосудистых заболеваний и сердечно-сосудистых осложнений у пациентов высокого риска, находящихся на диспансерном наблюдении, человек</w:t>
            </w:r>
          </w:p>
        </w:tc>
        <w:tc>
          <w:tcPr>
            <w:tcW w:w="1309" w:type="dxa"/>
            <w:vAlign w:val="center"/>
          </w:tcPr>
          <w:p w:rsidR="00D60D4D" w:rsidRDefault="003C0B51">
            <w:pPr>
              <w:pStyle w:val="ConsPlusNormal0"/>
              <w:jc w:val="center"/>
            </w:pPr>
            <w:r>
              <w:lastRenderedPageBreak/>
              <w:t>8460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обеспеченных профилактикой развития сердечно-сосудистых заболеваний и сердечно-сосудистых осложнений у пациентов высокого риска, находящихся на диспансерном наблюдении, человек</w:t>
            </w:r>
          </w:p>
        </w:tc>
        <w:tc>
          <w:tcPr>
            <w:tcW w:w="1309" w:type="dxa"/>
            <w:vAlign w:val="center"/>
          </w:tcPr>
          <w:p w:rsidR="00D60D4D" w:rsidRDefault="003C0B51">
            <w:pPr>
              <w:pStyle w:val="ConsPlusNormal0"/>
              <w:jc w:val="center"/>
            </w:pPr>
            <w:r>
              <w:t>8460</w:t>
            </w:r>
          </w:p>
        </w:tc>
      </w:tr>
      <w:tr w:rsidR="00D60D4D">
        <w:tc>
          <w:tcPr>
            <w:tcW w:w="2041" w:type="dxa"/>
            <w:vMerge w:val="restart"/>
            <w:vAlign w:val="center"/>
          </w:tcPr>
          <w:p w:rsidR="00D60D4D" w:rsidRDefault="003C0B51">
            <w:pPr>
              <w:pStyle w:val="ConsPlusNormal0"/>
            </w:pPr>
            <w:r>
              <w:t xml:space="preserve">Итого </w:t>
            </w:r>
            <w:r>
              <w:lastRenderedPageBreak/>
              <w:t>Региональный проект "Борьба с сердечно-сосудистыми</w:t>
            </w:r>
            <w:r>
              <w:t xml:space="preserve"> заболеваниями (Томская область)"</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213540,2</w:t>
            </w:r>
          </w:p>
        </w:tc>
        <w:tc>
          <w:tcPr>
            <w:tcW w:w="1144" w:type="dxa"/>
            <w:vAlign w:val="center"/>
          </w:tcPr>
          <w:p w:rsidR="00D60D4D" w:rsidRDefault="003C0B51">
            <w:pPr>
              <w:pStyle w:val="ConsPlusNormal0"/>
              <w:jc w:val="center"/>
            </w:pPr>
            <w:r>
              <w:t>209269,4</w:t>
            </w:r>
          </w:p>
        </w:tc>
        <w:tc>
          <w:tcPr>
            <w:tcW w:w="1144" w:type="dxa"/>
            <w:vAlign w:val="center"/>
          </w:tcPr>
          <w:p w:rsidR="00D60D4D" w:rsidRDefault="003C0B51">
            <w:pPr>
              <w:pStyle w:val="ConsPlusNormal0"/>
              <w:jc w:val="center"/>
            </w:pPr>
            <w:r>
              <w:t>4270,8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71208,2</w:t>
            </w:r>
          </w:p>
        </w:tc>
        <w:tc>
          <w:tcPr>
            <w:tcW w:w="1144" w:type="dxa"/>
            <w:vAlign w:val="center"/>
          </w:tcPr>
          <w:p w:rsidR="00D60D4D" w:rsidRDefault="003C0B51">
            <w:pPr>
              <w:pStyle w:val="ConsPlusNormal0"/>
              <w:jc w:val="center"/>
            </w:pPr>
            <w:r>
              <w:t>69784,0</w:t>
            </w:r>
          </w:p>
        </w:tc>
        <w:tc>
          <w:tcPr>
            <w:tcW w:w="1144" w:type="dxa"/>
            <w:vAlign w:val="center"/>
          </w:tcPr>
          <w:p w:rsidR="00D60D4D" w:rsidRDefault="003C0B51">
            <w:pPr>
              <w:pStyle w:val="ConsPlusNormal0"/>
              <w:jc w:val="center"/>
            </w:pPr>
            <w:r>
              <w:t>1424,2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70621,5</w:t>
            </w:r>
          </w:p>
        </w:tc>
        <w:tc>
          <w:tcPr>
            <w:tcW w:w="1144" w:type="dxa"/>
            <w:vAlign w:val="center"/>
          </w:tcPr>
          <w:p w:rsidR="00D60D4D" w:rsidRDefault="003C0B51">
            <w:pPr>
              <w:pStyle w:val="ConsPlusNormal0"/>
              <w:jc w:val="center"/>
            </w:pPr>
            <w:r>
              <w:t>69209,1</w:t>
            </w:r>
          </w:p>
        </w:tc>
        <w:tc>
          <w:tcPr>
            <w:tcW w:w="1144" w:type="dxa"/>
            <w:vAlign w:val="center"/>
          </w:tcPr>
          <w:p w:rsidR="00D60D4D" w:rsidRDefault="003C0B51">
            <w:pPr>
              <w:pStyle w:val="ConsPlusNormal0"/>
              <w:jc w:val="center"/>
            </w:pPr>
            <w:r>
              <w:t>1412,4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71710,5</w:t>
            </w:r>
          </w:p>
        </w:tc>
        <w:tc>
          <w:tcPr>
            <w:tcW w:w="1144" w:type="dxa"/>
            <w:vAlign w:val="center"/>
          </w:tcPr>
          <w:p w:rsidR="00D60D4D" w:rsidRDefault="003C0B51">
            <w:pPr>
              <w:pStyle w:val="ConsPlusNormal0"/>
              <w:jc w:val="center"/>
            </w:pPr>
            <w:r>
              <w:t>70276,3</w:t>
            </w:r>
          </w:p>
        </w:tc>
        <w:tc>
          <w:tcPr>
            <w:tcW w:w="1144" w:type="dxa"/>
            <w:vAlign w:val="center"/>
          </w:tcPr>
          <w:p w:rsidR="00D60D4D" w:rsidRDefault="003C0B51">
            <w:pPr>
              <w:pStyle w:val="ConsPlusNormal0"/>
              <w:jc w:val="center"/>
            </w:pPr>
            <w:r>
              <w:t>1434,2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"Борьба с сахарным диабетом (Томская область)"</w:t>
            </w:r>
          </w:p>
        </w:tc>
      </w:tr>
      <w:tr w:rsidR="00D60D4D">
        <w:tc>
          <w:tcPr>
            <w:tcW w:w="2041" w:type="dxa"/>
            <w:vMerge w:val="restart"/>
            <w:vAlign w:val="center"/>
          </w:tcPr>
          <w:p w:rsidR="00D60D4D" w:rsidRDefault="003C0B51">
            <w:pPr>
              <w:pStyle w:val="ConsPlusNormal0"/>
            </w:pPr>
            <w:r>
              <w:t>Результат регионального проекта: Дети с сахарным диабетом 1 типа в возрасте от 2 до 17 лет включительно обеспечены системами непрерывного мониторинга глюкозы, в том числе российского производства</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132719,4</w:t>
            </w:r>
          </w:p>
        </w:tc>
        <w:tc>
          <w:tcPr>
            <w:tcW w:w="1144" w:type="dxa"/>
            <w:vAlign w:val="center"/>
          </w:tcPr>
          <w:p w:rsidR="00D60D4D" w:rsidRDefault="003C0B51">
            <w:pPr>
              <w:pStyle w:val="ConsPlusNormal0"/>
              <w:jc w:val="center"/>
            </w:pPr>
            <w:r>
              <w:t>130065,0</w:t>
            </w:r>
          </w:p>
        </w:tc>
        <w:tc>
          <w:tcPr>
            <w:tcW w:w="1144" w:type="dxa"/>
            <w:vAlign w:val="center"/>
          </w:tcPr>
          <w:p w:rsidR="00D60D4D" w:rsidRDefault="003C0B51">
            <w:pPr>
              <w:pStyle w:val="ConsPlusNormal0"/>
              <w:jc w:val="center"/>
            </w:pPr>
            <w:r>
              <w:t>2654,4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42490,2</w:t>
            </w:r>
          </w:p>
        </w:tc>
        <w:tc>
          <w:tcPr>
            <w:tcW w:w="1144" w:type="dxa"/>
            <w:vAlign w:val="center"/>
          </w:tcPr>
          <w:p w:rsidR="00D60D4D" w:rsidRDefault="003C0B51">
            <w:pPr>
              <w:pStyle w:val="ConsPlusNormal0"/>
              <w:jc w:val="center"/>
            </w:pPr>
            <w:r>
              <w:t>41640,4</w:t>
            </w:r>
          </w:p>
        </w:tc>
        <w:tc>
          <w:tcPr>
            <w:tcW w:w="1144" w:type="dxa"/>
            <w:vAlign w:val="center"/>
          </w:tcPr>
          <w:p w:rsidR="00D60D4D" w:rsidRDefault="003C0B51">
            <w:pPr>
              <w:pStyle w:val="ConsPlusNormal0"/>
              <w:jc w:val="center"/>
            </w:pPr>
            <w:r>
              <w:t>849,8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44239,8</w:t>
            </w:r>
          </w:p>
        </w:tc>
        <w:tc>
          <w:tcPr>
            <w:tcW w:w="1144" w:type="dxa"/>
            <w:vAlign w:val="center"/>
          </w:tcPr>
          <w:p w:rsidR="00D60D4D" w:rsidRDefault="003C0B51">
            <w:pPr>
              <w:pStyle w:val="ConsPlusNormal0"/>
              <w:jc w:val="center"/>
            </w:pPr>
            <w:r>
              <w:t>43355,0</w:t>
            </w:r>
          </w:p>
        </w:tc>
        <w:tc>
          <w:tcPr>
            <w:tcW w:w="1144" w:type="dxa"/>
            <w:vAlign w:val="center"/>
          </w:tcPr>
          <w:p w:rsidR="00D60D4D" w:rsidRDefault="003C0B51">
            <w:pPr>
              <w:pStyle w:val="ConsPlusNormal0"/>
              <w:jc w:val="center"/>
            </w:pPr>
            <w:r>
              <w:t>884,8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45989,4</w:t>
            </w:r>
          </w:p>
        </w:tc>
        <w:tc>
          <w:tcPr>
            <w:tcW w:w="1144" w:type="dxa"/>
            <w:vAlign w:val="center"/>
          </w:tcPr>
          <w:p w:rsidR="00D60D4D" w:rsidRDefault="003C0B51">
            <w:pPr>
              <w:pStyle w:val="ConsPlusNormal0"/>
              <w:jc w:val="center"/>
            </w:pPr>
            <w:r>
              <w:t>45069,6</w:t>
            </w:r>
          </w:p>
        </w:tc>
        <w:tc>
          <w:tcPr>
            <w:tcW w:w="1144" w:type="dxa"/>
            <w:vAlign w:val="center"/>
          </w:tcPr>
          <w:p w:rsidR="00D60D4D" w:rsidRDefault="003C0B51">
            <w:pPr>
              <w:pStyle w:val="ConsPlusNormal0"/>
              <w:jc w:val="center"/>
            </w:pPr>
            <w:r>
              <w:t>919,8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Обеспечение детей с сахарным диабетом 1 типа в возрасте от 2 до 17 лет включительно системами непрерывного мониторинга глюкозы</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132719,4</w:t>
            </w:r>
          </w:p>
        </w:tc>
        <w:tc>
          <w:tcPr>
            <w:tcW w:w="1144" w:type="dxa"/>
            <w:vAlign w:val="center"/>
          </w:tcPr>
          <w:p w:rsidR="00D60D4D" w:rsidRDefault="003C0B51">
            <w:pPr>
              <w:pStyle w:val="ConsPlusNormal0"/>
              <w:jc w:val="center"/>
            </w:pPr>
            <w:r>
              <w:t>130065,0</w:t>
            </w:r>
          </w:p>
        </w:tc>
        <w:tc>
          <w:tcPr>
            <w:tcW w:w="1144" w:type="dxa"/>
            <w:vAlign w:val="center"/>
          </w:tcPr>
          <w:p w:rsidR="00D60D4D" w:rsidRDefault="003C0B51">
            <w:pPr>
              <w:pStyle w:val="ConsPlusNormal0"/>
              <w:jc w:val="center"/>
            </w:pPr>
            <w:r>
              <w:t>2654,4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42490,2</w:t>
            </w:r>
          </w:p>
        </w:tc>
        <w:tc>
          <w:tcPr>
            <w:tcW w:w="1144" w:type="dxa"/>
            <w:vAlign w:val="center"/>
          </w:tcPr>
          <w:p w:rsidR="00D60D4D" w:rsidRDefault="003C0B51">
            <w:pPr>
              <w:pStyle w:val="ConsPlusNormal0"/>
              <w:jc w:val="center"/>
            </w:pPr>
            <w:r>
              <w:t>41640,4</w:t>
            </w:r>
          </w:p>
        </w:tc>
        <w:tc>
          <w:tcPr>
            <w:tcW w:w="1144" w:type="dxa"/>
            <w:vAlign w:val="center"/>
          </w:tcPr>
          <w:p w:rsidR="00D60D4D" w:rsidRDefault="003C0B51">
            <w:pPr>
              <w:pStyle w:val="ConsPlusNormal0"/>
              <w:jc w:val="center"/>
            </w:pPr>
            <w:r>
              <w:t>849,8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детей с сахарным диабетом 1 типа в возрасте от 2 до 17 лет включительно обеспечены системами непрерывного мониторинга глюкозы, в том числе российского производства, человек</w:t>
            </w:r>
          </w:p>
        </w:tc>
        <w:tc>
          <w:tcPr>
            <w:tcW w:w="1309" w:type="dxa"/>
            <w:vAlign w:val="center"/>
          </w:tcPr>
          <w:p w:rsidR="00D60D4D" w:rsidRDefault="003C0B51">
            <w:pPr>
              <w:pStyle w:val="ConsPlusNormal0"/>
              <w:jc w:val="center"/>
            </w:pPr>
            <w:r>
              <w:t>340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44239,8</w:t>
            </w:r>
          </w:p>
        </w:tc>
        <w:tc>
          <w:tcPr>
            <w:tcW w:w="1144" w:type="dxa"/>
            <w:vAlign w:val="center"/>
          </w:tcPr>
          <w:p w:rsidR="00D60D4D" w:rsidRDefault="003C0B51">
            <w:pPr>
              <w:pStyle w:val="ConsPlusNormal0"/>
              <w:jc w:val="center"/>
            </w:pPr>
            <w:r>
              <w:t>43355,0</w:t>
            </w:r>
          </w:p>
        </w:tc>
        <w:tc>
          <w:tcPr>
            <w:tcW w:w="1144" w:type="dxa"/>
            <w:vAlign w:val="center"/>
          </w:tcPr>
          <w:p w:rsidR="00D60D4D" w:rsidRDefault="003C0B51">
            <w:pPr>
              <w:pStyle w:val="ConsPlusNormal0"/>
              <w:jc w:val="center"/>
            </w:pPr>
            <w:r>
              <w:t>884,8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детей с сахарным диабетом 1 типа в возрасте от 2 до 17 лет включительно обеспечены системами непрерывного мониторинга глюкозы, в том числе российского производства, </w:t>
            </w:r>
            <w:r>
              <w:lastRenderedPageBreak/>
              <w:t>человек</w:t>
            </w:r>
          </w:p>
        </w:tc>
        <w:tc>
          <w:tcPr>
            <w:tcW w:w="1309" w:type="dxa"/>
            <w:vAlign w:val="center"/>
          </w:tcPr>
          <w:p w:rsidR="00D60D4D" w:rsidRDefault="003C0B51">
            <w:pPr>
              <w:pStyle w:val="ConsPlusNormal0"/>
              <w:jc w:val="center"/>
            </w:pPr>
            <w:r>
              <w:lastRenderedPageBreak/>
              <w:t>354</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45989,4</w:t>
            </w:r>
          </w:p>
        </w:tc>
        <w:tc>
          <w:tcPr>
            <w:tcW w:w="1144" w:type="dxa"/>
            <w:vAlign w:val="center"/>
          </w:tcPr>
          <w:p w:rsidR="00D60D4D" w:rsidRDefault="003C0B51">
            <w:pPr>
              <w:pStyle w:val="ConsPlusNormal0"/>
              <w:jc w:val="center"/>
            </w:pPr>
            <w:r>
              <w:t>45069,6</w:t>
            </w:r>
          </w:p>
        </w:tc>
        <w:tc>
          <w:tcPr>
            <w:tcW w:w="1144" w:type="dxa"/>
            <w:vAlign w:val="center"/>
          </w:tcPr>
          <w:p w:rsidR="00D60D4D" w:rsidRDefault="003C0B51">
            <w:pPr>
              <w:pStyle w:val="ConsPlusNormal0"/>
              <w:jc w:val="center"/>
            </w:pPr>
            <w:r>
              <w:t>919,8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детей с сахарным диабетом 1 типа в возрасте от 2 до 17 лет включительно обеспечены системами непрерывного мониторинга глюкозы, в том числе российского производства, человек</w:t>
            </w:r>
          </w:p>
        </w:tc>
        <w:tc>
          <w:tcPr>
            <w:tcW w:w="1309" w:type="dxa"/>
            <w:vAlign w:val="center"/>
          </w:tcPr>
          <w:p w:rsidR="00D60D4D" w:rsidRDefault="003C0B51">
            <w:pPr>
              <w:pStyle w:val="ConsPlusNormal0"/>
              <w:jc w:val="center"/>
            </w:pPr>
            <w:r>
              <w:t>368</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детей с саха</w:t>
            </w:r>
            <w:r>
              <w:t xml:space="preserve">рным диабетом 1 типа в возрасте от 2 до 17 лет включительно обеспечены системами непрерывного мониторинга глюкозы, в том числе российского производства, </w:t>
            </w:r>
            <w:r>
              <w:lastRenderedPageBreak/>
              <w:t>человек</w:t>
            </w:r>
          </w:p>
        </w:tc>
        <w:tc>
          <w:tcPr>
            <w:tcW w:w="1309" w:type="dxa"/>
            <w:vAlign w:val="center"/>
          </w:tcPr>
          <w:p w:rsidR="00D60D4D" w:rsidRDefault="003C0B51">
            <w:pPr>
              <w:pStyle w:val="ConsPlusNormal0"/>
              <w:jc w:val="center"/>
            </w:pPr>
            <w:r>
              <w:lastRenderedPageBreak/>
              <w:t>383</w:t>
            </w:r>
          </w:p>
        </w:tc>
      </w:tr>
      <w:tr w:rsidR="00D60D4D">
        <w:tc>
          <w:tcPr>
            <w:tcW w:w="2041" w:type="dxa"/>
            <w:vMerge w:val="restart"/>
            <w:vAlign w:val="center"/>
          </w:tcPr>
          <w:p w:rsidR="00D60D4D" w:rsidRDefault="003C0B51">
            <w:pPr>
              <w:pStyle w:val="ConsPlusNormal0"/>
            </w:pPr>
            <w:r>
              <w:lastRenderedPageBreak/>
              <w:t>Результат регионального проекта: Беременные женщины с сахарным диабетом обеспечены системами непрерывного мониторинга глюкозы, в том числе российского производства</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158647,3</w:t>
            </w:r>
          </w:p>
        </w:tc>
        <w:tc>
          <w:tcPr>
            <w:tcW w:w="1144" w:type="dxa"/>
            <w:vAlign w:val="center"/>
          </w:tcPr>
          <w:p w:rsidR="00D60D4D" w:rsidRDefault="003C0B51">
            <w:pPr>
              <w:pStyle w:val="ConsPlusNormal0"/>
              <w:jc w:val="center"/>
            </w:pPr>
            <w:r>
              <w:t>155474,4</w:t>
            </w:r>
          </w:p>
        </w:tc>
        <w:tc>
          <w:tcPr>
            <w:tcW w:w="1144" w:type="dxa"/>
            <w:vAlign w:val="center"/>
          </w:tcPr>
          <w:p w:rsidR="00D60D4D" w:rsidRDefault="003C0B51">
            <w:pPr>
              <w:pStyle w:val="ConsPlusNormal0"/>
              <w:jc w:val="center"/>
            </w:pPr>
            <w:r>
              <w:t>3172,9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54077,4</w:t>
            </w:r>
          </w:p>
        </w:tc>
        <w:tc>
          <w:tcPr>
            <w:tcW w:w="1144" w:type="dxa"/>
            <w:vAlign w:val="center"/>
          </w:tcPr>
          <w:p w:rsidR="00D60D4D" w:rsidRDefault="003C0B51">
            <w:pPr>
              <w:pStyle w:val="ConsPlusNormal0"/>
              <w:jc w:val="center"/>
            </w:pPr>
            <w:r>
              <w:t>52995,9</w:t>
            </w:r>
          </w:p>
        </w:tc>
        <w:tc>
          <w:tcPr>
            <w:tcW w:w="1144" w:type="dxa"/>
            <w:vAlign w:val="center"/>
          </w:tcPr>
          <w:p w:rsidR="00D60D4D" w:rsidRDefault="003C0B51">
            <w:pPr>
              <w:pStyle w:val="ConsPlusNormal0"/>
              <w:jc w:val="center"/>
            </w:pPr>
            <w:r>
              <w:t>1081,5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52788,8</w:t>
            </w:r>
          </w:p>
        </w:tc>
        <w:tc>
          <w:tcPr>
            <w:tcW w:w="1144" w:type="dxa"/>
            <w:vAlign w:val="center"/>
          </w:tcPr>
          <w:p w:rsidR="00D60D4D" w:rsidRDefault="003C0B51">
            <w:pPr>
              <w:pStyle w:val="ConsPlusNormal0"/>
              <w:jc w:val="center"/>
            </w:pPr>
            <w:r>
              <w:t>51733,0</w:t>
            </w:r>
          </w:p>
        </w:tc>
        <w:tc>
          <w:tcPr>
            <w:tcW w:w="1144" w:type="dxa"/>
            <w:vAlign w:val="center"/>
          </w:tcPr>
          <w:p w:rsidR="00D60D4D" w:rsidRDefault="003C0B51">
            <w:pPr>
              <w:pStyle w:val="ConsPlusNormal0"/>
              <w:jc w:val="center"/>
            </w:pPr>
            <w:r>
              <w:t>1055,8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51781,1</w:t>
            </w:r>
          </w:p>
        </w:tc>
        <w:tc>
          <w:tcPr>
            <w:tcW w:w="1144" w:type="dxa"/>
            <w:vAlign w:val="center"/>
          </w:tcPr>
          <w:p w:rsidR="00D60D4D" w:rsidRDefault="003C0B51">
            <w:pPr>
              <w:pStyle w:val="ConsPlusNormal0"/>
              <w:jc w:val="center"/>
            </w:pPr>
            <w:r>
              <w:t>50745,5</w:t>
            </w:r>
          </w:p>
        </w:tc>
        <w:tc>
          <w:tcPr>
            <w:tcW w:w="1144" w:type="dxa"/>
            <w:vAlign w:val="center"/>
          </w:tcPr>
          <w:p w:rsidR="00D60D4D" w:rsidRDefault="003C0B51">
            <w:pPr>
              <w:pStyle w:val="ConsPlusNormal0"/>
              <w:jc w:val="center"/>
            </w:pPr>
            <w:r>
              <w:t>1035,6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Мероприятие 1. Обеспечение беременных женщин с сахарным диабетом системами непрерывного мониторинга глюкозы</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158647,3</w:t>
            </w:r>
          </w:p>
        </w:tc>
        <w:tc>
          <w:tcPr>
            <w:tcW w:w="1144" w:type="dxa"/>
            <w:vAlign w:val="center"/>
          </w:tcPr>
          <w:p w:rsidR="00D60D4D" w:rsidRDefault="003C0B51">
            <w:pPr>
              <w:pStyle w:val="ConsPlusNormal0"/>
              <w:jc w:val="center"/>
            </w:pPr>
            <w:r>
              <w:t>155474,4</w:t>
            </w:r>
          </w:p>
        </w:tc>
        <w:tc>
          <w:tcPr>
            <w:tcW w:w="1144" w:type="dxa"/>
            <w:vAlign w:val="center"/>
          </w:tcPr>
          <w:p w:rsidR="00D60D4D" w:rsidRDefault="003C0B51">
            <w:pPr>
              <w:pStyle w:val="ConsPlusNormal0"/>
              <w:jc w:val="center"/>
            </w:pPr>
            <w:r>
              <w:t>3172,9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54077,4</w:t>
            </w:r>
          </w:p>
        </w:tc>
        <w:tc>
          <w:tcPr>
            <w:tcW w:w="1144" w:type="dxa"/>
            <w:vAlign w:val="center"/>
          </w:tcPr>
          <w:p w:rsidR="00D60D4D" w:rsidRDefault="003C0B51">
            <w:pPr>
              <w:pStyle w:val="ConsPlusNormal0"/>
              <w:jc w:val="center"/>
            </w:pPr>
            <w:r>
              <w:t>52995,9</w:t>
            </w:r>
          </w:p>
        </w:tc>
        <w:tc>
          <w:tcPr>
            <w:tcW w:w="1144" w:type="dxa"/>
            <w:vAlign w:val="center"/>
          </w:tcPr>
          <w:p w:rsidR="00D60D4D" w:rsidRDefault="003C0B51">
            <w:pPr>
              <w:pStyle w:val="ConsPlusNormal0"/>
              <w:jc w:val="center"/>
            </w:pPr>
            <w:r>
              <w:t>1081,5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беременных женщин с сахарным диабетом обеспечены системами непрерывного мониторинга глюкозы, в том числе российского </w:t>
            </w:r>
            <w:r>
              <w:lastRenderedPageBreak/>
              <w:t>производства, человек</w:t>
            </w:r>
          </w:p>
        </w:tc>
        <w:tc>
          <w:tcPr>
            <w:tcW w:w="1309" w:type="dxa"/>
            <w:vAlign w:val="center"/>
          </w:tcPr>
          <w:p w:rsidR="00D60D4D" w:rsidRDefault="003C0B51">
            <w:pPr>
              <w:pStyle w:val="ConsPlusNormal0"/>
              <w:jc w:val="center"/>
            </w:pPr>
            <w:r>
              <w:lastRenderedPageBreak/>
              <w:t>610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52788,8</w:t>
            </w:r>
          </w:p>
        </w:tc>
        <w:tc>
          <w:tcPr>
            <w:tcW w:w="1144" w:type="dxa"/>
            <w:vAlign w:val="center"/>
          </w:tcPr>
          <w:p w:rsidR="00D60D4D" w:rsidRDefault="003C0B51">
            <w:pPr>
              <w:pStyle w:val="ConsPlusNormal0"/>
              <w:jc w:val="center"/>
            </w:pPr>
            <w:r>
              <w:t>51733,0</w:t>
            </w:r>
          </w:p>
        </w:tc>
        <w:tc>
          <w:tcPr>
            <w:tcW w:w="1144" w:type="dxa"/>
            <w:vAlign w:val="center"/>
          </w:tcPr>
          <w:p w:rsidR="00D60D4D" w:rsidRDefault="003C0B51">
            <w:pPr>
              <w:pStyle w:val="ConsPlusNormal0"/>
              <w:jc w:val="center"/>
            </w:pPr>
            <w:r>
              <w:t>1055,8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беременных женщин с сахарным диабетом обеспечены системами непрерывного мониторинга глюкозы, в том числе российского производства, человек</w:t>
            </w:r>
          </w:p>
        </w:tc>
        <w:tc>
          <w:tcPr>
            <w:tcW w:w="1309" w:type="dxa"/>
            <w:vAlign w:val="center"/>
          </w:tcPr>
          <w:p w:rsidR="00D60D4D" w:rsidRDefault="003C0B51">
            <w:pPr>
              <w:pStyle w:val="ConsPlusNormal0"/>
              <w:jc w:val="center"/>
            </w:pPr>
            <w:r>
              <w:t>610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51781,1</w:t>
            </w:r>
          </w:p>
        </w:tc>
        <w:tc>
          <w:tcPr>
            <w:tcW w:w="1144" w:type="dxa"/>
            <w:vAlign w:val="center"/>
          </w:tcPr>
          <w:p w:rsidR="00D60D4D" w:rsidRDefault="003C0B51">
            <w:pPr>
              <w:pStyle w:val="ConsPlusNormal0"/>
              <w:jc w:val="center"/>
            </w:pPr>
            <w:r>
              <w:t>50745,5</w:t>
            </w:r>
          </w:p>
        </w:tc>
        <w:tc>
          <w:tcPr>
            <w:tcW w:w="1144" w:type="dxa"/>
            <w:vAlign w:val="center"/>
          </w:tcPr>
          <w:p w:rsidR="00D60D4D" w:rsidRDefault="003C0B51">
            <w:pPr>
              <w:pStyle w:val="ConsPlusNormal0"/>
              <w:jc w:val="center"/>
            </w:pPr>
            <w:r>
              <w:t>1035,6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беременных женщин с сахарным диабетом обеспечены системами непрерывного мониторинга глюкозы, в том числе российского производства, человек</w:t>
            </w:r>
          </w:p>
        </w:tc>
        <w:tc>
          <w:tcPr>
            <w:tcW w:w="1309" w:type="dxa"/>
            <w:vAlign w:val="center"/>
          </w:tcPr>
          <w:p w:rsidR="00D60D4D" w:rsidRDefault="003C0B51">
            <w:pPr>
              <w:pStyle w:val="ConsPlusNormal0"/>
              <w:jc w:val="center"/>
            </w:pPr>
            <w:r>
              <w:t>610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беременных женщин с сахарным диабетом обеспече</w:t>
            </w:r>
            <w:r>
              <w:t>ны системами непрерывного мониторинга глюкозы, в том числе российского производства, человек</w:t>
            </w:r>
          </w:p>
        </w:tc>
        <w:tc>
          <w:tcPr>
            <w:tcW w:w="1309" w:type="dxa"/>
            <w:vAlign w:val="center"/>
          </w:tcPr>
          <w:p w:rsidR="00D60D4D" w:rsidRDefault="003C0B51">
            <w:pPr>
              <w:pStyle w:val="ConsPlusNormal0"/>
              <w:jc w:val="center"/>
            </w:pPr>
            <w:r>
              <w:t>610</w:t>
            </w:r>
          </w:p>
        </w:tc>
      </w:tr>
      <w:tr w:rsidR="00D60D4D">
        <w:tc>
          <w:tcPr>
            <w:tcW w:w="2041" w:type="dxa"/>
            <w:vMerge w:val="restart"/>
            <w:vAlign w:val="center"/>
          </w:tcPr>
          <w:p w:rsidR="00D60D4D" w:rsidRDefault="003C0B51">
            <w:pPr>
              <w:pStyle w:val="ConsPlusNormal0"/>
            </w:pPr>
            <w:r>
              <w:t>Результат регионального проекта: Оснащены региональные, межрайонные (районные) центры, оказывающие медицинскую помощь больным с нарушениями углеводного обмена и сахарным диабетом</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10452,0</w:t>
            </w:r>
          </w:p>
        </w:tc>
        <w:tc>
          <w:tcPr>
            <w:tcW w:w="1144" w:type="dxa"/>
            <w:vAlign w:val="center"/>
          </w:tcPr>
          <w:p w:rsidR="00D60D4D" w:rsidRDefault="003C0B51">
            <w:pPr>
              <w:pStyle w:val="ConsPlusNormal0"/>
              <w:jc w:val="center"/>
            </w:pPr>
            <w:r>
              <w:t>10243,0</w:t>
            </w:r>
          </w:p>
        </w:tc>
        <w:tc>
          <w:tcPr>
            <w:tcW w:w="1144" w:type="dxa"/>
            <w:vAlign w:val="center"/>
          </w:tcPr>
          <w:p w:rsidR="00D60D4D" w:rsidRDefault="003C0B51">
            <w:pPr>
              <w:pStyle w:val="ConsPlusNormal0"/>
              <w:jc w:val="center"/>
            </w:pPr>
            <w:r>
              <w:t>209,0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10452,0</w:t>
            </w:r>
          </w:p>
        </w:tc>
        <w:tc>
          <w:tcPr>
            <w:tcW w:w="1144" w:type="dxa"/>
            <w:vAlign w:val="center"/>
          </w:tcPr>
          <w:p w:rsidR="00D60D4D" w:rsidRDefault="003C0B51">
            <w:pPr>
              <w:pStyle w:val="ConsPlusNormal0"/>
              <w:jc w:val="center"/>
            </w:pPr>
            <w:r>
              <w:t>10243,0</w:t>
            </w:r>
          </w:p>
        </w:tc>
        <w:tc>
          <w:tcPr>
            <w:tcW w:w="1144" w:type="dxa"/>
            <w:vAlign w:val="center"/>
          </w:tcPr>
          <w:p w:rsidR="00D60D4D" w:rsidRDefault="003C0B51">
            <w:pPr>
              <w:pStyle w:val="ConsPlusNormal0"/>
              <w:jc w:val="center"/>
            </w:pPr>
            <w:r>
              <w:t>209,0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10452,0</w:t>
            </w:r>
          </w:p>
        </w:tc>
        <w:tc>
          <w:tcPr>
            <w:tcW w:w="1144" w:type="dxa"/>
            <w:vAlign w:val="center"/>
          </w:tcPr>
          <w:p w:rsidR="00D60D4D" w:rsidRDefault="003C0B51">
            <w:pPr>
              <w:pStyle w:val="ConsPlusNormal0"/>
              <w:jc w:val="center"/>
            </w:pPr>
            <w:r>
              <w:t>10243,0</w:t>
            </w:r>
          </w:p>
        </w:tc>
        <w:tc>
          <w:tcPr>
            <w:tcW w:w="1144" w:type="dxa"/>
            <w:vAlign w:val="center"/>
          </w:tcPr>
          <w:p w:rsidR="00D60D4D" w:rsidRDefault="003C0B51">
            <w:pPr>
              <w:pStyle w:val="ConsPlusNormal0"/>
              <w:jc w:val="center"/>
            </w:pPr>
            <w:r>
              <w:t>209,0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региональных, межрайонных (районных) центров, оказывающих медицинскую помощь больным с нарушениями углеводного обмена и сахарным диабетом,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10452,0</w:t>
            </w:r>
          </w:p>
        </w:tc>
        <w:tc>
          <w:tcPr>
            <w:tcW w:w="1144" w:type="dxa"/>
            <w:vAlign w:val="center"/>
          </w:tcPr>
          <w:p w:rsidR="00D60D4D" w:rsidRDefault="003C0B51">
            <w:pPr>
              <w:pStyle w:val="ConsPlusNormal0"/>
              <w:jc w:val="center"/>
            </w:pPr>
            <w:r>
              <w:t>10243,0</w:t>
            </w:r>
          </w:p>
        </w:tc>
        <w:tc>
          <w:tcPr>
            <w:tcW w:w="1144" w:type="dxa"/>
            <w:vAlign w:val="center"/>
          </w:tcPr>
          <w:p w:rsidR="00D60D4D" w:rsidRDefault="003C0B51">
            <w:pPr>
              <w:pStyle w:val="ConsPlusNormal0"/>
              <w:jc w:val="center"/>
            </w:pPr>
            <w:r>
              <w:t>209,0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региональных, межрайонных (районных) центров, оказывающих медицинскую помощь больным с нарушениями углеводного обмена и сахарным диабетом, </w:t>
            </w:r>
            <w:r>
              <w:lastRenderedPageBreak/>
              <w:t>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региональных, межрайонных (районных) центров, оказывающих медицинскую помощь больным с нарушениями углеводного обмена и сахарным диабетом,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региональных, межр</w:t>
            </w:r>
            <w:r>
              <w:t xml:space="preserve">айонных (районных) центров, оказывающих медицинскую помощь больным с нарушениями углеводного обмена и сахарным диабетом, </w:t>
            </w:r>
            <w:r>
              <w:lastRenderedPageBreak/>
              <w:t>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val="restart"/>
            <w:vAlign w:val="center"/>
          </w:tcPr>
          <w:p w:rsidR="00D60D4D" w:rsidRDefault="003C0B51">
            <w:pPr>
              <w:pStyle w:val="ConsPlusNormal0"/>
            </w:pPr>
            <w:r>
              <w:lastRenderedPageBreak/>
              <w:t>Итого: Региональный проект "Борьба с сахарным диабетом (Томская область)"</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301818,7</w:t>
            </w:r>
          </w:p>
        </w:tc>
        <w:tc>
          <w:tcPr>
            <w:tcW w:w="1144" w:type="dxa"/>
            <w:vAlign w:val="center"/>
          </w:tcPr>
          <w:p w:rsidR="00D60D4D" w:rsidRDefault="003C0B51">
            <w:pPr>
              <w:pStyle w:val="ConsPlusNormal0"/>
              <w:jc w:val="center"/>
            </w:pPr>
            <w:r>
              <w:t>295782,4</w:t>
            </w:r>
          </w:p>
        </w:tc>
        <w:tc>
          <w:tcPr>
            <w:tcW w:w="1144" w:type="dxa"/>
            <w:vAlign w:val="center"/>
          </w:tcPr>
          <w:p w:rsidR="00D60D4D" w:rsidRDefault="003C0B51">
            <w:pPr>
              <w:pStyle w:val="ConsPlusNormal0"/>
              <w:jc w:val="center"/>
            </w:pPr>
            <w:r>
              <w:t>6036,3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96567,6</w:t>
            </w:r>
          </w:p>
        </w:tc>
        <w:tc>
          <w:tcPr>
            <w:tcW w:w="1144" w:type="dxa"/>
            <w:vAlign w:val="center"/>
          </w:tcPr>
          <w:p w:rsidR="00D60D4D" w:rsidRDefault="003C0B51">
            <w:pPr>
              <w:pStyle w:val="ConsPlusNormal0"/>
              <w:jc w:val="center"/>
            </w:pPr>
            <w:r>
              <w:t>94636,3</w:t>
            </w:r>
          </w:p>
        </w:tc>
        <w:tc>
          <w:tcPr>
            <w:tcW w:w="1144" w:type="dxa"/>
            <w:vAlign w:val="center"/>
          </w:tcPr>
          <w:p w:rsidR="00D60D4D" w:rsidRDefault="003C0B51">
            <w:pPr>
              <w:pStyle w:val="ConsPlusNormal0"/>
              <w:jc w:val="center"/>
            </w:pPr>
            <w:r>
              <w:t>1931,3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107480,6</w:t>
            </w:r>
          </w:p>
        </w:tc>
        <w:tc>
          <w:tcPr>
            <w:tcW w:w="1144" w:type="dxa"/>
            <w:vAlign w:val="center"/>
          </w:tcPr>
          <w:p w:rsidR="00D60D4D" w:rsidRDefault="003C0B51">
            <w:pPr>
              <w:pStyle w:val="ConsPlusNormal0"/>
              <w:jc w:val="center"/>
            </w:pPr>
            <w:r>
              <w:t>105331,0</w:t>
            </w:r>
          </w:p>
        </w:tc>
        <w:tc>
          <w:tcPr>
            <w:tcW w:w="1144" w:type="dxa"/>
            <w:vAlign w:val="center"/>
          </w:tcPr>
          <w:p w:rsidR="00D60D4D" w:rsidRDefault="003C0B51">
            <w:pPr>
              <w:pStyle w:val="ConsPlusNormal0"/>
              <w:jc w:val="center"/>
            </w:pPr>
            <w:r>
              <w:t>2149,6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97770,5</w:t>
            </w:r>
          </w:p>
        </w:tc>
        <w:tc>
          <w:tcPr>
            <w:tcW w:w="1144" w:type="dxa"/>
            <w:vAlign w:val="center"/>
          </w:tcPr>
          <w:p w:rsidR="00D60D4D" w:rsidRDefault="003C0B51">
            <w:pPr>
              <w:pStyle w:val="ConsPlusNormal0"/>
              <w:jc w:val="center"/>
            </w:pPr>
            <w:r>
              <w:t>95815,1</w:t>
            </w:r>
          </w:p>
        </w:tc>
        <w:tc>
          <w:tcPr>
            <w:tcW w:w="1144" w:type="dxa"/>
            <w:vAlign w:val="center"/>
          </w:tcPr>
          <w:p w:rsidR="00D60D4D" w:rsidRDefault="003C0B51">
            <w:pPr>
              <w:pStyle w:val="ConsPlusNormal0"/>
              <w:jc w:val="center"/>
            </w:pPr>
            <w:r>
              <w:t>1955,4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w:t>
            </w:r>
            <w:r>
              <w:t>Борьба с гепатитом С и минимизация рисков распространения данного заболевания (Томская область)"</w:t>
            </w:r>
          </w:p>
        </w:tc>
      </w:tr>
      <w:tr w:rsidR="00D60D4D">
        <w:tc>
          <w:tcPr>
            <w:tcW w:w="2041" w:type="dxa"/>
            <w:vMerge w:val="restart"/>
            <w:vAlign w:val="center"/>
          </w:tcPr>
          <w:p w:rsidR="00D60D4D" w:rsidRDefault="003C0B51">
            <w:pPr>
              <w:pStyle w:val="ConsPlusNormal0"/>
            </w:pPr>
            <w:r>
              <w:t xml:space="preserve">Результат регионального проекта: Обеспечена потребность в лекарственных препаратах пациентов с хроническим вирусным гепатитом С, получающих </w:t>
            </w:r>
            <w:r>
              <w:lastRenderedPageBreak/>
              <w:t>лечение в амбулато</w:t>
            </w:r>
            <w:r>
              <w:t>рных условиях</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87596,3</w:t>
            </w:r>
          </w:p>
        </w:tc>
        <w:tc>
          <w:tcPr>
            <w:tcW w:w="1144" w:type="dxa"/>
            <w:vAlign w:val="center"/>
          </w:tcPr>
          <w:p w:rsidR="00D60D4D" w:rsidRDefault="003C0B51">
            <w:pPr>
              <w:pStyle w:val="ConsPlusNormal0"/>
              <w:jc w:val="center"/>
            </w:pPr>
            <w:r>
              <w:t>85844,4</w:t>
            </w:r>
          </w:p>
        </w:tc>
        <w:tc>
          <w:tcPr>
            <w:tcW w:w="1144" w:type="dxa"/>
            <w:vAlign w:val="center"/>
          </w:tcPr>
          <w:p w:rsidR="00D60D4D" w:rsidRDefault="003C0B51">
            <w:pPr>
              <w:pStyle w:val="ConsPlusNormal0"/>
              <w:jc w:val="center"/>
            </w:pPr>
            <w:r>
              <w:t>1751,9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28691,6</w:t>
            </w:r>
          </w:p>
        </w:tc>
        <w:tc>
          <w:tcPr>
            <w:tcW w:w="1144" w:type="dxa"/>
            <w:vAlign w:val="center"/>
          </w:tcPr>
          <w:p w:rsidR="00D60D4D" w:rsidRDefault="003C0B51">
            <w:pPr>
              <w:pStyle w:val="ConsPlusNormal0"/>
              <w:jc w:val="center"/>
            </w:pPr>
            <w:r>
              <w:t>28117,8</w:t>
            </w:r>
          </w:p>
        </w:tc>
        <w:tc>
          <w:tcPr>
            <w:tcW w:w="1144" w:type="dxa"/>
            <w:vAlign w:val="center"/>
          </w:tcPr>
          <w:p w:rsidR="00D60D4D" w:rsidRDefault="003C0B51">
            <w:pPr>
              <w:pStyle w:val="ConsPlusNormal0"/>
              <w:jc w:val="center"/>
            </w:pPr>
            <w:r>
              <w:t>573,8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29169,6</w:t>
            </w:r>
          </w:p>
        </w:tc>
        <w:tc>
          <w:tcPr>
            <w:tcW w:w="1144" w:type="dxa"/>
            <w:vAlign w:val="center"/>
          </w:tcPr>
          <w:p w:rsidR="00D60D4D" w:rsidRDefault="003C0B51">
            <w:pPr>
              <w:pStyle w:val="ConsPlusNormal0"/>
              <w:jc w:val="center"/>
            </w:pPr>
            <w:r>
              <w:t>28586,2</w:t>
            </w:r>
          </w:p>
        </w:tc>
        <w:tc>
          <w:tcPr>
            <w:tcW w:w="1144" w:type="dxa"/>
            <w:vAlign w:val="center"/>
          </w:tcPr>
          <w:p w:rsidR="00D60D4D" w:rsidRDefault="003C0B51">
            <w:pPr>
              <w:pStyle w:val="ConsPlusNormal0"/>
              <w:jc w:val="center"/>
            </w:pPr>
            <w:r>
              <w:t>583,4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29735,1</w:t>
            </w:r>
          </w:p>
        </w:tc>
        <w:tc>
          <w:tcPr>
            <w:tcW w:w="1144" w:type="dxa"/>
            <w:vAlign w:val="center"/>
          </w:tcPr>
          <w:p w:rsidR="00D60D4D" w:rsidRDefault="003C0B51">
            <w:pPr>
              <w:pStyle w:val="ConsPlusNormal0"/>
              <w:jc w:val="center"/>
            </w:pPr>
            <w:r>
              <w:t>29140,4</w:t>
            </w:r>
          </w:p>
        </w:tc>
        <w:tc>
          <w:tcPr>
            <w:tcW w:w="1144" w:type="dxa"/>
            <w:vAlign w:val="center"/>
          </w:tcPr>
          <w:p w:rsidR="00D60D4D" w:rsidRDefault="003C0B51">
            <w:pPr>
              <w:pStyle w:val="ConsPlusNormal0"/>
              <w:jc w:val="center"/>
            </w:pPr>
            <w:r>
              <w:t>594,7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год </w:t>
            </w:r>
            <w:r>
              <w:lastRenderedPageBreak/>
              <w:t>(прогнозный)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87596,3</w:t>
            </w:r>
          </w:p>
        </w:tc>
        <w:tc>
          <w:tcPr>
            <w:tcW w:w="1144" w:type="dxa"/>
            <w:vAlign w:val="center"/>
          </w:tcPr>
          <w:p w:rsidR="00D60D4D" w:rsidRDefault="003C0B51">
            <w:pPr>
              <w:pStyle w:val="ConsPlusNormal0"/>
              <w:jc w:val="center"/>
            </w:pPr>
            <w:r>
              <w:t>85844,4</w:t>
            </w:r>
          </w:p>
        </w:tc>
        <w:tc>
          <w:tcPr>
            <w:tcW w:w="1144" w:type="dxa"/>
            <w:vAlign w:val="center"/>
          </w:tcPr>
          <w:p w:rsidR="00D60D4D" w:rsidRDefault="003C0B51">
            <w:pPr>
              <w:pStyle w:val="ConsPlusNormal0"/>
              <w:jc w:val="center"/>
            </w:pPr>
            <w:r>
              <w:t>1751,9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28691,6</w:t>
            </w:r>
          </w:p>
        </w:tc>
        <w:tc>
          <w:tcPr>
            <w:tcW w:w="1144" w:type="dxa"/>
            <w:vAlign w:val="center"/>
          </w:tcPr>
          <w:p w:rsidR="00D60D4D" w:rsidRDefault="003C0B51">
            <w:pPr>
              <w:pStyle w:val="ConsPlusNormal0"/>
              <w:jc w:val="center"/>
            </w:pPr>
            <w:r>
              <w:t>28117,8</w:t>
            </w:r>
          </w:p>
        </w:tc>
        <w:tc>
          <w:tcPr>
            <w:tcW w:w="1144" w:type="dxa"/>
            <w:vAlign w:val="center"/>
          </w:tcPr>
          <w:p w:rsidR="00D60D4D" w:rsidRDefault="003C0B51">
            <w:pPr>
              <w:pStyle w:val="ConsPlusNormal0"/>
              <w:jc w:val="center"/>
            </w:pPr>
            <w:r>
              <w:t>573,8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обеспеченных потребностью в лекарственных препаратах пациентов с хроническим вирусным гепатитом С, получающих лечение в амбулаторных условиях, человек</w:t>
            </w:r>
          </w:p>
        </w:tc>
        <w:tc>
          <w:tcPr>
            <w:tcW w:w="1309" w:type="dxa"/>
            <w:vAlign w:val="center"/>
          </w:tcPr>
          <w:p w:rsidR="00D60D4D" w:rsidRDefault="003C0B51">
            <w:pPr>
              <w:pStyle w:val="ConsPlusNormal0"/>
              <w:jc w:val="center"/>
            </w:pPr>
            <w:r>
              <w:t>121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29169,6</w:t>
            </w:r>
          </w:p>
        </w:tc>
        <w:tc>
          <w:tcPr>
            <w:tcW w:w="1144" w:type="dxa"/>
            <w:vAlign w:val="center"/>
          </w:tcPr>
          <w:p w:rsidR="00D60D4D" w:rsidRDefault="003C0B51">
            <w:pPr>
              <w:pStyle w:val="ConsPlusNormal0"/>
              <w:jc w:val="center"/>
            </w:pPr>
            <w:r>
              <w:t>28586,2</w:t>
            </w:r>
          </w:p>
        </w:tc>
        <w:tc>
          <w:tcPr>
            <w:tcW w:w="1144" w:type="dxa"/>
            <w:vAlign w:val="center"/>
          </w:tcPr>
          <w:p w:rsidR="00D60D4D" w:rsidRDefault="003C0B51">
            <w:pPr>
              <w:pStyle w:val="ConsPlusNormal0"/>
              <w:jc w:val="center"/>
            </w:pPr>
            <w:r>
              <w:t>583,4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обеспеченных потребностью в лекарственных препаратах пациентов с хроническим вирусным гепатитом С, получающих лечение в </w:t>
            </w:r>
            <w:r>
              <w:lastRenderedPageBreak/>
              <w:t>амбулаторных условиях, человек</w:t>
            </w:r>
          </w:p>
        </w:tc>
        <w:tc>
          <w:tcPr>
            <w:tcW w:w="1309" w:type="dxa"/>
            <w:vAlign w:val="center"/>
          </w:tcPr>
          <w:p w:rsidR="00D60D4D" w:rsidRDefault="003C0B51">
            <w:pPr>
              <w:pStyle w:val="ConsPlusNormal0"/>
              <w:jc w:val="center"/>
            </w:pPr>
            <w:r>
              <w:lastRenderedPageBreak/>
              <w:t>123</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29735,1</w:t>
            </w:r>
          </w:p>
        </w:tc>
        <w:tc>
          <w:tcPr>
            <w:tcW w:w="1144" w:type="dxa"/>
            <w:vAlign w:val="center"/>
          </w:tcPr>
          <w:p w:rsidR="00D60D4D" w:rsidRDefault="003C0B51">
            <w:pPr>
              <w:pStyle w:val="ConsPlusNormal0"/>
              <w:jc w:val="center"/>
            </w:pPr>
            <w:r>
              <w:t>29140,4</w:t>
            </w:r>
          </w:p>
        </w:tc>
        <w:tc>
          <w:tcPr>
            <w:tcW w:w="1144" w:type="dxa"/>
            <w:vAlign w:val="center"/>
          </w:tcPr>
          <w:p w:rsidR="00D60D4D" w:rsidRDefault="003C0B51">
            <w:pPr>
              <w:pStyle w:val="ConsPlusNormal0"/>
              <w:jc w:val="center"/>
            </w:pPr>
            <w:r>
              <w:t>594,7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обеспеченных потребностью в лекарственных препаратах пациентов с хроническим вирусным гепатитом С, получающих лечение в амбулаторных условиях, человек</w:t>
            </w:r>
          </w:p>
        </w:tc>
        <w:tc>
          <w:tcPr>
            <w:tcW w:w="1309" w:type="dxa"/>
            <w:vAlign w:val="center"/>
          </w:tcPr>
          <w:p w:rsidR="00D60D4D" w:rsidRDefault="003C0B51">
            <w:pPr>
              <w:pStyle w:val="ConsPlusNormal0"/>
              <w:jc w:val="center"/>
            </w:pPr>
            <w:r>
              <w:t>126</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обеспеченных потребностью в лекарс</w:t>
            </w:r>
            <w:r>
              <w:t xml:space="preserve">твенных препаратах пациентов с хроническим вирусным гепатитом С, получающих лечение в амбулаторных условиях, </w:t>
            </w:r>
            <w:r>
              <w:lastRenderedPageBreak/>
              <w:t>человек</w:t>
            </w:r>
          </w:p>
        </w:tc>
        <w:tc>
          <w:tcPr>
            <w:tcW w:w="1309" w:type="dxa"/>
            <w:vAlign w:val="center"/>
          </w:tcPr>
          <w:p w:rsidR="00D60D4D" w:rsidRDefault="003C0B51">
            <w:pPr>
              <w:pStyle w:val="ConsPlusNormal0"/>
              <w:jc w:val="center"/>
            </w:pPr>
            <w:r>
              <w:lastRenderedPageBreak/>
              <w:t>126</w:t>
            </w:r>
          </w:p>
        </w:tc>
      </w:tr>
      <w:tr w:rsidR="00D60D4D">
        <w:tc>
          <w:tcPr>
            <w:tcW w:w="2041" w:type="dxa"/>
            <w:vMerge w:val="restart"/>
            <w:vAlign w:val="center"/>
          </w:tcPr>
          <w:p w:rsidR="00D60D4D" w:rsidRDefault="003C0B51">
            <w:pPr>
              <w:pStyle w:val="ConsPlusNormal0"/>
            </w:pPr>
            <w:r>
              <w:lastRenderedPageBreak/>
              <w:t>Итого: Региональный проект "Борьба с гепатитом С и минимизация рисков распространения данного заболевания (Томская область)"</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87596,3</w:t>
            </w:r>
          </w:p>
        </w:tc>
        <w:tc>
          <w:tcPr>
            <w:tcW w:w="1144" w:type="dxa"/>
            <w:vAlign w:val="center"/>
          </w:tcPr>
          <w:p w:rsidR="00D60D4D" w:rsidRDefault="003C0B51">
            <w:pPr>
              <w:pStyle w:val="ConsPlusNormal0"/>
              <w:jc w:val="center"/>
            </w:pPr>
            <w:r>
              <w:t>85844,4</w:t>
            </w:r>
          </w:p>
        </w:tc>
        <w:tc>
          <w:tcPr>
            <w:tcW w:w="1144" w:type="dxa"/>
            <w:vAlign w:val="center"/>
          </w:tcPr>
          <w:p w:rsidR="00D60D4D" w:rsidRDefault="003C0B51">
            <w:pPr>
              <w:pStyle w:val="ConsPlusNormal0"/>
              <w:jc w:val="center"/>
            </w:pPr>
            <w:r>
              <w:t>1751,9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28691,6</w:t>
            </w:r>
          </w:p>
        </w:tc>
        <w:tc>
          <w:tcPr>
            <w:tcW w:w="1144" w:type="dxa"/>
            <w:vAlign w:val="center"/>
          </w:tcPr>
          <w:p w:rsidR="00D60D4D" w:rsidRDefault="003C0B51">
            <w:pPr>
              <w:pStyle w:val="ConsPlusNormal0"/>
              <w:jc w:val="center"/>
            </w:pPr>
            <w:r>
              <w:t>28117,8</w:t>
            </w:r>
          </w:p>
        </w:tc>
        <w:tc>
          <w:tcPr>
            <w:tcW w:w="1144" w:type="dxa"/>
            <w:vAlign w:val="center"/>
          </w:tcPr>
          <w:p w:rsidR="00D60D4D" w:rsidRDefault="003C0B51">
            <w:pPr>
              <w:pStyle w:val="ConsPlusNormal0"/>
              <w:jc w:val="center"/>
            </w:pPr>
            <w:r>
              <w:t>573,8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29169,6</w:t>
            </w:r>
          </w:p>
        </w:tc>
        <w:tc>
          <w:tcPr>
            <w:tcW w:w="1144" w:type="dxa"/>
            <w:vAlign w:val="center"/>
          </w:tcPr>
          <w:p w:rsidR="00D60D4D" w:rsidRDefault="003C0B51">
            <w:pPr>
              <w:pStyle w:val="ConsPlusNormal0"/>
              <w:jc w:val="center"/>
            </w:pPr>
            <w:r>
              <w:t>28586,2</w:t>
            </w:r>
          </w:p>
        </w:tc>
        <w:tc>
          <w:tcPr>
            <w:tcW w:w="1144" w:type="dxa"/>
            <w:vAlign w:val="center"/>
          </w:tcPr>
          <w:p w:rsidR="00D60D4D" w:rsidRDefault="003C0B51">
            <w:pPr>
              <w:pStyle w:val="ConsPlusNormal0"/>
              <w:jc w:val="center"/>
            </w:pPr>
            <w:r>
              <w:t>583,4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29735,1</w:t>
            </w:r>
          </w:p>
        </w:tc>
        <w:tc>
          <w:tcPr>
            <w:tcW w:w="1144" w:type="dxa"/>
            <w:vAlign w:val="center"/>
          </w:tcPr>
          <w:p w:rsidR="00D60D4D" w:rsidRDefault="003C0B51">
            <w:pPr>
              <w:pStyle w:val="ConsPlusNormal0"/>
              <w:jc w:val="center"/>
            </w:pPr>
            <w:r>
              <w:t>29140,4</w:t>
            </w:r>
          </w:p>
        </w:tc>
        <w:tc>
          <w:tcPr>
            <w:tcW w:w="1144" w:type="dxa"/>
            <w:vAlign w:val="center"/>
          </w:tcPr>
          <w:p w:rsidR="00D60D4D" w:rsidRDefault="003C0B51">
            <w:pPr>
              <w:pStyle w:val="ConsPlusNormal0"/>
              <w:jc w:val="center"/>
            </w:pPr>
            <w:r>
              <w:t>594,7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w:t>
            </w:r>
            <w:r>
              <w:t>Совершенствование экстренной медицинской помощи (Томская область)"</w:t>
            </w:r>
          </w:p>
        </w:tc>
      </w:tr>
      <w:tr w:rsidR="00D60D4D">
        <w:tc>
          <w:tcPr>
            <w:tcW w:w="2041" w:type="dxa"/>
            <w:vMerge w:val="restart"/>
            <w:vAlign w:val="center"/>
          </w:tcPr>
          <w:p w:rsidR="00D60D4D" w:rsidRDefault="003C0B51">
            <w:pPr>
              <w:pStyle w:val="ConsPlusNormal0"/>
            </w:pPr>
            <w:r>
              <w:t xml:space="preserve">Результат регионального проекта: Эвакуированы пациенты с использованием санитарной авиации для оказания медицинской помощи в экстренной и </w:t>
            </w:r>
            <w:r>
              <w:lastRenderedPageBreak/>
              <w:t>неотложной формах</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1339403,6</w:t>
            </w:r>
          </w:p>
        </w:tc>
        <w:tc>
          <w:tcPr>
            <w:tcW w:w="1144" w:type="dxa"/>
            <w:vAlign w:val="center"/>
          </w:tcPr>
          <w:p w:rsidR="00D60D4D" w:rsidRDefault="003C0B51">
            <w:pPr>
              <w:pStyle w:val="ConsPlusNormal0"/>
              <w:jc w:val="center"/>
            </w:pPr>
            <w:r>
              <w:t>435195,7</w:t>
            </w:r>
          </w:p>
        </w:tc>
        <w:tc>
          <w:tcPr>
            <w:tcW w:w="1144" w:type="dxa"/>
            <w:vAlign w:val="center"/>
          </w:tcPr>
          <w:p w:rsidR="00D60D4D" w:rsidRDefault="003C0B51">
            <w:pPr>
              <w:pStyle w:val="ConsPlusNormal0"/>
              <w:jc w:val="center"/>
            </w:pPr>
            <w:r>
              <w:t>904207,</w:t>
            </w:r>
            <w:r>
              <w:t>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424656,4</w:t>
            </w:r>
          </w:p>
        </w:tc>
        <w:tc>
          <w:tcPr>
            <w:tcW w:w="1144" w:type="dxa"/>
            <w:vAlign w:val="center"/>
          </w:tcPr>
          <w:p w:rsidR="00D60D4D" w:rsidRDefault="003C0B51">
            <w:pPr>
              <w:pStyle w:val="ConsPlusNormal0"/>
              <w:jc w:val="center"/>
            </w:pPr>
            <w:r>
              <w:t>124478,2</w:t>
            </w:r>
          </w:p>
        </w:tc>
        <w:tc>
          <w:tcPr>
            <w:tcW w:w="1144" w:type="dxa"/>
            <w:vAlign w:val="center"/>
          </w:tcPr>
          <w:p w:rsidR="00D60D4D" w:rsidRDefault="003C0B51">
            <w:pPr>
              <w:pStyle w:val="ConsPlusNormal0"/>
              <w:jc w:val="center"/>
            </w:pPr>
            <w:r>
              <w:t>300178,2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459754,0</w:t>
            </w:r>
          </w:p>
        </w:tc>
        <w:tc>
          <w:tcPr>
            <w:tcW w:w="1144" w:type="dxa"/>
            <w:vAlign w:val="center"/>
          </w:tcPr>
          <w:p w:rsidR="00D60D4D" w:rsidRDefault="003C0B51">
            <w:pPr>
              <w:pStyle w:val="ConsPlusNormal0"/>
              <w:jc w:val="center"/>
            </w:pPr>
            <w:r>
              <w:t>144695,9</w:t>
            </w:r>
          </w:p>
        </w:tc>
        <w:tc>
          <w:tcPr>
            <w:tcW w:w="1144" w:type="dxa"/>
            <w:vAlign w:val="center"/>
          </w:tcPr>
          <w:p w:rsidR="00D60D4D" w:rsidRDefault="003C0B51">
            <w:pPr>
              <w:pStyle w:val="ConsPlusNormal0"/>
              <w:jc w:val="center"/>
            </w:pPr>
            <w:r>
              <w:t>315058,1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454993,2</w:t>
            </w:r>
          </w:p>
        </w:tc>
        <w:tc>
          <w:tcPr>
            <w:tcW w:w="1144" w:type="dxa"/>
            <w:vAlign w:val="center"/>
          </w:tcPr>
          <w:p w:rsidR="00D60D4D" w:rsidRDefault="003C0B51">
            <w:pPr>
              <w:pStyle w:val="ConsPlusNormal0"/>
              <w:jc w:val="center"/>
            </w:pPr>
            <w:r>
              <w:t>166021,6</w:t>
            </w:r>
          </w:p>
        </w:tc>
        <w:tc>
          <w:tcPr>
            <w:tcW w:w="1144" w:type="dxa"/>
            <w:vAlign w:val="center"/>
          </w:tcPr>
          <w:p w:rsidR="00D60D4D" w:rsidRDefault="003C0B51">
            <w:pPr>
              <w:pStyle w:val="ConsPlusNormal0"/>
              <w:jc w:val="center"/>
            </w:pPr>
            <w:r>
              <w:t>288971,6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год </w:t>
            </w:r>
            <w:r>
              <w:lastRenderedPageBreak/>
              <w:t>(прогнозный)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Обеспечение закупки авиационных работ в целях оказания медицинской помощи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1135145,5</w:t>
            </w:r>
          </w:p>
        </w:tc>
        <w:tc>
          <w:tcPr>
            <w:tcW w:w="1144" w:type="dxa"/>
            <w:vAlign w:val="center"/>
          </w:tcPr>
          <w:p w:rsidR="00D60D4D" w:rsidRDefault="003C0B51">
            <w:pPr>
              <w:pStyle w:val="ConsPlusNormal0"/>
              <w:jc w:val="center"/>
            </w:pPr>
            <w:r>
              <w:t>435195,7</w:t>
            </w:r>
          </w:p>
        </w:tc>
        <w:tc>
          <w:tcPr>
            <w:tcW w:w="1144" w:type="dxa"/>
            <w:vAlign w:val="center"/>
          </w:tcPr>
          <w:p w:rsidR="00D60D4D" w:rsidRDefault="003C0B51">
            <w:pPr>
              <w:pStyle w:val="ConsPlusNormal0"/>
              <w:jc w:val="center"/>
            </w:pPr>
            <w:r>
              <w:t>699949,8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309689,6</w:t>
            </w:r>
          </w:p>
        </w:tc>
        <w:tc>
          <w:tcPr>
            <w:tcW w:w="1144" w:type="dxa"/>
            <w:vAlign w:val="center"/>
          </w:tcPr>
          <w:p w:rsidR="00D60D4D" w:rsidRDefault="003C0B51">
            <w:pPr>
              <w:pStyle w:val="ConsPlusNormal0"/>
              <w:jc w:val="center"/>
            </w:pPr>
            <w:r>
              <w:t>124478,2</w:t>
            </w:r>
          </w:p>
        </w:tc>
        <w:tc>
          <w:tcPr>
            <w:tcW w:w="1144" w:type="dxa"/>
            <w:vAlign w:val="center"/>
          </w:tcPr>
          <w:p w:rsidR="00D60D4D" w:rsidRDefault="003C0B51">
            <w:pPr>
              <w:pStyle w:val="ConsPlusNormal0"/>
              <w:jc w:val="center"/>
            </w:pPr>
            <w:r>
              <w:t>185211,4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эвакуированных пациентов с использованием санитарной авиации для оказания медицинской помощи в экстренной и неотложной формах, человек</w:t>
            </w:r>
          </w:p>
        </w:tc>
        <w:tc>
          <w:tcPr>
            <w:tcW w:w="1309" w:type="dxa"/>
            <w:vAlign w:val="center"/>
          </w:tcPr>
          <w:p w:rsidR="00D60D4D" w:rsidRDefault="003C0B51">
            <w:pPr>
              <w:pStyle w:val="ConsPlusNormal0"/>
              <w:jc w:val="center"/>
            </w:pPr>
            <w:r>
              <w:t>462</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376884,2</w:t>
            </w:r>
          </w:p>
        </w:tc>
        <w:tc>
          <w:tcPr>
            <w:tcW w:w="1144" w:type="dxa"/>
            <w:vAlign w:val="center"/>
          </w:tcPr>
          <w:p w:rsidR="00D60D4D" w:rsidRDefault="003C0B51">
            <w:pPr>
              <w:pStyle w:val="ConsPlusNormal0"/>
              <w:jc w:val="center"/>
            </w:pPr>
            <w:r>
              <w:t>144695,9</w:t>
            </w:r>
          </w:p>
        </w:tc>
        <w:tc>
          <w:tcPr>
            <w:tcW w:w="1144" w:type="dxa"/>
            <w:vAlign w:val="center"/>
          </w:tcPr>
          <w:p w:rsidR="00D60D4D" w:rsidRDefault="003C0B51">
            <w:pPr>
              <w:pStyle w:val="ConsPlusNormal0"/>
              <w:jc w:val="center"/>
            </w:pPr>
            <w:r>
              <w:t>232188,3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эвакуированных пациентов с использованием санитарной авиации для оказания медицинской помощи в экстренной и неотложной формах, человек</w:t>
            </w:r>
          </w:p>
        </w:tc>
        <w:tc>
          <w:tcPr>
            <w:tcW w:w="1309" w:type="dxa"/>
            <w:vAlign w:val="center"/>
          </w:tcPr>
          <w:p w:rsidR="00D60D4D" w:rsidRDefault="003C0B51">
            <w:pPr>
              <w:pStyle w:val="ConsPlusNormal0"/>
              <w:jc w:val="center"/>
            </w:pPr>
            <w:r>
              <w:t>498</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2027 </w:t>
            </w:r>
            <w:r>
              <w:lastRenderedPageBreak/>
              <w:t>год</w:t>
            </w:r>
          </w:p>
        </w:tc>
        <w:tc>
          <w:tcPr>
            <w:tcW w:w="1144" w:type="dxa"/>
            <w:vAlign w:val="center"/>
          </w:tcPr>
          <w:p w:rsidR="00D60D4D" w:rsidRDefault="003C0B51">
            <w:pPr>
              <w:pStyle w:val="ConsPlusNormal0"/>
              <w:jc w:val="center"/>
            </w:pPr>
            <w:r>
              <w:lastRenderedPageBreak/>
              <w:t>448571,7</w:t>
            </w:r>
          </w:p>
        </w:tc>
        <w:tc>
          <w:tcPr>
            <w:tcW w:w="1144" w:type="dxa"/>
            <w:vAlign w:val="center"/>
          </w:tcPr>
          <w:p w:rsidR="00D60D4D" w:rsidRDefault="003C0B51">
            <w:pPr>
              <w:pStyle w:val="ConsPlusNormal0"/>
              <w:jc w:val="center"/>
            </w:pPr>
            <w:r>
              <w:t>166021,6</w:t>
            </w:r>
          </w:p>
        </w:tc>
        <w:tc>
          <w:tcPr>
            <w:tcW w:w="1144" w:type="dxa"/>
            <w:vAlign w:val="center"/>
          </w:tcPr>
          <w:p w:rsidR="00D60D4D" w:rsidRDefault="003C0B51">
            <w:pPr>
              <w:pStyle w:val="ConsPlusNormal0"/>
              <w:jc w:val="center"/>
            </w:pPr>
            <w:r>
              <w:t>282550,1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w:t>
            </w:r>
            <w:r>
              <w:lastRenderedPageBreak/>
              <w:t>эвакуированных пациентов с использованием санитарной авиации для оказания медицинской помощи в экстренной и неотложной формах, человек</w:t>
            </w:r>
          </w:p>
        </w:tc>
        <w:tc>
          <w:tcPr>
            <w:tcW w:w="1309" w:type="dxa"/>
            <w:vAlign w:val="center"/>
          </w:tcPr>
          <w:p w:rsidR="00D60D4D" w:rsidRDefault="003C0B51">
            <w:pPr>
              <w:pStyle w:val="ConsPlusNormal0"/>
              <w:jc w:val="center"/>
            </w:pPr>
            <w:r>
              <w:lastRenderedPageBreak/>
              <w:t>525</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эвакуированных пациентов с использованием санитарн</w:t>
            </w:r>
            <w:r>
              <w:t>ой авиации для оказания медицинской помощи в экстренной и неотложной формах, человек</w:t>
            </w:r>
          </w:p>
        </w:tc>
        <w:tc>
          <w:tcPr>
            <w:tcW w:w="1309" w:type="dxa"/>
            <w:vAlign w:val="center"/>
          </w:tcPr>
          <w:p w:rsidR="00D60D4D" w:rsidRDefault="003C0B51">
            <w:pPr>
              <w:pStyle w:val="ConsPlusNormal0"/>
              <w:jc w:val="center"/>
            </w:pPr>
            <w:r>
              <w:t>564</w:t>
            </w:r>
          </w:p>
        </w:tc>
      </w:tr>
      <w:tr w:rsidR="00D60D4D">
        <w:tc>
          <w:tcPr>
            <w:tcW w:w="2041" w:type="dxa"/>
            <w:vMerge w:val="restart"/>
            <w:vAlign w:val="center"/>
          </w:tcPr>
          <w:p w:rsidR="00D60D4D" w:rsidRDefault="003C0B51">
            <w:pPr>
              <w:pStyle w:val="ConsPlusNormal0"/>
            </w:pPr>
            <w:r>
              <w:t>Мероприятие 2. Оказание медицинской помощи с применением санитарной авиации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204258,1</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204258,1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114966,8</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114966,8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143</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82869,8</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82869,8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полетных часов, </w:t>
            </w:r>
            <w:r>
              <w:lastRenderedPageBreak/>
              <w:t>часов</w:t>
            </w:r>
          </w:p>
        </w:tc>
        <w:tc>
          <w:tcPr>
            <w:tcW w:w="1309" w:type="dxa"/>
            <w:vAlign w:val="center"/>
          </w:tcPr>
          <w:p w:rsidR="00D60D4D" w:rsidRDefault="003C0B51">
            <w:pPr>
              <w:pStyle w:val="ConsPlusNormal0"/>
              <w:jc w:val="center"/>
            </w:pPr>
            <w:r>
              <w:lastRenderedPageBreak/>
              <w:t>143</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6421,5</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6421,5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143</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Итого Региональный проект "Совершенствование экстренной медицинской помощи (Томская область)"</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1339403,6</w:t>
            </w:r>
          </w:p>
        </w:tc>
        <w:tc>
          <w:tcPr>
            <w:tcW w:w="1144" w:type="dxa"/>
            <w:vAlign w:val="center"/>
          </w:tcPr>
          <w:p w:rsidR="00D60D4D" w:rsidRDefault="003C0B51">
            <w:pPr>
              <w:pStyle w:val="ConsPlusNormal0"/>
              <w:jc w:val="center"/>
            </w:pPr>
            <w:r>
              <w:t>435195,7</w:t>
            </w:r>
          </w:p>
        </w:tc>
        <w:tc>
          <w:tcPr>
            <w:tcW w:w="1144" w:type="dxa"/>
            <w:vAlign w:val="center"/>
          </w:tcPr>
          <w:p w:rsidR="00D60D4D" w:rsidRDefault="003C0B51">
            <w:pPr>
              <w:pStyle w:val="ConsPlusNormal0"/>
              <w:jc w:val="center"/>
            </w:pPr>
            <w:r>
              <w:t>904207,9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424656,4</w:t>
            </w:r>
          </w:p>
        </w:tc>
        <w:tc>
          <w:tcPr>
            <w:tcW w:w="1144" w:type="dxa"/>
            <w:vAlign w:val="center"/>
          </w:tcPr>
          <w:p w:rsidR="00D60D4D" w:rsidRDefault="003C0B51">
            <w:pPr>
              <w:pStyle w:val="ConsPlusNormal0"/>
              <w:jc w:val="center"/>
            </w:pPr>
            <w:r>
              <w:t>124478,2</w:t>
            </w:r>
          </w:p>
        </w:tc>
        <w:tc>
          <w:tcPr>
            <w:tcW w:w="1144" w:type="dxa"/>
            <w:vAlign w:val="center"/>
          </w:tcPr>
          <w:p w:rsidR="00D60D4D" w:rsidRDefault="003C0B51">
            <w:pPr>
              <w:pStyle w:val="ConsPlusNormal0"/>
              <w:jc w:val="center"/>
            </w:pPr>
            <w:r>
              <w:t>300178,2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459754,0</w:t>
            </w:r>
          </w:p>
        </w:tc>
        <w:tc>
          <w:tcPr>
            <w:tcW w:w="1144" w:type="dxa"/>
            <w:vAlign w:val="center"/>
          </w:tcPr>
          <w:p w:rsidR="00D60D4D" w:rsidRDefault="003C0B51">
            <w:pPr>
              <w:pStyle w:val="ConsPlusNormal0"/>
              <w:jc w:val="center"/>
            </w:pPr>
            <w:r>
              <w:t>144695,9</w:t>
            </w:r>
          </w:p>
        </w:tc>
        <w:tc>
          <w:tcPr>
            <w:tcW w:w="1144" w:type="dxa"/>
            <w:vAlign w:val="center"/>
          </w:tcPr>
          <w:p w:rsidR="00D60D4D" w:rsidRDefault="003C0B51">
            <w:pPr>
              <w:pStyle w:val="ConsPlusNormal0"/>
              <w:jc w:val="center"/>
            </w:pPr>
            <w:r>
              <w:t>315058,1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454993,2</w:t>
            </w:r>
          </w:p>
        </w:tc>
        <w:tc>
          <w:tcPr>
            <w:tcW w:w="1144" w:type="dxa"/>
            <w:vAlign w:val="center"/>
          </w:tcPr>
          <w:p w:rsidR="00D60D4D" w:rsidRDefault="003C0B51">
            <w:pPr>
              <w:pStyle w:val="ConsPlusNormal0"/>
              <w:jc w:val="center"/>
            </w:pPr>
            <w:r>
              <w:t>166021,6</w:t>
            </w:r>
          </w:p>
        </w:tc>
        <w:tc>
          <w:tcPr>
            <w:tcW w:w="1144" w:type="dxa"/>
            <w:vAlign w:val="center"/>
          </w:tcPr>
          <w:p w:rsidR="00D60D4D" w:rsidRDefault="003C0B51">
            <w:pPr>
              <w:pStyle w:val="ConsPlusNormal0"/>
              <w:jc w:val="center"/>
            </w:pPr>
            <w:r>
              <w:t>288971,6</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"Оптимальная для восстановления здоровья медицинская реабилитация (Томская область)"</w:t>
            </w:r>
          </w:p>
        </w:tc>
      </w:tr>
      <w:tr w:rsidR="00D60D4D">
        <w:tc>
          <w:tcPr>
            <w:tcW w:w="2041" w:type="dxa"/>
            <w:vMerge w:val="restart"/>
            <w:vAlign w:val="center"/>
          </w:tcPr>
          <w:p w:rsidR="00D60D4D" w:rsidRDefault="003C0B51">
            <w:pPr>
              <w:pStyle w:val="ConsPlusNormal0"/>
            </w:pPr>
            <w:r>
              <w:t xml:space="preserve">Результат регионального </w:t>
            </w:r>
            <w:r>
              <w:lastRenderedPageBreak/>
              <w:t>проекта: Оснащены (дооснащены и (или) 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w:t>
            </w:r>
            <w:r>
              <w:t>рядками организации медицинской реабилитации взрослых и детей</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124050,3</w:t>
            </w:r>
          </w:p>
        </w:tc>
        <w:tc>
          <w:tcPr>
            <w:tcW w:w="1144" w:type="dxa"/>
            <w:vAlign w:val="center"/>
          </w:tcPr>
          <w:p w:rsidR="00D60D4D" w:rsidRDefault="003C0B51">
            <w:pPr>
              <w:pStyle w:val="ConsPlusNormal0"/>
              <w:jc w:val="center"/>
            </w:pPr>
            <w:r>
              <w:t>121569,3</w:t>
            </w:r>
          </w:p>
        </w:tc>
        <w:tc>
          <w:tcPr>
            <w:tcW w:w="1144" w:type="dxa"/>
            <w:vAlign w:val="center"/>
          </w:tcPr>
          <w:p w:rsidR="00D60D4D" w:rsidRDefault="003C0B51">
            <w:pPr>
              <w:pStyle w:val="ConsPlusNormal0"/>
              <w:jc w:val="center"/>
            </w:pPr>
            <w:r>
              <w:t>2481,0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2025 </w:t>
            </w:r>
            <w:r>
              <w:lastRenderedPageBreak/>
              <w:t>год</w:t>
            </w:r>
          </w:p>
        </w:tc>
        <w:tc>
          <w:tcPr>
            <w:tcW w:w="1144" w:type="dxa"/>
            <w:vAlign w:val="center"/>
          </w:tcPr>
          <w:p w:rsidR="00D60D4D" w:rsidRDefault="003C0B51">
            <w:pPr>
              <w:pStyle w:val="ConsPlusNormal0"/>
              <w:jc w:val="center"/>
            </w:pPr>
            <w:r>
              <w:lastRenderedPageBreak/>
              <w:t>29817,2</w:t>
            </w:r>
          </w:p>
        </w:tc>
        <w:tc>
          <w:tcPr>
            <w:tcW w:w="1144" w:type="dxa"/>
            <w:vAlign w:val="center"/>
          </w:tcPr>
          <w:p w:rsidR="00D60D4D" w:rsidRDefault="003C0B51">
            <w:pPr>
              <w:pStyle w:val="ConsPlusNormal0"/>
              <w:jc w:val="center"/>
            </w:pPr>
            <w:r>
              <w:t>29220,9</w:t>
            </w:r>
          </w:p>
        </w:tc>
        <w:tc>
          <w:tcPr>
            <w:tcW w:w="1144" w:type="dxa"/>
            <w:vAlign w:val="center"/>
          </w:tcPr>
          <w:p w:rsidR="00D60D4D" w:rsidRDefault="003C0B51">
            <w:pPr>
              <w:pStyle w:val="ConsPlusNormal0"/>
              <w:jc w:val="center"/>
            </w:pPr>
            <w:r>
              <w:t>596,3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7463,3</w:t>
            </w:r>
          </w:p>
        </w:tc>
        <w:tc>
          <w:tcPr>
            <w:tcW w:w="1144" w:type="dxa"/>
            <w:vAlign w:val="center"/>
          </w:tcPr>
          <w:p w:rsidR="00D60D4D" w:rsidRDefault="003C0B51">
            <w:pPr>
              <w:pStyle w:val="ConsPlusNormal0"/>
              <w:jc w:val="center"/>
            </w:pPr>
            <w:r>
              <w:t>7314,0</w:t>
            </w:r>
          </w:p>
        </w:tc>
        <w:tc>
          <w:tcPr>
            <w:tcW w:w="1144" w:type="dxa"/>
            <w:vAlign w:val="center"/>
          </w:tcPr>
          <w:p w:rsidR="00D60D4D" w:rsidRDefault="003C0B51">
            <w:pPr>
              <w:pStyle w:val="ConsPlusNormal0"/>
              <w:jc w:val="center"/>
            </w:pPr>
            <w:r>
              <w:t>149,3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86769,8</w:t>
            </w:r>
          </w:p>
        </w:tc>
        <w:tc>
          <w:tcPr>
            <w:tcW w:w="1144" w:type="dxa"/>
            <w:vAlign w:val="center"/>
          </w:tcPr>
          <w:p w:rsidR="00D60D4D" w:rsidRDefault="003C0B51">
            <w:pPr>
              <w:pStyle w:val="ConsPlusNormal0"/>
              <w:jc w:val="center"/>
            </w:pPr>
            <w:r>
              <w:t>85034,4</w:t>
            </w:r>
          </w:p>
        </w:tc>
        <w:tc>
          <w:tcPr>
            <w:tcW w:w="1144" w:type="dxa"/>
            <w:vAlign w:val="center"/>
          </w:tcPr>
          <w:p w:rsidR="00D60D4D" w:rsidRDefault="003C0B51">
            <w:pPr>
              <w:pStyle w:val="ConsPlusNormal0"/>
              <w:jc w:val="center"/>
            </w:pPr>
            <w:r>
              <w:t>1735,4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 xml:space="preserve">Мероприятие 1. Оснащение (дооснащение и (или) переоснащение) медицинскими </w:t>
            </w:r>
            <w:r>
              <w:lastRenderedPageBreak/>
              <w:t>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124050,3</w:t>
            </w:r>
          </w:p>
        </w:tc>
        <w:tc>
          <w:tcPr>
            <w:tcW w:w="1144" w:type="dxa"/>
            <w:vAlign w:val="center"/>
          </w:tcPr>
          <w:p w:rsidR="00D60D4D" w:rsidRDefault="003C0B51">
            <w:pPr>
              <w:pStyle w:val="ConsPlusNormal0"/>
              <w:jc w:val="center"/>
            </w:pPr>
            <w:r>
              <w:t>121569,3</w:t>
            </w:r>
          </w:p>
        </w:tc>
        <w:tc>
          <w:tcPr>
            <w:tcW w:w="1144" w:type="dxa"/>
            <w:vAlign w:val="center"/>
          </w:tcPr>
          <w:p w:rsidR="00D60D4D" w:rsidRDefault="003C0B51">
            <w:pPr>
              <w:pStyle w:val="ConsPlusNormal0"/>
              <w:jc w:val="center"/>
            </w:pPr>
            <w:r>
              <w:t>2481,0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29817,2</w:t>
            </w:r>
          </w:p>
        </w:tc>
        <w:tc>
          <w:tcPr>
            <w:tcW w:w="1144" w:type="dxa"/>
            <w:vAlign w:val="center"/>
          </w:tcPr>
          <w:p w:rsidR="00D60D4D" w:rsidRDefault="003C0B51">
            <w:pPr>
              <w:pStyle w:val="ConsPlusNormal0"/>
              <w:jc w:val="center"/>
            </w:pPr>
            <w:r>
              <w:t>29220,9</w:t>
            </w:r>
          </w:p>
        </w:tc>
        <w:tc>
          <w:tcPr>
            <w:tcW w:w="1144" w:type="dxa"/>
            <w:vAlign w:val="center"/>
          </w:tcPr>
          <w:p w:rsidR="00D60D4D" w:rsidRDefault="003C0B51">
            <w:pPr>
              <w:pStyle w:val="ConsPlusNormal0"/>
              <w:jc w:val="center"/>
            </w:pPr>
            <w:r>
              <w:t>596,3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(дооснащенных и (или) переоснащенных) </w:t>
            </w:r>
            <w:r>
              <w:lastRenderedPageBreak/>
              <w:t>медицинскими изделиями региональных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w:t>
            </w:r>
            <w:r>
              <w:t>ции медицинской реабилитации взрослых и детей, единица</w:t>
            </w:r>
          </w:p>
        </w:tc>
        <w:tc>
          <w:tcPr>
            <w:tcW w:w="1309" w:type="dxa"/>
            <w:vAlign w:val="center"/>
          </w:tcPr>
          <w:p w:rsidR="00D60D4D" w:rsidRDefault="003C0B51">
            <w:pPr>
              <w:pStyle w:val="ConsPlusNormal0"/>
              <w:jc w:val="center"/>
            </w:pPr>
            <w:r>
              <w:lastRenderedPageBreak/>
              <w:t>2</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7463,3</w:t>
            </w:r>
          </w:p>
        </w:tc>
        <w:tc>
          <w:tcPr>
            <w:tcW w:w="1144" w:type="dxa"/>
            <w:vAlign w:val="center"/>
          </w:tcPr>
          <w:p w:rsidR="00D60D4D" w:rsidRDefault="003C0B51">
            <w:pPr>
              <w:pStyle w:val="ConsPlusNormal0"/>
              <w:jc w:val="center"/>
            </w:pPr>
            <w:r>
              <w:t>7314,0</w:t>
            </w:r>
          </w:p>
        </w:tc>
        <w:tc>
          <w:tcPr>
            <w:tcW w:w="1144" w:type="dxa"/>
            <w:vAlign w:val="center"/>
          </w:tcPr>
          <w:p w:rsidR="00D60D4D" w:rsidRDefault="003C0B51">
            <w:pPr>
              <w:pStyle w:val="ConsPlusNormal0"/>
              <w:jc w:val="center"/>
            </w:pPr>
            <w:r>
              <w:t>149,3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(дооснащенных и (или) переоснащенных) медицинскими изделиями региональных медицинских организаций, имеющих в своей </w:t>
            </w:r>
            <w:r>
              <w:lastRenderedPageBreak/>
              <w:t>структуре подразделения, оказывающие медицинскую помощь по медицинской реабилитации в соответствии с порядками организа</w:t>
            </w:r>
            <w:r>
              <w:t>ции медицинской реабилитации взрослых и детей,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86769,8</w:t>
            </w:r>
          </w:p>
        </w:tc>
        <w:tc>
          <w:tcPr>
            <w:tcW w:w="1144" w:type="dxa"/>
            <w:vAlign w:val="center"/>
          </w:tcPr>
          <w:p w:rsidR="00D60D4D" w:rsidRDefault="003C0B51">
            <w:pPr>
              <w:pStyle w:val="ConsPlusNormal0"/>
              <w:jc w:val="center"/>
            </w:pPr>
            <w:r>
              <w:t>85034,4</w:t>
            </w:r>
          </w:p>
        </w:tc>
        <w:tc>
          <w:tcPr>
            <w:tcW w:w="1144" w:type="dxa"/>
            <w:vAlign w:val="center"/>
          </w:tcPr>
          <w:p w:rsidR="00D60D4D" w:rsidRDefault="003C0B51">
            <w:pPr>
              <w:pStyle w:val="ConsPlusNormal0"/>
              <w:jc w:val="center"/>
            </w:pPr>
            <w:r>
              <w:t>1735,4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(дооснащенных и (или) переоснащенных) медицинскими изделиями региональных медицинских организаций, имеющих в своей структуре подразделения, оказывающие медицинскую помощь по медицинской </w:t>
            </w:r>
            <w:r>
              <w:lastRenderedPageBreak/>
              <w:t>реабилитации в соответствии с порядками организа</w:t>
            </w:r>
            <w:r>
              <w:t>ции медицинской реабилитации взрослых и детей, единица</w:t>
            </w:r>
          </w:p>
        </w:tc>
        <w:tc>
          <w:tcPr>
            <w:tcW w:w="1309" w:type="dxa"/>
            <w:vAlign w:val="center"/>
          </w:tcPr>
          <w:p w:rsidR="00D60D4D" w:rsidRDefault="003C0B51">
            <w:pPr>
              <w:pStyle w:val="ConsPlusNormal0"/>
              <w:jc w:val="center"/>
            </w:pPr>
            <w:r>
              <w:lastRenderedPageBreak/>
              <w:t>8</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(дооснащенных и (или) переоснащенных) медицинскими изделиями региональных медицинских организаций, имеющих в своей структуре подразд</w:t>
            </w:r>
            <w:r>
              <w:t xml:space="preserve">еления, оказывающие медицинскую помощь по медицинской реабилитации в соответствии с порядками организации медицинской реабилитации </w:t>
            </w:r>
            <w:r>
              <w:lastRenderedPageBreak/>
              <w:t>взрослых и детей,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val="restart"/>
            <w:vAlign w:val="center"/>
          </w:tcPr>
          <w:p w:rsidR="00D60D4D" w:rsidRDefault="003C0B51">
            <w:pPr>
              <w:pStyle w:val="ConsPlusNormal0"/>
            </w:pPr>
            <w:r>
              <w:lastRenderedPageBreak/>
              <w:t>Итого: Региональный проект "</w:t>
            </w:r>
            <w:r>
              <w:t>Оптимальная для восстановления здоровья медицинская реабилитация (Томская область)"</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124050,3</w:t>
            </w:r>
          </w:p>
        </w:tc>
        <w:tc>
          <w:tcPr>
            <w:tcW w:w="1144" w:type="dxa"/>
            <w:vAlign w:val="center"/>
          </w:tcPr>
          <w:p w:rsidR="00D60D4D" w:rsidRDefault="003C0B51">
            <w:pPr>
              <w:pStyle w:val="ConsPlusNormal0"/>
              <w:jc w:val="center"/>
            </w:pPr>
            <w:r>
              <w:t>121569,3</w:t>
            </w:r>
          </w:p>
        </w:tc>
        <w:tc>
          <w:tcPr>
            <w:tcW w:w="1144" w:type="dxa"/>
            <w:vAlign w:val="center"/>
          </w:tcPr>
          <w:p w:rsidR="00D60D4D" w:rsidRDefault="003C0B51">
            <w:pPr>
              <w:pStyle w:val="ConsPlusNormal0"/>
              <w:jc w:val="center"/>
            </w:pPr>
            <w:r>
              <w:t>2481,0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29817,2</w:t>
            </w:r>
          </w:p>
        </w:tc>
        <w:tc>
          <w:tcPr>
            <w:tcW w:w="1144" w:type="dxa"/>
            <w:vAlign w:val="center"/>
          </w:tcPr>
          <w:p w:rsidR="00D60D4D" w:rsidRDefault="003C0B51">
            <w:pPr>
              <w:pStyle w:val="ConsPlusNormal0"/>
              <w:jc w:val="center"/>
            </w:pPr>
            <w:r>
              <w:t>29220,9</w:t>
            </w:r>
          </w:p>
        </w:tc>
        <w:tc>
          <w:tcPr>
            <w:tcW w:w="1144" w:type="dxa"/>
            <w:vAlign w:val="center"/>
          </w:tcPr>
          <w:p w:rsidR="00D60D4D" w:rsidRDefault="003C0B51">
            <w:pPr>
              <w:pStyle w:val="ConsPlusNormal0"/>
              <w:jc w:val="center"/>
            </w:pPr>
            <w:r>
              <w:t>596,3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7463,3</w:t>
            </w:r>
          </w:p>
        </w:tc>
        <w:tc>
          <w:tcPr>
            <w:tcW w:w="1144" w:type="dxa"/>
            <w:vAlign w:val="center"/>
          </w:tcPr>
          <w:p w:rsidR="00D60D4D" w:rsidRDefault="003C0B51">
            <w:pPr>
              <w:pStyle w:val="ConsPlusNormal0"/>
              <w:jc w:val="center"/>
            </w:pPr>
            <w:r>
              <w:t>7314,0</w:t>
            </w:r>
          </w:p>
        </w:tc>
        <w:tc>
          <w:tcPr>
            <w:tcW w:w="1144" w:type="dxa"/>
            <w:vAlign w:val="center"/>
          </w:tcPr>
          <w:p w:rsidR="00D60D4D" w:rsidRDefault="003C0B51">
            <w:pPr>
              <w:pStyle w:val="ConsPlusNormal0"/>
              <w:jc w:val="center"/>
            </w:pPr>
            <w:r>
              <w:t>149,3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86769,8</w:t>
            </w:r>
          </w:p>
        </w:tc>
        <w:tc>
          <w:tcPr>
            <w:tcW w:w="1144" w:type="dxa"/>
            <w:vAlign w:val="center"/>
          </w:tcPr>
          <w:p w:rsidR="00D60D4D" w:rsidRDefault="003C0B51">
            <w:pPr>
              <w:pStyle w:val="ConsPlusNormal0"/>
              <w:jc w:val="center"/>
            </w:pPr>
            <w:r>
              <w:t>85034,4</w:t>
            </w:r>
          </w:p>
        </w:tc>
        <w:tc>
          <w:tcPr>
            <w:tcW w:w="1144" w:type="dxa"/>
            <w:vAlign w:val="center"/>
          </w:tcPr>
          <w:p w:rsidR="00D60D4D" w:rsidRDefault="003C0B51">
            <w:pPr>
              <w:pStyle w:val="ConsPlusNormal0"/>
              <w:jc w:val="center"/>
            </w:pPr>
            <w:r>
              <w:t>1735,4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"Здоровье для каждого (Томская область)"</w:t>
            </w:r>
          </w:p>
        </w:tc>
      </w:tr>
      <w:tr w:rsidR="00D60D4D">
        <w:tc>
          <w:tcPr>
            <w:tcW w:w="2041" w:type="dxa"/>
            <w:vMerge w:val="restart"/>
            <w:vAlign w:val="center"/>
          </w:tcPr>
          <w:p w:rsidR="00D60D4D" w:rsidRDefault="003C0B51">
            <w:pPr>
              <w:pStyle w:val="ConsPlusNormal0"/>
            </w:pPr>
            <w:r>
              <w:t xml:space="preserve">Результат регионального проекта: Центры здоровья оснащены/дооснащены оборудованием для выявления и коррекции факторов риска развития </w:t>
            </w:r>
            <w:r>
              <w:lastRenderedPageBreak/>
              <w:t>хронических неинфекционных заболеваний</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5118,0</w:t>
            </w:r>
          </w:p>
        </w:tc>
        <w:tc>
          <w:tcPr>
            <w:tcW w:w="1144" w:type="dxa"/>
            <w:vAlign w:val="center"/>
          </w:tcPr>
          <w:p w:rsidR="00D60D4D" w:rsidRDefault="003C0B51">
            <w:pPr>
              <w:pStyle w:val="ConsPlusNormal0"/>
              <w:jc w:val="center"/>
            </w:pPr>
            <w:r>
              <w:t>5015,6</w:t>
            </w:r>
          </w:p>
        </w:tc>
        <w:tc>
          <w:tcPr>
            <w:tcW w:w="1144" w:type="dxa"/>
            <w:vAlign w:val="center"/>
          </w:tcPr>
          <w:p w:rsidR="00D60D4D" w:rsidRDefault="003C0B51">
            <w:pPr>
              <w:pStyle w:val="ConsPlusNormal0"/>
              <w:jc w:val="center"/>
            </w:pPr>
            <w:r>
              <w:t>102,4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1789,0</w:t>
            </w:r>
          </w:p>
        </w:tc>
        <w:tc>
          <w:tcPr>
            <w:tcW w:w="1144" w:type="dxa"/>
            <w:vAlign w:val="center"/>
          </w:tcPr>
          <w:p w:rsidR="00D60D4D" w:rsidRDefault="003C0B51">
            <w:pPr>
              <w:pStyle w:val="ConsPlusNormal0"/>
              <w:jc w:val="center"/>
            </w:pPr>
            <w:r>
              <w:t>1753,2</w:t>
            </w:r>
          </w:p>
        </w:tc>
        <w:tc>
          <w:tcPr>
            <w:tcW w:w="1144" w:type="dxa"/>
            <w:vAlign w:val="center"/>
          </w:tcPr>
          <w:p w:rsidR="00D60D4D" w:rsidRDefault="003C0B51">
            <w:pPr>
              <w:pStyle w:val="ConsPlusNormal0"/>
              <w:jc w:val="center"/>
            </w:pPr>
            <w:r>
              <w:t>35,8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1845,0</w:t>
            </w:r>
          </w:p>
        </w:tc>
        <w:tc>
          <w:tcPr>
            <w:tcW w:w="1144" w:type="dxa"/>
            <w:vAlign w:val="center"/>
          </w:tcPr>
          <w:p w:rsidR="00D60D4D" w:rsidRDefault="003C0B51">
            <w:pPr>
              <w:pStyle w:val="ConsPlusNormal0"/>
              <w:jc w:val="center"/>
            </w:pPr>
            <w:r>
              <w:t>1808,1</w:t>
            </w:r>
          </w:p>
        </w:tc>
        <w:tc>
          <w:tcPr>
            <w:tcW w:w="1144" w:type="dxa"/>
            <w:vAlign w:val="center"/>
          </w:tcPr>
          <w:p w:rsidR="00D60D4D" w:rsidRDefault="003C0B51">
            <w:pPr>
              <w:pStyle w:val="ConsPlusNormal0"/>
              <w:jc w:val="center"/>
            </w:pPr>
            <w:r>
              <w:t>36,9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1484,0</w:t>
            </w:r>
          </w:p>
        </w:tc>
        <w:tc>
          <w:tcPr>
            <w:tcW w:w="1144" w:type="dxa"/>
            <w:vAlign w:val="center"/>
          </w:tcPr>
          <w:p w:rsidR="00D60D4D" w:rsidRDefault="003C0B51">
            <w:pPr>
              <w:pStyle w:val="ConsPlusNormal0"/>
              <w:jc w:val="center"/>
            </w:pPr>
            <w:r>
              <w:t>1454,3</w:t>
            </w:r>
          </w:p>
        </w:tc>
        <w:tc>
          <w:tcPr>
            <w:tcW w:w="1144" w:type="dxa"/>
            <w:vAlign w:val="center"/>
          </w:tcPr>
          <w:p w:rsidR="00D60D4D" w:rsidRDefault="003C0B51">
            <w:pPr>
              <w:pStyle w:val="ConsPlusNormal0"/>
              <w:jc w:val="center"/>
            </w:pPr>
            <w:r>
              <w:t>29,7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w:t>
            </w:r>
            <w:r>
              <w:lastRenderedPageBreak/>
              <w:t>год (прогнозный)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w:t>
            </w:r>
            <w:r>
              <w:t>ения и коррекции факторов риска развития хронических неинфекционных заболеваний</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5118,0</w:t>
            </w:r>
          </w:p>
        </w:tc>
        <w:tc>
          <w:tcPr>
            <w:tcW w:w="1144" w:type="dxa"/>
            <w:vAlign w:val="center"/>
          </w:tcPr>
          <w:p w:rsidR="00D60D4D" w:rsidRDefault="003C0B51">
            <w:pPr>
              <w:pStyle w:val="ConsPlusNormal0"/>
              <w:jc w:val="center"/>
            </w:pPr>
            <w:r>
              <w:t>5015,6</w:t>
            </w:r>
          </w:p>
        </w:tc>
        <w:tc>
          <w:tcPr>
            <w:tcW w:w="1144" w:type="dxa"/>
            <w:vAlign w:val="center"/>
          </w:tcPr>
          <w:p w:rsidR="00D60D4D" w:rsidRDefault="003C0B51">
            <w:pPr>
              <w:pStyle w:val="ConsPlusNormal0"/>
              <w:jc w:val="center"/>
            </w:pPr>
            <w:r>
              <w:t>102,4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1789,0</w:t>
            </w:r>
          </w:p>
        </w:tc>
        <w:tc>
          <w:tcPr>
            <w:tcW w:w="1144" w:type="dxa"/>
            <w:vAlign w:val="center"/>
          </w:tcPr>
          <w:p w:rsidR="00D60D4D" w:rsidRDefault="003C0B51">
            <w:pPr>
              <w:pStyle w:val="ConsPlusNormal0"/>
              <w:jc w:val="center"/>
            </w:pPr>
            <w:r>
              <w:t>1753,2</w:t>
            </w:r>
          </w:p>
        </w:tc>
        <w:tc>
          <w:tcPr>
            <w:tcW w:w="1144" w:type="dxa"/>
            <w:vAlign w:val="center"/>
          </w:tcPr>
          <w:p w:rsidR="00D60D4D" w:rsidRDefault="003C0B51">
            <w:pPr>
              <w:pStyle w:val="ConsPlusNormal0"/>
              <w:jc w:val="center"/>
            </w:pPr>
            <w:r>
              <w:t>35,8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центров здоровья оснащенных/дооснащенных оборудованием для выявления и коррекции факторов риска развития хронических неинфекционных заболеваний,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1845,0</w:t>
            </w:r>
          </w:p>
        </w:tc>
        <w:tc>
          <w:tcPr>
            <w:tcW w:w="1144" w:type="dxa"/>
            <w:vAlign w:val="center"/>
          </w:tcPr>
          <w:p w:rsidR="00D60D4D" w:rsidRDefault="003C0B51">
            <w:pPr>
              <w:pStyle w:val="ConsPlusNormal0"/>
              <w:jc w:val="center"/>
            </w:pPr>
            <w:r>
              <w:t>1808,1</w:t>
            </w:r>
          </w:p>
        </w:tc>
        <w:tc>
          <w:tcPr>
            <w:tcW w:w="1144" w:type="dxa"/>
            <w:vAlign w:val="center"/>
          </w:tcPr>
          <w:p w:rsidR="00D60D4D" w:rsidRDefault="003C0B51">
            <w:pPr>
              <w:pStyle w:val="ConsPlusNormal0"/>
              <w:jc w:val="center"/>
            </w:pPr>
            <w:r>
              <w:t>36,9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центров здоровья оснащенных/дооснащенных оборудованием для выявления и коррекции факторов риска развития хронических неинфекционных </w:t>
            </w:r>
            <w:r>
              <w:lastRenderedPageBreak/>
              <w:t>заболеваний,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1484,0</w:t>
            </w:r>
          </w:p>
        </w:tc>
        <w:tc>
          <w:tcPr>
            <w:tcW w:w="1144" w:type="dxa"/>
            <w:vAlign w:val="center"/>
          </w:tcPr>
          <w:p w:rsidR="00D60D4D" w:rsidRDefault="003C0B51">
            <w:pPr>
              <w:pStyle w:val="ConsPlusNormal0"/>
              <w:jc w:val="center"/>
            </w:pPr>
            <w:r>
              <w:t>1454,3</w:t>
            </w:r>
          </w:p>
        </w:tc>
        <w:tc>
          <w:tcPr>
            <w:tcW w:w="1144" w:type="dxa"/>
            <w:vAlign w:val="center"/>
          </w:tcPr>
          <w:p w:rsidR="00D60D4D" w:rsidRDefault="003C0B51">
            <w:pPr>
              <w:pStyle w:val="ConsPlusNormal0"/>
              <w:jc w:val="center"/>
            </w:pPr>
            <w:r>
              <w:t>29,7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центров здоровья оснащенных/дооснащенных оборудованием для выявления и коррекции факторов риска развития хронических неинфекционных заболеваний,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центров здоровья оснащенных/доосна</w:t>
            </w:r>
            <w:r>
              <w:t>щенных оборудованием для выявления и коррекции факторов риска развития хронических неинфекционных заболеваний,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Итого: </w:t>
            </w:r>
            <w:r>
              <w:lastRenderedPageBreak/>
              <w:t>Региональный проект "Здоровье для каждого (Томская область)"</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5118,0</w:t>
            </w:r>
          </w:p>
        </w:tc>
        <w:tc>
          <w:tcPr>
            <w:tcW w:w="1144" w:type="dxa"/>
            <w:vAlign w:val="center"/>
          </w:tcPr>
          <w:p w:rsidR="00D60D4D" w:rsidRDefault="003C0B51">
            <w:pPr>
              <w:pStyle w:val="ConsPlusNormal0"/>
              <w:jc w:val="center"/>
            </w:pPr>
            <w:r>
              <w:t>5015,6</w:t>
            </w:r>
          </w:p>
        </w:tc>
        <w:tc>
          <w:tcPr>
            <w:tcW w:w="1144" w:type="dxa"/>
            <w:vAlign w:val="center"/>
          </w:tcPr>
          <w:p w:rsidR="00D60D4D" w:rsidRDefault="003C0B51">
            <w:pPr>
              <w:pStyle w:val="ConsPlusNormal0"/>
              <w:jc w:val="center"/>
            </w:pPr>
            <w:r>
              <w:t>102,4</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1789,0</w:t>
            </w:r>
          </w:p>
        </w:tc>
        <w:tc>
          <w:tcPr>
            <w:tcW w:w="1144" w:type="dxa"/>
            <w:vAlign w:val="center"/>
          </w:tcPr>
          <w:p w:rsidR="00D60D4D" w:rsidRDefault="003C0B51">
            <w:pPr>
              <w:pStyle w:val="ConsPlusNormal0"/>
              <w:jc w:val="center"/>
            </w:pPr>
            <w:r>
              <w:t>1753,2</w:t>
            </w:r>
          </w:p>
        </w:tc>
        <w:tc>
          <w:tcPr>
            <w:tcW w:w="1144" w:type="dxa"/>
            <w:vAlign w:val="center"/>
          </w:tcPr>
          <w:p w:rsidR="00D60D4D" w:rsidRDefault="003C0B51">
            <w:pPr>
              <w:pStyle w:val="ConsPlusNormal0"/>
              <w:jc w:val="center"/>
            </w:pPr>
            <w:r>
              <w:t>35,8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1845,0</w:t>
            </w:r>
          </w:p>
        </w:tc>
        <w:tc>
          <w:tcPr>
            <w:tcW w:w="1144" w:type="dxa"/>
            <w:vAlign w:val="center"/>
          </w:tcPr>
          <w:p w:rsidR="00D60D4D" w:rsidRDefault="003C0B51">
            <w:pPr>
              <w:pStyle w:val="ConsPlusNormal0"/>
              <w:jc w:val="center"/>
            </w:pPr>
            <w:r>
              <w:t>1808,1</w:t>
            </w:r>
          </w:p>
        </w:tc>
        <w:tc>
          <w:tcPr>
            <w:tcW w:w="1144" w:type="dxa"/>
            <w:vAlign w:val="center"/>
          </w:tcPr>
          <w:p w:rsidR="00D60D4D" w:rsidRDefault="003C0B51">
            <w:pPr>
              <w:pStyle w:val="ConsPlusNormal0"/>
              <w:jc w:val="center"/>
            </w:pPr>
            <w:r>
              <w:t>36,9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1484,0</w:t>
            </w:r>
          </w:p>
        </w:tc>
        <w:tc>
          <w:tcPr>
            <w:tcW w:w="1144" w:type="dxa"/>
            <w:vAlign w:val="center"/>
          </w:tcPr>
          <w:p w:rsidR="00D60D4D" w:rsidRDefault="003C0B51">
            <w:pPr>
              <w:pStyle w:val="ConsPlusNormal0"/>
              <w:jc w:val="center"/>
            </w:pPr>
            <w:r>
              <w:t>1454,3</w:t>
            </w:r>
          </w:p>
        </w:tc>
        <w:tc>
          <w:tcPr>
            <w:tcW w:w="1144" w:type="dxa"/>
            <w:vAlign w:val="center"/>
          </w:tcPr>
          <w:p w:rsidR="00D60D4D" w:rsidRDefault="003C0B51">
            <w:pPr>
              <w:pStyle w:val="ConsPlusNormal0"/>
              <w:jc w:val="center"/>
            </w:pPr>
            <w:r>
              <w:t>29,7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2"/>
            </w:pPr>
            <w:r>
              <w:t>Направление проектной деятельности "Семья"</w:t>
            </w:r>
          </w:p>
        </w:tc>
      </w:tr>
      <w:tr w:rsidR="00D60D4D">
        <w:tc>
          <w:tcPr>
            <w:tcW w:w="13585" w:type="dxa"/>
            <w:gridSpan w:val="10"/>
            <w:vAlign w:val="center"/>
          </w:tcPr>
          <w:p w:rsidR="00D60D4D" w:rsidRDefault="003C0B51">
            <w:pPr>
              <w:pStyle w:val="ConsPlusNormal0"/>
              <w:jc w:val="center"/>
              <w:outlineLvl w:val="3"/>
            </w:pPr>
            <w:r>
              <w:t>Региональный проект "Охрана материнства и детства"</w:t>
            </w:r>
          </w:p>
        </w:tc>
      </w:tr>
      <w:tr w:rsidR="00D60D4D">
        <w:tc>
          <w:tcPr>
            <w:tcW w:w="2041" w:type="dxa"/>
            <w:vMerge w:val="restart"/>
            <w:vAlign w:val="center"/>
          </w:tcPr>
          <w:p w:rsidR="00D60D4D" w:rsidRDefault="003C0B51">
            <w:pPr>
              <w:pStyle w:val="ConsPlusNormal0"/>
            </w:pPr>
            <w:r>
              <w:t>Результат регионального проекта: Обеспечена доступность и квалифицированная помощь женщинам и детям, в том числе по охране репродуктивного здоровья</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242936,4</w:t>
            </w:r>
          </w:p>
        </w:tc>
        <w:tc>
          <w:tcPr>
            <w:tcW w:w="1144" w:type="dxa"/>
            <w:vAlign w:val="center"/>
          </w:tcPr>
          <w:p w:rsidR="00D60D4D" w:rsidRDefault="003C0B51">
            <w:pPr>
              <w:pStyle w:val="ConsPlusNormal0"/>
              <w:jc w:val="center"/>
            </w:pPr>
            <w:r>
              <w:t>4957,9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242936,4</w:t>
            </w:r>
          </w:p>
        </w:tc>
        <w:tc>
          <w:tcPr>
            <w:tcW w:w="1144" w:type="dxa"/>
            <w:vAlign w:val="center"/>
          </w:tcPr>
          <w:p w:rsidR="00D60D4D" w:rsidRDefault="003C0B51">
            <w:pPr>
              <w:pStyle w:val="ConsPlusNormal0"/>
              <w:jc w:val="center"/>
            </w:pPr>
            <w:r>
              <w:t>4957,9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w:t>
            </w:r>
            <w:r>
              <w:lastRenderedPageBreak/>
              <w:t>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242936,4</w:t>
            </w:r>
          </w:p>
        </w:tc>
        <w:tc>
          <w:tcPr>
            <w:tcW w:w="1144" w:type="dxa"/>
            <w:vAlign w:val="center"/>
          </w:tcPr>
          <w:p w:rsidR="00D60D4D" w:rsidRDefault="003C0B51">
            <w:pPr>
              <w:pStyle w:val="ConsPlusNormal0"/>
              <w:jc w:val="center"/>
            </w:pPr>
            <w:r>
              <w:t>4957,9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(дооснащенных и (или) переоснащенных) медицинскими изделиями перинатальных центров и родильных домов (отделений) субъектов Российской Федерации, в том числе в составе других организаций,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242936,4</w:t>
            </w:r>
          </w:p>
        </w:tc>
        <w:tc>
          <w:tcPr>
            <w:tcW w:w="1144" w:type="dxa"/>
            <w:vAlign w:val="center"/>
          </w:tcPr>
          <w:p w:rsidR="00D60D4D" w:rsidRDefault="003C0B51">
            <w:pPr>
              <w:pStyle w:val="ConsPlusNormal0"/>
              <w:jc w:val="center"/>
            </w:pPr>
            <w:r>
              <w:t>4957,9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(дооснащенных и (или) переоснащенных) медицинскими изделиями перинатальных центров и </w:t>
            </w:r>
            <w:r>
              <w:lastRenderedPageBreak/>
              <w:t>родильных домов (отделений) субъектов Российской Федерации, в том числе в составе других организаций,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(дооснащенных и (или) переоснащенных) медицинскими изделиями перинатальных центров и родильных домов (отделений) субъектов Российской Федерации, в том числе в составе других организаций,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w:t>
            </w:r>
            <w:r>
              <w:lastRenderedPageBreak/>
              <w:t>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(дооснащенных и </w:t>
            </w:r>
            <w:r>
              <w:lastRenderedPageBreak/>
              <w:t>(или) переоснащенных) медицинскими изделиями перинатальных центров и родильных домов (отделений) субъектов Российской Федерации, в том числе в составе других организаций,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val="restart"/>
            <w:vAlign w:val="center"/>
          </w:tcPr>
          <w:p w:rsidR="00D60D4D" w:rsidRDefault="003C0B51">
            <w:pPr>
              <w:pStyle w:val="ConsPlusNormal0"/>
            </w:pPr>
            <w:r>
              <w:lastRenderedPageBreak/>
              <w:t>Мероприятие 2. Разработка, утверждение и реализация региональных программ по охране материнства и детства в субъектах Российской Федерации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разработанных, утвержденных и реализованных региональных программ по охране материнства и детства в субъектах Российской Федерации,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разработанных, утвержденных и реализованных региональных программ по охране материнства и детства в субъектах Российской Федерации,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разработанных, утвержденных и реализованных региональных программ по охране материнства и детства в субъектах Российской Федерации,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w:t>
            </w:r>
            <w:r>
              <w:lastRenderedPageBreak/>
              <w:t>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разработанных, утвержденных и реализованных </w:t>
            </w:r>
            <w:r>
              <w:lastRenderedPageBreak/>
              <w:t>региональных программ по охране материнства и детства в субъектах Российской Федерации,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val="restart"/>
            <w:vAlign w:val="center"/>
          </w:tcPr>
          <w:p w:rsidR="00D60D4D" w:rsidRDefault="003C0B51">
            <w:pPr>
              <w:pStyle w:val="ConsPlusNormal0"/>
            </w:pPr>
            <w:r>
              <w:lastRenderedPageBreak/>
              <w:t>Мероприятие 3. Оказана медицинская помощь с использованием вспомогательных репродуктивных технологий д</w:t>
            </w:r>
            <w:r>
              <w:t>ля лечения бесплодия</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оказанной медицинской помощи с использованием вспомогательных репродуктивных технологий для лечения бесплодия, единица</w:t>
            </w:r>
          </w:p>
        </w:tc>
        <w:tc>
          <w:tcPr>
            <w:tcW w:w="1309" w:type="dxa"/>
            <w:vAlign w:val="center"/>
          </w:tcPr>
          <w:p w:rsidR="00D60D4D" w:rsidRDefault="003C0B51">
            <w:pPr>
              <w:pStyle w:val="ConsPlusNormal0"/>
              <w:jc w:val="center"/>
            </w:pPr>
            <w:r>
              <w:t>820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(дооснащенных и (или) переоснащенных) медицинскими изделиями перинатальных </w:t>
            </w:r>
            <w:r>
              <w:lastRenderedPageBreak/>
              <w:t>центров и родильных домов (отделений) субъектов Российской Федерации, в том числе в составе других организаций, единица</w:t>
            </w:r>
          </w:p>
        </w:tc>
        <w:tc>
          <w:tcPr>
            <w:tcW w:w="1309" w:type="dxa"/>
            <w:vAlign w:val="center"/>
          </w:tcPr>
          <w:p w:rsidR="00D60D4D" w:rsidRDefault="003C0B51">
            <w:pPr>
              <w:pStyle w:val="ConsPlusNormal0"/>
              <w:jc w:val="center"/>
            </w:pPr>
            <w:r>
              <w:lastRenderedPageBreak/>
              <w:t>1670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оснащенных (дооснащенных и (или) переоснащенных) медицинскими изделиями перинатальных центров и родильных домов (отделений) субъектов Российской Федерации, в том числе в составе других организаций, единица</w:t>
            </w:r>
          </w:p>
        </w:tc>
        <w:tc>
          <w:tcPr>
            <w:tcW w:w="1309" w:type="dxa"/>
            <w:vAlign w:val="center"/>
          </w:tcPr>
          <w:p w:rsidR="00D60D4D" w:rsidRDefault="003C0B51">
            <w:pPr>
              <w:pStyle w:val="ConsPlusNormal0"/>
              <w:jc w:val="center"/>
            </w:pPr>
            <w:r>
              <w:t>2520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год </w:t>
            </w:r>
            <w:r>
              <w:lastRenderedPageBreak/>
              <w:t>(прогнозный)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оснащенных </w:t>
            </w:r>
            <w:r>
              <w:lastRenderedPageBreak/>
              <w:t>(дооснащенных и (или) переоснащенных) медицинскими изделиями перинатальных центров и родильных домов (отделений) субъектов Российской Федерации, в том числе в составе других организаций, единица</w:t>
            </w:r>
          </w:p>
        </w:tc>
        <w:tc>
          <w:tcPr>
            <w:tcW w:w="1309" w:type="dxa"/>
            <w:vAlign w:val="center"/>
          </w:tcPr>
          <w:p w:rsidR="00D60D4D" w:rsidRDefault="003C0B51">
            <w:pPr>
              <w:pStyle w:val="ConsPlusNormal0"/>
              <w:jc w:val="center"/>
            </w:pPr>
            <w:r>
              <w:lastRenderedPageBreak/>
              <w:t>3370</w:t>
            </w:r>
          </w:p>
        </w:tc>
      </w:tr>
      <w:tr w:rsidR="00D60D4D">
        <w:tc>
          <w:tcPr>
            <w:tcW w:w="2041" w:type="dxa"/>
            <w:vMerge w:val="restart"/>
            <w:vAlign w:val="center"/>
          </w:tcPr>
          <w:p w:rsidR="00D60D4D" w:rsidRDefault="003C0B51">
            <w:pPr>
              <w:pStyle w:val="ConsPlusNormal0"/>
            </w:pPr>
            <w:r>
              <w:lastRenderedPageBreak/>
              <w:t>Итого: Региональный проект "Охран</w:t>
            </w:r>
            <w:r>
              <w:t>а материнства и детства"</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242936,4</w:t>
            </w:r>
          </w:p>
        </w:tc>
        <w:tc>
          <w:tcPr>
            <w:tcW w:w="1144" w:type="dxa"/>
            <w:vAlign w:val="center"/>
          </w:tcPr>
          <w:p w:rsidR="00D60D4D" w:rsidRDefault="003C0B51">
            <w:pPr>
              <w:pStyle w:val="ConsPlusNormal0"/>
              <w:jc w:val="center"/>
            </w:pPr>
            <w:r>
              <w:t>4957,9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247894,3</w:t>
            </w:r>
          </w:p>
        </w:tc>
        <w:tc>
          <w:tcPr>
            <w:tcW w:w="1144" w:type="dxa"/>
            <w:vAlign w:val="center"/>
          </w:tcPr>
          <w:p w:rsidR="00D60D4D" w:rsidRDefault="003C0B51">
            <w:pPr>
              <w:pStyle w:val="ConsPlusNormal0"/>
              <w:jc w:val="center"/>
            </w:pPr>
            <w:r>
              <w:t>242936,4</w:t>
            </w:r>
          </w:p>
        </w:tc>
        <w:tc>
          <w:tcPr>
            <w:tcW w:w="1144" w:type="dxa"/>
            <w:vAlign w:val="center"/>
          </w:tcPr>
          <w:p w:rsidR="00D60D4D" w:rsidRDefault="003C0B51">
            <w:pPr>
              <w:pStyle w:val="ConsPlusNormal0"/>
              <w:jc w:val="center"/>
            </w:pPr>
            <w:r>
              <w:t>4957,9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2"/>
            </w:pPr>
            <w:r>
              <w:lastRenderedPageBreak/>
              <w:t>Направление проектной деятельности "Здравоохранение"</w:t>
            </w:r>
          </w:p>
        </w:tc>
      </w:tr>
      <w:tr w:rsidR="00D60D4D">
        <w:tc>
          <w:tcPr>
            <w:tcW w:w="13585" w:type="dxa"/>
            <w:gridSpan w:val="10"/>
            <w:vAlign w:val="center"/>
          </w:tcPr>
          <w:p w:rsidR="00D60D4D" w:rsidRDefault="003C0B51">
            <w:pPr>
              <w:pStyle w:val="ConsPlusNormal0"/>
              <w:jc w:val="center"/>
              <w:outlineLvl w:val="3"/>
            </w:pPr>
            <w:r>
              <w:t>Региональный проект 1. Развитие системы оказания первичной медико-санитарной помощи</w:t>
            </w:r>
          </w:p>
        </w:tc>
      </w:tr>
      <w:tr w:rsidR="00D60D4D">
        <w:tc>
          <w:tcPr>
            <w:tcW w:w="2041" w:type="dxa"/>
            <w:vMerge w:val="restart"/>
            <w:vAlign w:val="center"/>
          </w:tcPr>
          <w:p w:rsidR="00D60D4D" w:rsidRDefault="003C0B51">
            <w:pPr>
              <w:pStyle w:val="ConsPlusNormal0"/>
            </w:pPr>
            <w:r>
              <w:t xml:space="preserve">Результат регионального проекта 1: Субъектами Российской Федерации выполнены вылеты санитарной авиации дополнительно </w:t>
            </w:r>
            <w:r>
              <w:t>к вылетам, осуществляемым за счет собственных средств бюджетов субъектов Российской Федерации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375059,5</w:t>
            </w:r>
          </w:p>
        </w:tc>
        <w:tc>
          <w:tcPr>
            <w:tcW w:w="1144" w:type="dxa"/>
            <w:vAlign w:val="center"/>
          </w:tcPr>
          <w:p w:rsidR="00D60D4D" w:rsidRDefault="003C0B51">
            <w:pPr>
              <w:pStyle w:val="ConsPlusNormal0"/>
              <w:jc w:val="center"/>
            </w:pPr>
            <w:r>
              <w:t>84093,8</w:t>
            </w:r>
          </w:p>
        </w:tc>
        <w:tc>
          <w:tcPr>
            <w:tcW w:w="1144" w:type="dxa"/>
            <w:vAlign w:val="center"/>
          </w:tcPr>
          <w:p w:rsidR="00D60D4D" w:rsidRDefault="003C0B51">
            <w:pPr>
              <w:pStyle w:val="ConsPlusNormal0"/>
              <w:jc w:val="center"/>
            </w:pPr>
            <w:r>
              <w:t>290965,7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375059,5</w:t>
            </w:r>
          </w:p>
        </w:tc>
        <w:tc>
          <w:tcPr>
            <w:tcW w:w="1144" w:type="dxa"/>
            <w:vAlign w:val="center"/>
          </w:tcPr>
          <w:p w:rsidR="00D60D4D" w:rsidRDefault="003C0B51">
            <w:pPr>
              <w:pStyle w:val="ConsPlusNormal0"/>
              <w:jc w:val="center"/>
            </w:pPr>
            <w:r>
              <w:t>84093,8</w:t>
            </w:r>
          </w:p>
        </w:tc>
        <w:tc>
          <w:tcPr>
            <w:tcW w:w="1144" w:type="dxa"/>
            <w:vAlign w:val="center"/>
          </w:tcPr>
          <w:p w:rsidR="00D60D4D" w:rsidRDefault="003C0B51">
            <w:pPr>
              <w:pStyle w:val="ConsPlusNormal0"/>
              <w:jc w:val="center"/>
            </w:pPr>
            <w:r>
              <w:t>290965,7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Мероприятие 1. Обеспечение закупки авиационных работ в целях оказания медицинской помощи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198000,0</w:t>
            </w:r>
          </w:p>
        </w:tc>
        <w:tc>
          <w:tcPr>
            <w:tcW w:w="1144" w:type="dxa"/>
            <w:vAlign w:val="center"/>
          </w:tcPr>
          <w:p w:rsidR="00D60D4D" w:rsidRDefault="003C0B51">
            <w:pPr>
              <w:pStyle w:val="ConsPlusNormal0"/>
              <w:jc w:val="center"/>
            </w:pPr>
            <w:r>
              <w:t>84093,8</w:t>
            </w:r>
          </w:p>
        </w:tc>
        <w:tc>
          <w:tcPr>
            <w:tcW w:w="1144" w:type="dxa"/>
            <w:vAlign w:val="center"/>
          </w:tcPr>
          <w:p w:rsidR="00D60D4D" w:rsidRDefault="003C0B51">
            <w:pPr>
              <w:pStyle w:val="ConsPlusNormal0"/>
              <w:jc w:val="center"/>
            </w:pPr>
            <w:r>
              <w:t>113906,2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198000,0</w:t>
            </w:r>
          </w:p>
        </w:tc>
        <w:tc>
          <w:tcPr>
            <w:tcW w:w="1144" w:type="dxa"/>
            <w:vAlign w:val="center"/>
          </w:tcPr>
          <w:p w:rsidR="00D60D4D" w:rsidRDefault="003C0B51">
            <w:pPr>
              <w:pStyle w:val="ConsPlusNormal0"/>
              <w:jc w:val="center"/>
            </w:pPr>
            <w:r>
              <w:t>84093,8</w:t>
            </w:r>
          </w:p>
        </w:tc>
        <w:tc>
          <w:tcPr>
            <w:tcW w:w="1144" w:type="dxa"/>
            <w:vAlign w:val="center"/>
          </w:tcPr>
          <w:p w:rsidR="00D60D4D" w:rsidRDefault="003C0B51">
            <w:pPr>
              <w:pStyle w:val="ConsPlusNormal0"/>
              <w:jc w:val="center"/>
            </w:pPr>
            <w:r>
              <w:t>113906,2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вылетов, единиц</w:t>
            </w:r>
          </w:p>
        </w:tc>
        <w:tc>
          <w:tcPr>
            <w:tcW w:w="1309" w:type="dxa"/>
            <w:vAlign w:val="center"/>
          </w:tcPr>
          <w:p w:rsidR="00D60D4D" w:rsidRDefault="003C0B51">
            <w:pPr>
              <w:pStyle w:val="ConsPlusNormal0"/>
              <w:jc w:val="center"/>
            </w:pPr>
            <w:r>
              <w:t>205</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вылетов, единиц</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2026 </w:t>
            </w:r>
            <w:r>
              <w:lastRenderedPageBreak/>
              <w:t>год</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w:t>
            </w:r>
            <w:r>
              <w:lastRenderedPageBreak/>
              <w:t>вылетов, единиц</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вылетов, единиц</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вылетов, единиц</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Мероприятие 2. Оказание медицинской помощи с применением санитарной авиации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177059,5</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177059,5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177059,5</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177059,5</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143</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полетных часов, часов</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lastRenderedPageBreak/>
              <w:t>Итого: Региональный проект 1. Развитие системы оказания первичной медико-санитарной помощи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375059,5</w:t>
            </w:r>
          </w:p>
        </w:tc>
        <w:tc>
          <w:tcPr>
            <w:tcW w:w="1144" w:type="dxa"/>
            <w:vAlign w:val="center"/>
          </w:tcPr>
          <w:p w:rsidR="00D60D4D" w:rsidRDefault="003C0B51">
            <w:pPr>
              <w:pStyle w:val="ConsPlusNormal0"/>
              <w:jc w:val="center"/>
            </w:pPr>
            <w:r>
              <w:t>84093,8</w:t>
            </w:r>
          </w:p>
        </w:tc>
        <w:tc>
          <w:tcPr>
            <w:tcW w:w="1144" w:type="dxa"/>
            <w:vAlign w:val="center"/>
          </w:tcPr>
          <w:p w:rsidR="00D60D4D" w:rsidRDefault="003C0B51">
            <w:pPr>
              <w:pStyle w:val="ConsPlusNormal0"/>
              <w:jc w:val="center"/>
            </w:pPr>
            <w:r>
              <w:t>290965,7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375059,5</w:t>
            </w:r>
          </w:p>
        </w:tc>
        <w:tc>
          <w:tcPr>
            <w:tcW w:w="1144" w:type="dxa"/>
            <w:vAlign w:val="center"/>
          </w:tcPr>
          <w:p w:rsidR="00D60D4D" w:rsidRDefault="003C0B51">
            <w:pPr>
              <w:pStyle w:val="ConsPlusNormal0"/>
              <w:jc w:val="center"/>
            </w:pPr>
            <w:r>
              <w:t>84093,8</w:t>
            </w:r>
          </w:p>
        </w:tc>
        <w:tc>
          <w:tcPr>
            <w:tcW w:w="1144" w:type="dxa"/>
            <w:vAlign w:val="center"/>
          </w:tcPr>
          <w:p w:rsidR="00D60D4D" w:rsidRDefault="003C0B51">
            <w:pPr>
              <w:pStyle w:val="ConsPlusNormal0"/>
              <w:jc w:val="center"/>
            </w:pPr>
            <w:r>
              <w:t>290965,7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2. Борьба с сердечно-сосудистыми заболеваниями</w:t>
            </w:r>
          </w:p>
        </w:tc>
      </w:tr>
      <w:tr w:rsidR="00D60D4D">
        <w:tc>
          <w:tcPr>
            <w:tcW w:w="2041" w:type="dxa"/>
            <w:vMerge w:val="restart"/>
            <w:vAlign w:val="center"/>
          </w:tcPr>
          <w:p w:rsidR="00D60D4D" w:rsidRDefault="003C0B51">
            <w:pPr>
              <w:pStyle w:val="ConsPlusNormal0"/>
            </w:pPr>
            <w:r>
              <w:t xml:space="preserve">Результат регионального проекта 1. Обеспечена профилактика развития сердечно-сосудистых заболеваний и сердечно-сосудистых </w:t>
            </w:r>
            <w:r>
              <w:lastRenderedPageBreak/>
              <w:t>осложнений у пациентов высокого риска, находящихся на диспансерном наблюдении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66323,2</w:t>
            </w:r>
          </w:p>
        </w:tc>
        <w:tc>
          <w:tcPr>
            <w:tcW w:w="1144" w:type="dxa"/>
            <w:vAlign w:val="center"/>
          </w:tcPr>
          <w:p w:rsidR="00D60D4D" w:rsidRDefault="003C0B51">
            <w:pPr>
              <w:pStyle w:val="ConsPlusNormal0"/>
              <w:jc w:val="center"/>
            </w:pPr>
            <w:r>
              <w:t>64333,5</w:t>
            </w:r>
          </w:p>
        </w:tc>
        <w:tc>
          <w:tcPr>
            <w:tcW w:w="1144" w:type="dxa"/>
            <w:vAlign w:val="center"/>
          </w:tcPr>
          <w:p w:rsidR="00D60D4D" w:rsidRDefault="003C0B51">
            <w:pPr>
              <w:pStyle w:val="ConsPlusNormal0"/>
              <w:jc w:val="center"/>
            </w:pPr>
            <w:r>
              <w:t>1989,7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66323,2</w:t>
            </w:r>
          </w:p>
        </w:tc>
        <w:tc>
          <w:tcPr>
            <w:tcW w:w="1144" w:type="dxa"/>
            <w:vAlign w:val="center"/>
          </w:tcPr>
          <w:p w:rsidR="00D60D4D" w:rsidRDefault="003C0B51">
            <w:pPr>
              <w:pStyle w:val="ConsPlusNormal0"/>
              <w:jc w:val="center"/>
            </w:pPr>
            <w:r>
              <w:t>64333,5</w:t>
            </w:r>
          </w:p>
        </w:tc>
        <w:tc>
          <w:tcPr>
            <w:tcW w:w="1144" w:type="dxa"/>
            <w:vAlign w:val="center"/>
          </w:tcPr>
          <w:p w:rsidR="00D60D4D" w:rsidRDefault="003C0B51">
            <w:pPr>
              <w:pStyle w:val="ConsPlusNormal0"/>
              <w:jc w:val="center"/>
            </w:pPr>
            <w:r>
              <w:t>1989,7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2027 </w:t>
            </w:r>
            <w:r>
              <w:lastRenderedPageBreak/>
              <w:t>год</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Мероприятие 1.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66323,2</w:t>
            </w:r>
          </w:p>
        </w:tc>
        <w:tc>
          <w:tcPr>
            <w:tcW w:w="1144" w:type="dxa"/>
            <w:vAlign w:val="center"/>
          </w:tcPr>
          <w:p w:rsidR="00D60D4D" w:rsidRDefault="003C0B51">
            <w:pPr>
              <w:pStyle w:val="ConsPlusNormal0"/>
              <w:jc w:val="center"/>
            </w:pPr>
            <w:r>
              <w:t>64333,5</w:t>
            </w:r>
          </w:p>
        </w:tc>
        <w:tc>
          <w:tcPr>
            <w:tcW w:w="1144" w:type="dxa"/>
            <w:vAlign w:val="center"/>
          </w:tcPr>
          <w:p w:rsidR="00D60D4D" w:rsidRDefault="003C0B51">
            <w:pPr>
              <w:pStyle w:val="ConsPlusNormal0"/>
              <w:jc w:val="center"/>
            </w:pPr>
            <w:r>
              <w:t>1989,7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66323,2</w:t>
            </w:r>
          </w:p>
        </w:tc>
        <w:tc>
          <w:tcPr>
            <w:tcW w:w="1144" w:type="dxa"/>
            <w:vAlign w:val="center"/>
          </w:tcPr>
          <w:p w:rsidR="00D60D4D" w:rsidRDefault="003C0B51">
            <w:pPr>
              <w:pStyle w:val="ConsPlusNormal0"/>
              <w:jc w:val="center"/>
            </w:pPr>
            <w:r>
              <w:t>64333,5</w:t>
            </w:r>
          </w:p>
        </w:tc>
        <w:tc>
          <w:tcPr>
            <w:tcW w:w="1144" w:type="dxa"/>
            <w:vAlign w:val="center"/>
          </w:tcPr>
          <w:p w:rsidR="00D60D4D" w:rsidRDefault="003C0B51">
            <w:pPr>
              <w:pStyle w:val="ConsPlusNormal0"/>
              <w:jc w:val="center"/>
            </w:pPr>
            <w:r>
              <w:t>1989,7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лиц, обеспеченных лекарственными препаратами, от числа всех лиц с сердечно-сосудистыми заболеваниями высокого риска, процент</w:t>
            </w:r>
          </w:p>
        </w:tc>
        <w:tc>
          <w:tcPr>
            <w:tcW w:w="1309" w:type="dxa"/>
            <w:vAlign w:val="center"/>
          </w:tcPr>
          <w:p w:rsidR="00D60D4D" w:rsidRDefault="003C0B51">
            <w:pPr>
              <w:pStyle w:val="ConsPlusNormal0"/>
              <w:jc w:val="center"/>
            </w:pPr>
            <w:r>
              <w:t>90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лиц, обеспеченных лекарственными препаратами, от числа всех лиц с сердечно-сосудистыми заболеваниями высокого риска, процент</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2026 </w:t>
            </w:r>
            <w:r>
              <w:lastRenderedPageBreak/>
              <w:t>год</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Доля лиц, </w:t>
            </w:r>
            <w:r>
              <w:lastRenderedPageBreak/>
              <w:t>обеспеченных лекарственными препаратами, от числа всех лиц с сердечно-сосудистыми заболеваниями высокого риска, процент</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лиц, обеспеченных лекарственными препаратами, от числа всех лиц с сердечно-сосудистыми заболеваниями высокого риска, процент</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лиц, обеспеченных лекарственными препаратами, от числа всех лиц с сердечно-сосудистыми заболеваниями высокого риска, процент</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lastRenderedPageBreak/>
              <w:t>Результат регионального проекта 2. Переоснащены/дооснащены медицинским оборудованием региональные сосудистые центры и перви</w:t>
            </w:r>
            <w:r>
              <w:t>чные сосудистые отделения в субъектах Российской Федерации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49738,6</w:t>
            </w:r>
          </w:p>
        </w:tc>
        <w:tc>
          <w:tcPr>
            <w:tcW w:w="1144" w:type="dxa"/>
            <w:vAlign w:val="center"/>
          </w:tcPr>
          <w:p w:rsidR="00D60D4D" w:rsidRDefault="003C0B51">
            <w:pPr>
              <w:pStyle w:val="ConsPlusNormal0"/>
              <w:jc w:val="center"/>
            </w:pPr>
            <w:r>
              <w:t>48246,4</w:t>
            </w:r>
          </w:p>
        </w:tc>
        <w:tc>
          <w:tcPr>
            <w:tcW w:w="1144" w:type="dxa"/>
            <w:vAlign w:val="center"/>
          </w:tcPr>
          <w:p w:rsidR="00D60D4D" w:rsidRDefault="003C0B51">
            <w:pPr>
              <w:pStyle w:val="ConsPlusNormal0"/>
              <w:jc w:val="center"/>
            </w:pPr>
            <w:r>
              <w:t>1492,2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49738,6</w:t>
            </w:r>
          </w:p>
        </w:tc>
        <w:tc>
          <w:tcPr>
            <w:tcW w:w="1144" w:type="dxa"/>
            <w:vAlign w:val="center"/>
          </w:tcPr>
          <w:p w:rsidR="00D60D4D" w:rsidRDefault="003C0B51">
            <w:pPr>
              <w:pStyle w:val="ConsPlusNormal0"/>
              <w:jc w:val="center"/>
            </w:pPr>
            <w:r>
              <w:t>48246,4</w:t>
            </w:r>
          </w:p>
        </w:tc>
        <w:tc>
          <w:tcPr>
            <w:tcW w:w="1144" w:type="dxa"/>
            <w:vAlign w:val="center"/>
          </w:tcPr>
          <w:p w:rsidR="00D60D4D" w:rsidRDefault="003C0B51">
            <w:pPr>
              <w:pStyle w:val="ConsPlusNormal0"/>
              <w:jc w:val="center"/>
            </w:pPr>
            <w:r>
              <w:t>1492,2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Мероприятие 1. Оснащение оборудованием региональных сосудистых центров и первичных сосудистых отделений</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49738,6</w:t>
            </w:r>
          </w:p>
        </w:tc>
        <w:tc>
          <w:tcPr>
            <w:tcW w:w="1144" w:type="dxa"/>
            <w:vAlign w:val="center"/>
          </w:tcPr>
          <w:p w:rsidR="00D60D4D" w:rsidRDefault="003C0B51">
            <w:pPr>
              <w:pStyle w:val="ConsPlusNormal0"/>
              <w:jc w:val="center"/>
            </w:pPr>
            <w:r>
              <w:t>48246,4</w:t>
            </w:r>
          </w:p>
        </w:tc>
        <w:tc>
          <w:tcPr>
            <w:tcW w:w="1144" w:type="dxa"/>
            <w:vAlign w:val="center"/>
          </w:tcPr>
          <w:p w:rsidR="00D60D4D" w:rsidRDefault="003C0B51">
            <w:pPr>
              <w:pStyle w:val="ConsPlusNormal0"/>
              <w:jc w:val="center"/>
            </w:pPr>
            <w:r>
              <w:t>1492,2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2024 год</w:t>
            </w:r>
          </w:p>
        </w:tc>
        <w:tc>
          <w:tcPr>
            <w:tcW w:w="1144" w:type="dxa"/>
            <w:vMerge w:val="restart"/>
            <w:vAlign w:val="center"/>
          </w:tcPr>
          <w:p w:rsidR="00D60D4D" w:rsidRDefault="003C0B51">
            <w:pPr>
              <w:pStyle w:val="ConsPlusNormal0"/>
              <w:jc w:val="center"/>
            </w:pPr>
            <w:r>
              <w:t>49738,6</w:t>
            </w:r>
          </w:p>
        </w:tc>
        <w:tc>
          <w:tcPr>
            <w:tcW w:w="1144" w:type="dxa"/>
            <w:vMerge w:val="restart"/>
            <w:vAlign w:val="center"/>
          </w:tcPr>
          <w:p w:rsidR="00D60D4D" w:rsidRDefault="003C0B51">
            <w:pPr>
              <w:pStyle w:val="ConsPlusNormal0"/>
              <w:jc w:val="center"/>
            </w:pPr>
            <w:r>
              <w:t>48246,4</w:t>
            </w:r>
          </w:p>
        </w:tc>
        <w:tc>
          <w:tcPr>
            <w:tcW w:w="1144" w:type="dxa"/>
            <w:vMerge w:val="restart"/>
            <w:vAlign w:val="center"/>
          </w:tcPr>
          <w:p w:rsidR="00D60D4D" w:rsidRDefault="003C0B51">
            <w:pPr>
              <w:pStyle w:val="ConsPlusNormal0"/>
              <w:jc w:val="center"/>
            </w:pPr>
            <w:r>
              <w:t>1492,2</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медицинских организаций, оснащаемых (дооснащаемых) медицинским оборудованием, в запланированном количестве медицинских организаций в </w:t>
            </w:r>
            <w:r>
              <w:lastRenderedPageBreak/>
              <w:t>отчетном году, единица</w:t>
            </w:r>
          </w:p>
        </w:tc>
        <w:tc>
          <w:tcPr>
            <w:tcW w:w="1309" w:type="dxa"/>
            <w:vAlign w:val="center"/>
          </w:tcPr>
          <w:p w:rsidR="00D60D4D" w:rsidRDefault="003C0B51">
            <w:pPr>
              <w:pStyle w:val="ConsPlusNormal0"/>
              <w:jc w:val="center"/>
            </w:pPr>
            <w:r>
              <w:lastRenderedPageBreak/>
              <w:t>4</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единиц приобретенного медицинского оборудования, которым оснащены (дооснащены)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t>15</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медицинских организаций, оснащаемых (дооснащаемых) медицинским оборудованием, в запланированном количестве медицинских организаций в отчетном году, </w:t>
            </w:r>
            <w:r>
              <w:lastRenderedPageBreak/>
              <w:t>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единиц приобретенного медицинского оборудования, которым оснащены (дооснащены)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2026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медицинских организаций, оснащаемых (дооснащаемых) медицинским оборудованием, в запланированном количестве медицинских организаций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единиц приобретенного медицинского оборудования, которым оснащены (дооснащены)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2027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медицинских организаций, оснащаемых (дооснащаемых) медицинским оборудованием, в запланированном количестве медицинских организаций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w:t>
            </w:r>
            <w:r>
              <w:lastRenderedPageBreak/>
              <w:t>единиц приобретенного медицинского оборудования, которым оснащены (дооснащены)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2028 год (прогнозный)</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медицинских организаций, оснащаемых (дооснащаемых) медицинским оборудованием, в запланированном количестве медицинских организаций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единиц </w:t>
            </w:r>
            <w:r>
              <w:lastRenderedPageBreak/>
              <w:t>приобретенного медицинского оборудования, которым оснащены (дооснащены)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val="restart"/>
            <w:vAlign w:val="center"/>
          </w:tcPr>
          <w:p w:rsidR="00D60D4D" w:rsidRDefault="003C0B51">
            <w:pPr>
              <w:pStyle w:val="ConsPlusNormal0"/>
            </w:pPr>
            <w:r>
              <w:lastRenderedPageBreak/>
              <w:t>Итого: Региональный проект 2. Борьба с сердечно-сосудистыми заболеваниями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116061,8</w:t>
            </w:r>
          </w:p>
        </w:tc>
        <w:tc>
          <w:tcPr>
            <w:tcW w:w="1144" w:type="dxa"/>
            <w:vAlign w:val="center"/>
          </w:tcPr>
          <w:p w:rsidR="00D60D4D" w:rsidRDefault="003C0B51">
            <w:pPr>
              <w:pStyle w:val="ConsPlusNormal0"/>
              <w:jc w:val="center"/>
            </w:pPr>
            <w:r>
              <w:t>112579,9</w:t>
            </w:r>
          </w:p>
        </w:tc>
        <w:tc>
          <w:tcPr>
            <w:tcW w:w="1144" w:type="dxa"/>
            <w:vAlign w:val="center"/>
          </w:tcPr>
          <w:p w:rsidR="00D60D4D" w:rsidRDefault="003C0B51">
            <w:pPr>
              <w:pStyle w:val="ConsPlusNormal0"/>
              <w:jc w:val="center"/>
            </w:pPr>
            <w:r>
              <w:t>3481,9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116061,8</w:t>
            </w:r>
          </w:p>
        </w:tc>
        <w:tc>
          <w:tcPr>
            <w:tcW w:w="1144" w:type="dxa"/>
            <w:vAlign w:val="center"/>
          </w:tcPr>
          <w:p w:rsidR="00D60D4D" w:rsidRDefault="003C0B51">
            <w:pPr>
              <w:pStyle w:val="ConsPlusNormal0"/>
              <w:jc w:val="center"/>
            </w:pPr>
            <w:r>
              <w:t>112579,9</w:t>
            </w:r>
          </w:p>
        </w:tc>
        <w:tc>
          <w:tcPr>
            <w:tcW w:w="1144" w:type="dxa"/>
            <w:vAlign w:val="center"/>
          </w:tcPr>
          <w:p w:rsidR="00D60D4D" w:rsidRDefault="003C0B51">
            <w:pPr>
              <w:pStyle w:val="ConsPlusNormal0"/>
              <w:jc w:val="center"/>
            </w:pPr>
            <w:r>
              <w:t>3481,9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w:t>
            </w:r>
            <w:r>
              <w:lastRenderedPageBreak/>
              <w:t>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lastRenderedPageBreak/>
              <w:t>Региональный проект 3. Борьба с онкологическими заболеваниями</w:t>
            </w:r>
          </w:p>
        </w:tc>
      </w:tr>
      <w:tr w:rsidR="00D60D4D">
        <w:tc>
          <w:tcPr>
            <w:tcW w:w="2041" w:type="dxa"/>
            <w:vMerge w:val="restart"/>
            <w:vAlign w:val="center"/>
          </w:tcPr>
          <w:p w:rsidR="00D60D4D" w:rsidRDefault="003C0B51">
            <w:pPr>
              <w:pStyle w:val="ConsPlusNormal0"/>
            </w:pPr>
            <w:r>
              <w:t>Результат регионального проекта 1. Оснащены (переоснащены) медицинским оборудованием региональные медицинские организации, оказывающие помощь больным онкологическими заболеваниями (диспансеры/больницы)</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44758,1</w:t>
            </w:r>
          </w:p>
        </w:tc>
        <w:tc>
          <w:tcPr>
            <w:tcW w:w="1144" w:type="dxa"/>
            <w:vAlign w:val="center"/>
          </w:tcPr>
          <w:p w:rsidR="00D60D4D" w:rsidRDefault="003C0B51">
            <w:pPr>
              <w:pStyle w:val="ConsPlusNormal0"/>
              <w:jc w:val="center"/>
            </w:pPr>
            <w:r>
              <w:t>43415,4</w:t>
            </w:r>
          </w:p>
        </w:tc>
        <w:tc>
          <w:tcPr>
            <w:tcW w:w="1144" w:type="dxa"/>
            <w:vAlign w:val="center"/>
          </w:tcPr>
          <w:p w:rsidR="00D60D4D" w:rsidRDefault="003C0B51">
            <w:pPr>
              <w:pStyle w:val="ConsPlusNormal0"/>
              <w:jc w:val="center"/>
            </w:pPr>
            <w:r>
              <w:t>1342,7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44758,1</w:t>
            </w:r>
          </w:p>
        </w:tc>
        <w:tc>
          <w:tcPr>
            <w:tcW w:w="1144" w:type="dxa"/>
            <w:vAlign w:val="center"/>
          </w:tcPr>
          <w:p w:rsidR="00D60D4D" w:rsidRDefault="003C0B51">
            <w:pPr>
              <w:pStyle w:val="ConsPlusNormal0"/>
              <w:jc w:val="center"/>
            </w:pPr>
            <w:r>
              <w:t>43415,4</w:t>
            </w:r>
          </w:p>
        </w:tc>
        <w:tc>
          <w:tcPr>
            <w:tcW w:w="1144" w:type="dxa"/>
            <w:vAlign w:val="center"/>
          </w:tcPr>
          <w:p w:rsidR="00D60D4D" w:rsidRDefault="003C0B51">
            <w:pPr>
              <w:pStyle w:val="ConsPlusNormal0"/>
              <w:jc w:val="center"/>
            </w:pPr>
            <w:r>
              <w:t>1342,7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 xml:space="preserve">Мероприятие 1. Переоснащение медицинских организаций, оказывающих медицинскую помощь больным с онкологическими </w:t>
            </w:r>
            <w:r>
              <w:lastRenderedPageBreak/>
              <w:t>заболеваниями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44758,1</w:t>
            </w:r>
          </w:p>
        </w:tc>
        <w:tc>
          <w:tcPr>
            <w:tcW w:w="1144" w:type="dxa"/>
            <w:vAlign w:val="center"/>
          </w:tcPr>
          <w:p w:rsidR="00D60D4D" w:rsidRDefault="003C0B51">
            <w:pPr>
              <w:pStyle w:val="ConsPlusNormal0"/>
              <w:jc w:val="center"/>
            </w:pPr>
            <w:r>
              <w:t>43415,4</w:t>
            </w:r>
          </w:p>
        </w:tc>
        <w:tc>
          <w:tcPr>
            <w:tcW w:w="1144" w:type="dxa"/>
            <w:vAlign w:val="center"/>
          </w:tcPr>
          <w:p w:rsidR="00D60D4D" w:rsidRDefault="003C0B51">
            <w:pPr>
              <w:pStyle w:val="ConsPlusNormal0"/>
              <w:jc w:val="center"/>
            </w:pPr>
            <w:r>
              <w:t>1342,7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 учреждения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2024 год</w:t>
            </w:r>
          </w:p>
        </w:tc>
        <w:tc>
          <w:tcPr>
            <w:tcW w:w="1144" w:type="dxa"/>
            <w:vMerge w:val="restart"/>
            <w:vAlign w:val="center"/>
          </w:tcPr>
          <w:p w:rsidR="00D60D4D" w:rsidRDefault="003C0B51">
            <w:pPr>
              <w:pStyle w:val="ConsPlusNormal0"/>
              <w:jc w:val="center"/>
            </w:pPr>
            <w:r>
              <w:t>44758,1</w:t>
            </w:r>
          </w:p>
        </w:tc>
        <w:tc>
          <w:tcPr>
            <w:tcW w:w="1144" w:type="dxa"/>
            <w:vMerge w:val="restart"/>
            <w:vAlign w:val="center"/>
          </w:tcPr>
          <w:p w:rsidR="00D60D4D" w:rsidRDefault="003C0B51">
            <w:pPr>
              <w:pStyle w:val="ConsPlusNormal0"/>
              <w:jc w:val="center"/>
            </w:pPr>
            <w:r>
              <w:t>43415,4</w:t>
            </w:r>
          </w:p>
        </w:tc>
        <w:tc>
          <w:tcPr>
            <w:tcW w:w="1144" w:type="dxa"/>
            <w:vMerge w:val="restart"/>
            <w:vAlign w:val="center"/>
          </w:tcPr>
          <w:p w:rsidR="00D60D4D" w:rsidRDefault="003C0B51">
            <w:pPr>
              <w:pStyle w:val="ConsPlusNormal0"/>
              <w:jc w:val="center"/>
            </w:pPr>
            <w:r>
              <w:t>1342,7</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медицинских организаций, оснащаемых медицинским оборудованием, в запланированном количестве </w:t>
            </w:r>
            <w:r>
              <w:lastRenderedPageBreak/>
              <w:t>медицинских организаций в отчетном году, единица</w:t>
            </w:r>
          </w:p>
        </w:tc>
        <w:tc>
          <w:tcPr>
            <w:tcW w:w="1309" w:type="dxa"/>
            <w:vAlign w:val="center"/>
          </w:tcPr>
          <w:p w:rsidR="00D60D4D" w:rsidRDefault="003C0B51">
            <w:pPr>
              <w:pStyle w:val="ConsPlusNormal0"/>
              <w:jc w:val="center"/>
            </w:pPr>
            <w:r>
              <w:lastRenderedPageBreak/>
              <w:t>1</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единиц приобретенного медицинского оборудования, которым 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медицинских организаций, осна</w:t>
            </w:r>
            <w:r>
              <w:t xml:space="preserve">щаемых медицинским оборудованием, в запланированном количестве медицинских организаций в отчетном году, </w:t>
            </w:r>
            <w:r>
              <w:lastRenderedPageBreak/>
              <w:t>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единиц приобретенного медицинского оборудования, которым 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2026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медицинских организаций, осна</w:t>
            </w:r>
            <w:r>
              <w:t>щаемых медицинским оборудованием, в запланированном количестве медицинских организаций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w:t>
            </w:r>
            <w:r>
              <w:lastRenderedPageBreak/>
              <w:t>единиц приобретенного медицинского оборудования, которым 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2027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медицинских организаций, оснащаемых медицинским оборудованием, в запланированном количестве медицинских организаций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единиц приобретенного медицинского </w:t>
            </w:r>
            <w:r>
              <w:lastRenderedPageBreak/>
              <w:t>оборудования, которым оснащены 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2028 год (прогнозный)</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медицинских организаций, оснащаемых медицинским оборудованием, в запланированном количестве медицинских организаций в отчетном году,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единиц приобретенного медицинского оборудования, которым оснащены </w:t>
            </w:r>
            <w:r>
              <w:lastRenderedPageBreak/>
              <w:t>медицинские организации, в запланированном количестве медицинского оборудования в отчетном году,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val="restart"/>
            <w:vAlign w:val="center"/>
          </w:tcPr>
          <w:p w:rsidR="00D60D4D" w:rsidRDefault="003C0B51">
            <w:pPr>
              <w:pStyle w:val="ConsPlusNormal0"/>
            </w:pPr>
            <w:r>
              <w:lastRenderedPageBreak/>
              <w:t>Итого: Региональный проект 3. Борьба с онкологическими заболеваниями</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44758,1</w:t>
            </w:r>
          </w:p>
        </w:tc>
        <w:tc>
          <w:tcPr>
            <w:tcW w:w="1144" w:type="dxa"/>
            <w:vAlign w:val="center"/>
          </w:tcPr>
          <w:p w:rsidR="00D60D4D" w:rsidRDefault="003C0B51">
            <w:pPr>
              <w:pStyle w:val="ConsPlusNormal0"/>
              <w:jc w:val="center"/>
            </w:pPr>
            <w:r>
              <w:t>43415,4</w:t>
            </w:r>
          </w:p>
        </w:tc>
        <w:tc>
          <w:tcPr>
            <w:tcW w:w="1144" w:type="dxa"/>
            <w:vAlign w:val="center"/>
          </w:tcPr>
          <w:p w:rsidR="00D60D4D" w:rsidRDefault="003C0B51">
            <w:pPr>
              <w:pStyle w:val="ConsPlusNormal0"/>
              <w:jc w:val="center"/>
            </w:pPr>
            <w:r>
              <w:t>1342,7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44758,1</w:t>
            </w:r>
          </w:p>
        </w:tc>
        <w:tc>
          <w:tcPr>
            <w:tcW w:w="1144" w:type="dxa"/>
            <w:vAlign w:val="center"/>
          </w:tcPr>
          <w:p w:rsidR="00D60D4D" w:rsidRDefault="003C0B51">
            <w:pPr>
              <w:pStyle w:val="ConsPlusNormal0"/>
              <w:jc w:val="center"/>
            </w:pPr>
            <w:r>
              <w:t>43415,4</w:t>
            </w:r>
          </w:p>
        </w:tc>
        <w:tc>
          <w:tcPr>
            <w:tcW w:w="1144" w:type="dxa"/>
            <w:vAlign w:val="center"/>
          </w:tcPr>
          <w:p w:rsidR="00D60D4D" w:rsidRDefault="003C0B51">
            <w:pPr>
              <w:pStyle w:val="ConsPlusNormal0"/>
              <w:jc w:val="center"/>
            </w:pPr>
            <w:r>
              <w:t>1342,7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7. Создание единого цифрового контура в здравоохранении на основе единой государственной информационной системы здравоохранения (ЕГИСЗ)</w:t>
            </w:r>
          </w:p>
        </w:tc>
      </w:tr>
      <w:tr w:rsidR="00D60D4D">
        <w:tc>
          <w:tcPr>
            <w:tcW w:w="2041" w:type="dxa"/>
            <w:vMerge w:val="restart"/>
            <w:vAlign w:val="center"/>
          </w:tcPr>
          <w:p w:rsidR="00D60D4D" w:rsidRDefault="003C0B51">
            <w:pPr>
              <w:pStyle w:val="ConsPlusNormal0"/>
            </w:pPr>
            <w:r>
              <w:t xml:space="preserve">Результат </w:t>
            </w:r>
            <w:r>
              <w:lastRenderedPageBreak/>
              <w:t>регионального проекта 1. 85 субъектов реализовали региональные проекты "</w:t>
            </w:r>
            <w:r>
              <w:t>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w:t>
            </w:r>
            <w:r>
              <w:t xml:space="preserve">нных систем, соответствующих требованиям Минздрава России, и реализации </w:t>
            </w:r>
            <w:r>
              <w:lastRenderedPageBreak/>
              <w:t>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72548,2</w:t>
            </w:r>
          </w:p>
        </w:tc>
        <w:tc>
          <w:tcPr>
            <w:tcW w:w="1144" w:type="dxa"/>
            <w:vAlign w:val="center"/>
          </w:tcPr>
          <w:p w:rsidR="00D60D4D" w:rsidRDefault="003C0B51">
            <w:pPr>
              <w:pStyle w:val="ConsPlusNormal0"/>
              <w:jc w:val="center"/>
            </w:pPr>
            <w:r>
              <w:t>68707,2</w:t>
            </w:r>
          </w:p>
        </w:tc>
        <w:tc>
          <w:tcPr>
            <w:tcW w:w="1144" w:type="dxa"/>
            <w:vAlign w:val="center"/>
          </w:tcPr>
          <w:p w:rsidR="00D60D4D" w:rsidRDefault="003C0B51">
            <w:pPr>
              <w:pStyle w:val="ConsPlusNormal0"/>
              <w:jc w:val="center"/>
            </w:pPr>
            <w:r>
              <w:t>3841,0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72548,2</w:t>
            </w:r>
          </w:p>
        </w:tc>
        <w:tc>
          <w:tcPr>
            <w:tcW w:w="1144" w:type="dxa"/>
            <w:vAlign w:val="center"/>
          </w:tcPr>
          <w:p w:rsidR="00D60D4D" w:rsidRDefault="003C0B51">
            <w:pPr>
              <w:pStyle w:val="ConsPlusNormal0"/>
              <w:jc w:val="center"/>
            </w:pPr>
            <w:r>
              <w:t>68707,2</w:t>
            </w:r>
          </w:p>
        </w:tc>
        <w:tc>
          <w:tcPr>
            <w:tcW w:w="1144" w:type="dxa"/>
            <w:vAlign w:val="center"/>
          </w:tcPr>
          <w:p w:rsidR="00D60D4D" w:rsidRDefault="003C0B51">
            <w:pPr>
              <w:pStyle w:val="ConsPlusNormal0"/>
              <w:jc w:val="center"/>
            </w:pPr>
            <w:r>
              <w:t>3841,0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D60D4D">
            <w:pPr>
              <w:pStyle w:val="ConsPlusNormal0"/>
            </w:pPr>
          </w:p>
        </w:tc>
        <w:tc>
          <w:tcPr>
            <w:tcW w:w="907" w:type="dxa"/>
            <w:vAlign w:val="center"/>
          </w:tcPr>
          <w:p w:rsidR="00D60D4D" w:rsidRDefault="00D60D4D">
            <w:pPr>
              <w:pStyle w:val="ConsPlusNormal0"/>
            </w:pP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72548,2</w:t>
            </w:r>
          </w:p>
        </w:tc>
        <w:tc>
          <w:tcPr>
            <w:tcW w:w="1144" w:type="dxa"/>
            <w:vAlign w:val="center"/>
          </w:tcPr>
          <w:p w:rsidR="00D60D4D" w:rsidRDefault="003C0B51">
            <w:pPr>
              <w:pStyle w:val="ConsPlusNormal0"/>
              <w:jc w:val="center"/>
            </w:pPr>
            <w:r>
              <w:t>68707,2</w:t>
            </w:r>
          </w:p>
        </w:tc>
        <w:tc>
          <w:tcPr>
            <w:tcW w:w="1144" w:type="dxa"/>
            <w:vAlign w:val="center"/>
          </w:tcPr>
          <w:p w:rsidR="00D60D4D" w:rsidRDefault="003C0B51">
            <w:pPr>
              <w:pStyle w:val="ConsPlusNormal0"/>
              <w:jc w:val="center"/>
            </w:pPr>
            <w:r>
              <w:t>3841,0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2024 год</w:t>
            </w:r>
          </w:p>
        </w:tc>
        <w:tc>
          <w:tcPr>
            <w:tcW w:w="1144" w:type="dxa"/>
            <w:vMerge w:val="restart"/>
            <w:vAlign w:val="center"/>
          </w:tcPr>
          <w:p w:rsidR="00D60D4D" w:rsidRDefault="003C0B51">
            <w:pPr>
              <w:pStyle w:val="ConsPlusNormal0"/>
              <w:jc w:val="center"/>
            </w:pPr>
            <w:r>
              <w:t>72548,2</w:t>
            </w:r>
          </w:p>
        </w:tc>
        <w:tc>
          <w:tcPr>
            <w:tcW w:w="1144" w:type="dxa"/>
            <w:vMerge w:val="restart"/>
            <w:vAlign w:val="center"/>
          </w:tcPr>
          <w:p w:rsidR="00D60D4D" w:rsidRDefault="003C0B51">
            <w:pPr>
              <w:pStyle w:val="ConsPlusNormal0"/>
              <w:jc w:val="center"/>
            </w:pPr>
            <w:r>
              <w:t>68707,2</w:t>
            </w:r>
          </w:p>
        </w:tc>
        <w:tc>
          <w:tcPr>
            <w:tcW w:w="1144" w:type="dxa"/>
            <w:vMerge w:val="restart"/>
            <w:vAlign w:val="center"/>
          </w:tcPr>
          <w:p w:rsidR="00D60D4D" w:rsidRDefault="003C0B51">
            <w:pPr>
              <w:pStyle w:val="ConsPlusNormal0"/>
              <w:jc w:val="center"/>
            </w:pPr>
            <w:r>
              <w:t>3841,0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и функционирующих ИТ-систем,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выполненных работ от числа запланированных, процент</w:t>
            </w:r>
          </w:p>
        </w:tc>
        <w:tc>
          <w:tcPr>
            <w:tcW w:w="1309" w:type="dxa"/>
            <w:vAlign w:val="center"/>
          </w:tcPr>
          <w:p w:rsidR="00D60D4D" w:rsidRDefault="003C0B51">
            <w:pPr>
              <w:pStyle w:val="ConsPlusNormal0"/>
              <w:jc w:val="center"/>
            </w:pPr>
            <w:r>
              <w:t>100</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и функционирующих ИТ-систем,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выполненных работ от числа запланированных, процент</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2026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и функционирующих ИТ-систем,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выполненных работ от числа запланированных, процент</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2027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и функционирующих ИТ-систем,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выполненных работ от числа запланированных, процент</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2028 год (прог</w:t>
            </w:r>
            <w:r>
              <w:lastRenderedPageBreak/>
              <w:t>нозный)</w:t>
            </w:r>
          </w:p>
        </w:tc>
        <w:tc>
          <w:tcPr>
            <w:tcW w:w="1144" w:type="dxa"/>
            <w:vMerge w:val="restart"/>
            <w:vAlign w:val="center"/>
          </w:tcPr>
          <w:p w:rsidR="00D60D4D" w:rsidRDefault="003C0B51">
            <w:pPr>
              <w:pStyle w:val="ConsPlusNormal0"/>
              <w:jc w:val="center"/>
            </w:pPr>
            <w:r>
              <w:lastRenderedPageBreak/>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созданных и функционирующ</w:t>
            </w:r>
            <w:r>
              <w:lastRenderedPageBreak/>
              <w:t>их ИТ-систем,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Доля выполненных работ от числа запланированных, процент</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Итого: 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72548,2</w:t>
            </w:r>
          </w:p>
        </w:tc>
        <w:tc>
          <w:tcPr>
            <w:tcW w:w="1144" w:type="dxa"/>
            <w:vAlign w:val="center"/>
          </w:tcPr>
          <w:p w:rsidR="00D60D4D" w:rsidRDefault="003C0B51">
            <w:pPr>
              <w:pStyle w:val="ConsPlusNormal0"/>
              <w:jc w:val="center"/>
            </w:pPr>
            <w:r>
              <w:t>68707,2</w:t>
            </w:r>
          </w:p>
        </w:tc>
        <w:tc>
          <w:tcPr>
            <w:tcW w:w="1144" w:type="dxa"/>
            <w:vAlign w:val="center"/>
          </w:tcPr>
          <w:p w:rsidR="00D60D4D" w:rsidRDefault="003C0B51">
            <w:pPr>
              <w:pStyle w:val="ConsPlusNormal0"/>
              <w:jc w:val="center"/>
            </w:pPr>
            <w:r>
              <w:t>3841,0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72548,2</w:t>
            </w:r>
          </w:p>
        </w:tc>
        <w:tc>
          <w:tcPr>
            <w:tcW w:w="1144" w:type="dxa"/>
            <w:vAlign w:val="center"/>
          </w:tcPr>
          <w:p w:rsidR="00D60D4D" w:rsidRDefault="003C0B51">
            <w:pPr>
              <w:pStyle w:val="ConsPlusNormal0"/>
              <w:jc w:val="center"/>
            </w:pPr>
            <w:r>
              <w:t>68707,2</w:t>
            </w:r>
          </w:p>
        </w:tc>
        <w:tc>
          <w:tcPr>
            <w:tcW w:w="1144" w:type="dxa"/>
            <w:vAlign w:val="center"/>
          </w:tcPr>
          <w:p w:rsidR="00D60D4D" w:rsidRDefault="003C0B51">
            <w:pPr>
              <w:pStyle w:val="ConsPlusNormal0"/>
              <w:jc w:val="center"/>
            </w:pPr>
            <w:r>
              <w:t>3841,0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D60D4D">
            <w:pPr>
              <w:pStyle w:val="ConsPlusNormal0"/>
            </w:pPr>
          </w:p>
        </w:tc>
        <w:tc>
          <w:tcPr>
            <w:tcW w:w="907" w:type="dxa"/>
            <w:vAlign w:val="center"/>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13585" w:type="dxa"/>
            <w:gridSpan w:val="10"/>
            <w:vAlign w:val="center"/>
          </w:tcPr>
          <w:p w:rsidR="00D60D4D" w:rsidRDefault="003C0B51">
            <w:pPr>
              <w:pStyle w:val="ConsPlusNormal0"/>
              <w:jc w:val="center"/>
              <w:outlineLvl w:val="3"/>
            </w:pPr>
            <w:r>
              <w:t>Региональный проект 9. Модернизация первичного звена здравоохранения (МПЗЗ)</w:t>
            </w:r>
          </w:p>
        </w:tc>
      </w:tr>
      <w:tr w:rsidR="00D60D4D">
        <w:tc>
          <w:tcPr>
            <w:tcW w:w="2041" w:type="dxa"/>
            <w:vMerge w:val="restart"/>
            <w:vAlign w:val="center"/>
          </w:tcPr>
          <w:p w:rsidR="00D60D4D" w:rsidRDefault="003C0B51">
            <w:pPr>
              <w:pStyle w:val="ConsPlusNormal0"/>
            </w:pPr>
            <w:r>
              <w:t xml:space="preserve">Результат регионального </w:t>
            </w:r>
            <w:r>
              <w:lastRenderedPageBreak/>
              <w:t>проекта 1. Приобретен автомобильный транспорт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w:t>
            </w:r>
            <w:r>
              <w:t xml:space="preserve">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w:t>
            </w:r>
            <w:r>
              <w:lastRenderedPageBreak/>
              <w:t>биологических материалов для исследований, доставки лекарственных препаратов до жите</w:t>
            </w:r>
            <w:r>
              <w:t>лей отдаленных районов</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34009,1</w:t>
            </w:r>
          </w:p>
        </w:tc>
        <w:tc>
          <w:tcPr>
            <w:tcW w:w="1144" w:type="dxa"/>
            <w:vAlign w:val="center"/>
          </w:tcPr>
          <w:p w:rsidR="00D60D4D" w:rsidRDefault="003C0B51">
            <w:pPr>
              <w:pStyle w:val="ConsPlusNormal0"/>
              <w:jc w:val="center"/>
            </w:pPr>
            <w:r>
              <w:t>32571,4</w:t>
            </w:r>
          </w:p>
        </w:tc>
        <w:tc>
          <w:tcPr>
            <w:tcW w:w="1144" w:type="dxa"/>
            <w:vAlign w:val="center"/>
          </w:tcPr>
          <w:p w:rsidR="00D60D4D" w:rsidRDefault="003C0B51">
            <w:pPr>
              <w:pStyle w:val="ConsPlusNormal0"/>
              <w:jc w:val="center"/>
            </w:pPr>
            <w:r>
              <w:t>1437,7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2024 </w:t>
            </w:r>
            <w:r>
              <w:lastRenderedPageBreak/>
              <w:t>год</w:t>
            </w:r>
          </w:p>
        </w:tc>
        <w:tc>
          <w:tcPr>
            <w:tcW w:w="1144" w:type="dxa"/>
            <w:vAlign w:val="center"/>
          </w:tcPr>
          <w:p w:rsidR="00D60D4D" w:rsidRDefault="003C0B51">
            <w:pPr>
              <w:pStyle w:val="ConsPlusNormal0"/>
              <w:jc w:val="center"/>
            </w:pPr>
            <w:r>
              <w:lastRenderedPageBreak/>
              <w:t>34009,1</w:t>
            </w:r>
          </w:p>
        </w:tc>
        <w:tc>
          <w:tcPr>
            <w:tcW w:w="1144" w:type="dxa"/>
            <w:vAlign w:val="center"/>
          </w:tcPr>
          <w:p w:rsidR="00D60D4D" w:rsidRDefault="003C0B51">
            <w:pPr>
              <w:pStyle w:val="ConsPlusNormal0"/>
              <w:jc w:val="center"/>
            </w:pPr>
            <w:r>
              <w:t>32571,4</w:t>
            </w:r>
          </w:p>
        </w:tc>
        <w:tc>
          <w:tcPr>
            <w:tcW w:w="1144" w:type="dxa"/>
            <w:vAlign w:val="center"/>
          </w:tcPr>
          <w:p w:rsidR="00D60D4D" w:rsidRDefault="003C0B51">
            <w:pPr>
              <w:pStyle w:val="ConsPlusNormal0"/>
              <w:jc w:val="center"/>
            </w:pPr>
            <w:r>
              <w:t>1437,7</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Реализация региональных проектов модернизации первичного звена здравоохранения (оснащение автомобильным транспортом медицинских организаций)</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34009,1</w:t>
            </w:r>
          </w:p>
        </w:tc>
        <w:tc>
          <w:tcPr>
            <w:tcW w:w="1144" w:type="dxa"/>
            <w:vAlign w:val="center"/>
          </w:tcPr>
          <w:p w:rsidR="00D60D4D" w:rsidRDefault="003C0B51">
            <w:pPr>
              <w:pStyle w:val="ConsPlusNormal0"/>
              <w:jc w:val="center"/>
            </w:pPr>
            <w:r>
              <w:t>32571,4</w:t>
            </w:r>
          </w:p>
        </w:tc>
        <w:tc>
          <w:tcPr>
            <w:tcW w:w="1144" w:type="dxa"/>
            <w:vAlign w:val="center"/>
          </w:tcPr>
          <w:p w:rsidR="00D60D4D" w:rsidRDefault="003C0B51">
            <w:pPr>
              <w:pStyle w:val="ConsPlusNormal0"/>
              <w:jc w:val="center"/>
            </w:pPr>
            <w:r>
              <w:t>1437,70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34009,1</w:t>
            </w:r>
          </w:p>
        </w:tc>
        <w:tc>
          <w:tcPr>
            <w:tcW w:w="1144" w:type="dxa"/>
            <w:vAlign w:val="center"/>
          </w:tcPr>
          <w:p w:rsidR="00D60D4D" w:rsidRDefault="003C0B51">
            <w:pPr>
              <w:pStyle w:val="ConsPlusNormal0"/>
              <w:jc w:val="center"/>
            </w:pPr>
            <w:r>
              <w:t>32571,4</w:t>
            </w:r>
          </w:p>
        </w:tc>
        <w:tc>
          <w:tcPr>
            <w:tcW w:w="1144" w:type="dxa"/>
            <w:vAlign w:val="center"/>
          </w:tcPr>
          <w:p w:rsidR="00D60D4D" w:rsidRDefault="003C0B51">
            <w:pPr>
              <w:pStyle w:val="ConsPlusNormal0"/>
              <w:jc w:val="center"/>
            </w:pPr>
            <w:r>
              <w:t>1437,70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автомобильного транспорта, единица</w:t>
            </w:r>
          </w:p>
        </w:tc>
        <w:tc>
          <w:tcPr>
            <w:tcW w:w="1309" w:type="dxa"/>
            <w:vAlign w:val="center"/>
          </w:tcPr>
          <w:p w:rsidR="00D60D4D" w:rsidRDefault="003C0B51">
            <w:pPr>
              <w:pStyle w:val="ConsPlusNormal0"/>
              <w:jc w:val="center"/>
            </w:pPr>
            <w:r>
              <w:t>27</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автомобильного транспорта,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автомобильного транспорта,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приобретенного автомобильного </w:t>
            </w:r>
            <w:r>
              <w:lastRenderedPageBreak/>
              <w:t>транспорта,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0,00</w:t>
            </w:r>
          </w:p>
        </w:tc>
        <w:tc>
          <w:tcPr>
            <w:tcW w:w="1020" w:type="dxa"/>
            <w:vAlign w:val="center"/>
          </w:tcPr>
          <w:p w:rsidR="00D60D4D" w:rsidRDefault="003C0B51">
            <w:pPr>
              <w:pStyle w:val="ConsPlusNormal0"/>
              <w:jc w:val="center"/>
            </w:pPr>
            <w:r>
              <w:t>0,00</w:t>
            </w:r>
          </w:p>
        </w:tc>
        <w:tc>
          <w:tcPr>
            <w:tcW w:w="907" w:type="dxa"/>
            <w:vAlign w:val="center"/>
          </w:tcPr>
          <w:p w:rsidR="00D60D4D" w:rsidRDefault="003C0B51">
            <w:pPr>
              <w:pStyle w:val="ConsPlusNormal0"/>
              <w:jc w:val="center"/>
            </w:pPr>
            <w:r>
              <w:t>0,00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автомобильного транспорта,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Результат регионального проекта 2. Приобретены и смонтированы быстровозводимые модульные конструкции объектов медицинских организаций</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 xml:space="preserve">Мероприятие 1. Реализация региональных проектов </w:t>
            </w:r>
            <w:r>
              <w:lastRenderedPageBreak/>
              <w:t>модернизации первичного звена здравоохранения (приобретение быстровозводимых модульных конструкций врачебных амбулаторий, центров (отделений) общей врачебной практики (семейной медицины), фельдшерско-акушерск</w:t>
            </w:r>
            <w:r>
              <w:t>их пунктов, фельдшерских здравпунктов медицинских организаций, получивших лицензию на осуществление медицинской деятельности)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быстровозводимы</w:t>
            </w:r>
            <w:r>
              <w:lastRenderedPageBreak/>
              <w:t>х модульных конструкций,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быстровозводимых модульных конструкций,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быстровозводимых модульных конструкций,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быстровозводимых модульных конструкций,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приобретенных быстровозводимых модульных конструкций,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Результат </w:t>
            </w:r>
            <w:r>
              <w:lastRenderedPageBreak/>
              <w:t>регионального проекта 3. Приобретено оборудование в медицинские организации, оказывающие первичную медико-санитарную помощь, а также в медицинские организации, расположен</w:t>
            </w:r>
            <w:r>
              <w:t>ные в сельской местности, поселках городского типа и малых городах с численностью населения до 50 тыс. человек</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11147,3</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11147,3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11147,3</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11147,3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 xml:space="preserve">Мероприятие 1. Реализация региональных проектов модернизации первичного звена здравоохранения (приведение </w:t>
            </w:r>
            <w:r>
              <w:lastRenderedPageBreak/>
              <w:t>материально-технической базы медицинских организаций в соответствие с требованиями порядков оказания медицинской помощи, их дооснащение и переоснащени</w:t>
            </w:r>
            <w:r>
              <w:t>е оборудованием для оказания медицинской помощи)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11147,3</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11147,3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здравоохранения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11147,3</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11147,3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оборудования, единица</w:t>
            </w:r>
          </w:p>
        </w:tc>
        <w:tc>
          <w:tcPr>
            <w:tcW w:w="1309" w:type="dxa"/>
            <w:vAlign w:val="center"/>
          </w:tcPr>
          <w:p w:rsidR="00D60D4D" w:rsidRDefault="003C0B51">
            <w:pPr>
              <w:pStyle w:val="ConsPlusNormal0"/>
              <w:jc w:val="center"/>
            </w:pPr>
            <w:r>
              <w:t>10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приобретенного </w:t>
            </w:r>
            <w:r>
              <w:lastRenderedPageBreak/>
              <w:t>оборудования,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оборудования,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оборудования,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приобретенного оборудования,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Результат регионального проекта 4. Осуществлено новое строительство (реконструкция) объектов медицинских организаций</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1061895,2</w:t>
            </w:r>
          </w:p>
        </w:tc>
        <w:tc>
          <w:tcPr>
            <w:tcW w:w="1144" w:type="dxa"/>
            <w:vAlign w:val="center"/>
          </w:tcPr>
          <w:p w:rsidR="00D60D4D" w:rsidRDefault="003C0B51">
            <w:pPr>
              <w:pStyle w:val="ConsPlusNormal0"/>
              <w:jc w:val="center"/>
            </w:pPr>
            <w:r>
              <w:t>488703,0</w:t>
            </w:r>
          </w:p>
        </w:tc>
        <w:tc>
          <w:tcPr>
            <w:tcW w:w="1144" w:type="dxa"/>
            <w:vAlign w:val="center"/>
          </w:tcPr>
          <w:p w:rsidR="00D60D4D" w:rsidRDefault="003C0B51">
            <w:pPr>
              <w:pStyle w:val="ConsPlusNormal0"/>
              <w:jc w:val="center"/>
            </w:pPr>
            <w:r>
              <w:t>573192,2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1061895,2</w:t>
            </w:r>
          </w:p>
        </w:tc>
        <w:tc>
          <w:tcPr>
            <w:tcW w:w="1144" w:type="dxa"/>
            <w:vAlign w:val="center"/>
          </w:tcPr>
          <w:p w:rsidR="00D60D4D" w:rsidRDefault="003C0B51">
            <w:pPr>
              <w:pStyle w:val="ConsPlusNormal0"/>
              <w:jc w:val="center"/>
            </w:pPr>
            <w:r>
              <w:t>488703,0</w:t>
            </w:r>
          </w:p>
        </w:tc>
        <w:tc>
          <w:tcPr>
            <w:tcW w:w="1144" w:type="dxa"/>
            <w:vAlign w:val="center"/>
          </w:tcPr>
          <w:p w:rsidR="00D60D4D" w:rsidRDefault="003C0B51">
            <w:pPr>
              <w:pStyle w:val="ConsPlusNormal0"/>
              <w:jc w:val="center"/>
            </w:pPr>
            <w:r>
              <w:t>573192,2</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w:t>
            </w:r>
            <w:r>
              <w:lastRenderedPageBreak/>
              <w:t>год (прогнозный)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lastRenderedPageBreak/>
              <w:t>Мероприятие 1. Строительство поликлиники на 300 посещений в смену по адресу: Томская область, с. Кривошеино, ул. Коммунистическая, 64</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lastRenderedPageBreak/>
              <w:t>Мероприятие 2. Строительство поликлиники на 400 посещений в смену (мкр. Южные ворота)</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744307,4</w:t>
            </w:r>
          </w:p>
        </w:tc>
        <w:tc>
          <w:tcPr>
            <w:tcW w:w="1144" w:type="dxa"/>
            <w:vAlign w:val="center"/>
          </w:tcPr>
          <w:p w:rsidR="00D60D4D" w:rsidRDefault="003C0B51">
            <w:pPr>
              <w:pStyle w:val="ConsPlusNormal0"/>
              <w:jc w:val="center"/>
            </w:pPr>
            <w:r>
              <w:t>208073,1</w:t>
            </w:r>
          </w:p>
        </w:tc>
        <w:tc>
          <w:tcPr>
            <w:tcW w:w="1144" w:type="dxa"/>
            <w:vAlign w:val="center"/>
          </w:tcPr>
          <w:p w:rsidR="00D60D4D" w:rsidRDefault="003C0B51">
            <w:pPr>
              <w:pStyle w:val="ConsPlusNormal0"/>
              <w:jc w:val="center"/>
            </w:pPr>
            <w:r>
              <w:t>536234,3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744307,4</w:t>
            </w:r>
          </w:p>
        </w:tc>
        <w:tc>
          <w:tcPr>
            <w:tcW w:w="1144" w:type="dxa"/>
            <w:vAlign w:val="center"/>
          </w:tcPr>
          <w:p w:rsidR="00D60D4D" w:rsidRDefault="003C0B51">
            <w:pPr>
              <w:pStyle w:val="ConsPlusNormal0"/>
              <w:jc w:val="center"/>
            </w:pPr>
            <w:r>
              <w:t>208073,1</w:t>
            </w:r>
          </w:p>
        </w:tc>
        <w:tc>
          <w:tcPr>
            <w:tcW w:w="1144" w:type="dxa"/>
            <w:vAlign w:val="center"/>
          </w:tcPr>
          <w:p w:rsidR="00D60D4D" w:rsidRDefault="003C0B51">
            <w:pPr>
              <w:pStyle w:val="ConsPlusNormal0"/>
              <w:jc w:val="center"/>
            </w:pPr>
            <w:r>
              <w:t>536234,3</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Техническая готовность объекта, процент</w:t>
            </w:r>
          </w:p>
        </w:tc>
        <w:tc>
          <w:tcPr>
            <w:tcW w:w="1309" w:type="dxa"/>
            <w:vAlign w:val="center"/>
          </w:tcPr>
          <w:p w:rsidR="00D60D4D" w:rsidRDefault="003C0B51">
            <w:pPr>
              <w:pStyle w:val="ConsPlusNormal0"/>
              <w:jc w:val="center"/>
            </w:pPr>
            <w:r>
              <w:t>40</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Техническая готовность объекта, процент</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3. Строительство </w:t>
            </w:r>
            <w:r>
              <w:lastRenderedPageBreak/>
              <w:t>поликлиники смешанного типа мощностью 350 посещений в смену с детским отделением на 120 посещений в смену по ул. Юрия Ковалева, жилой район "Восточный" в г. Томске, Томской области</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253647,5</w:t>
            </w:r>
          </w:p>
        </w:tc>
        <w:tc>
          <w:tcPr>
            <w:tcW w:w="1144" w:type="dxa"/>
            <w:vAlign w:val="center"/>
          </w:tcPr>
          <w:p w:rsidR="00D60D4D" w:rsidRDefault="003C0B51">
            <w:pPr>
              <w:pStyle w:val="ConsPlusNormal0"/>
              <w:jc w:val="center"/>
            </w:pPr>
            <w:r>
              <w:t>219392,5</w:t>
            </w:r>
          </w:p>
        </w:tc>
        <w:tc>
          <w:tcPr>
            <w:tcW w:w="1144" w:type="dxa"/>
            <w:vAlign w:val="center"/>
          </w:tcPr>
          <w:p w:rsidR="00D60D4D" w:rsidRDefault="003C0B51">
            <w:pPr>
              <w:pStyle w:val="ConsPlusNormal0"/>
              <w:jc w:val="center"/>
            </w:pPr>
            <w:r>
              <w:t>34255,0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 xml:space="preserve">Департамент строительства </w:t>
            </w:r>
            <w:r>
              <w:lastRenderedPageBreak/>
              <w:t>Томской области</w:t>
            </w:r>
          </w:p>
        </w:tc>
        <w:tc>
          <w:tcPr>
            <w:tcW w:w="1984" w:type="dxa"/>
            <w:vAlign w:val="center"/>
          </w:tcPr>
          <w:p w:rsidR="00D60D4D" w:rsidRDefault="003C0B51">
            <w:pPr>
              <w:pStyle w:val="ConsPlusNormal0"/>
              <w:jc w:val="center"/>
            </w:pPr>
            <w:r>
              <w:lastRenderedPageBreak/>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2024 </w:t>
            </w:r>
            <w:r>
              <w:lastRenderedPageBreak/>
              <w:t>год</w:t>
            </w:r>
          </w:p>
        </w:tc>
        <w:tc>
          <w:tcPr>
            <w:tcW w:w="1144" w:type="dxa"/>
            <w:vAlign w:val="center"/>
          </w:tcPr>
          <w:p w:rsidR="00D60D4D" w:rsidRDefault="003C0B51">
            <w:pPr>
              <w:pStyle w:val="ConsPlusNormal0"/>
              <w:jc w:val="center"/>
            </w:pPr>
            <w:r>
              <w:lastRenderedPageBreak/>
              <w:t>253647,5</w:t>
            </w:r>
          </w:p>
        </w:tc>
        <w:tc>
          <w:tcPr>
            <w:tcW w:w="1144" w:type="dxa"/>
            <w:vAlign w:val="center"/>
          </w:tcPr>
          <w:p w:rsidR="00D60D4D" w:rsidRDefault="003C0B51">
            <w:pPr>
              <w:pStyle w:val="ConsPlusNormal0"/>
              <w:jc w:val="center"/>
            </w:pPr>
            <w:r>
              <w:t>219392,5</w:t>
            </w:r>
          </w:p>
        </w:tc>
        <w:tc>
          <w:tcPr>
            <w:tcW w:w="1144" w:type="dxa"/>
            <w:vAlign w:val="center"/>
          </w:tcPr>
          <w:p w:rsidR="00D60D4D" w:rsidRDefault="003C0B51">
            <w:pPr>
              <w:pStyle w:val="ConsPlusNormal0"/>
              <w:jc w:val="center"/>
            </w:pPr>
            <w:r>
              <w:t>34255,0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Техническая </w:t>
            </w:r>
            <w:r>
              <w:lastRenderedPageBreak/>
              <w:t>готовность объекта, процент</w:t>
            </w:r>
          </w:p>
        </w:tc>
        <w:tc>
          <w:tcPr>
            <w:tcW w:w="1309" w:type="dxa"/>
            <w:vAlign w:val="center"/>
          </w:tcPr>
          <w:p w:rsidR="00D60D4D" w:rsidRDefault="003C0B51">
            <w:pPr>
              <w:pStyle w:val="ConsPlusNormal0"/>
              <w:jc w:val="center"/>
            </w:pPr>
            <w:r>
              <w:lastRenderedPageBreak/>
              <w:t>30,0</w:t>
            </w:r>
          </w:p>
        </w:tc>
      </w:tr>
      <w:tr w:rsidR="00D60D4D">
        <w:tc>
          <w:tcPr>
            <w:tcW w:w="2041" w:type="dxa"/>
            <w:vMerge/>
          </w:tcPr>
          <w:p w:rsidR="00D60D4D" w:rsidRDefault="00D60D4D">
            <w:pPr>
              <w:pStyle w:val="ConsPlusNormal0"/>
            </w:pPr>
          </w:p>
        </w:tc>
        <w:tc>
          <w:tcPr>
            <w:tcW w:w="794" w:type="dxa"/>
            <w:vMerge w:val="restart"/>
            <w:vAlign w:val="center"/>
          </w:tcPr>
          <w:p w:rsidR="00D60D4D" w:rsidRDefault="003C0B51">
            <w:pPr>
              <w:pStyle w:val="ConsPlusNormal0"/>
              <w:jc w:val="center"/>
            </w:pPr>
            <w:r>
              <w:t>2025 год</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144" w:type="dxa"/>
            <w:vMerge w:val="restart"/>
            <w:vAlign w:val="center"/>
          </w:tcPr>
          <w:p w:rsidR="00D60D4D" w:rsidRDefault="003C0B51">
            <w:pPr>
              <w:pStyle w:val="ConsPlusNormal0"/>
              <w:jc w:val="center"/>
            </w:pPr>
            <w:r>
              <w:t>0,0</w:t>
            </w:r>
          </w:p>
        </w:tc>
        <w:tc>
          <w:tcPr>
            <w:tcW w:w="1020" w:type="dxa"/>
            <w:vMerge w:val="restart"/>
            <w:vAlign w:val="center"/>
          </w:tcPr>
          <w:p w:rsidR="00D60D4D" w:rsidRDefault="003C0B51">
            <w:pPr>
              <w:pStyle w:val="ConsPlusNormal0"/>
              <w:jc w:val="center"/>
            </w:pPr>
            <w:r>
              <w:t>0,0</w:t>
            </w:r>
          </w:p>
        </w:tc>
        <w:tc>
          <w:tcPr>
            <w:tcW w:w="907" w:type="dxa"/>
            <w:vMerge w:val="restart"/>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Техническая готовность объекта, процент</w:t>
            </w:r>
          </w:p>
        </w:tc>
        <w:tc>
          <w:tcPr>
            <w:tcW w:w="1309" w:type="dxa"/>
            <w:vAlign w:val="center"/>
          </w:tcPr>
          <w:p w:rsidR="00D60D4D" w:rsidRDefault="003C0B51">
            <w:pPr>
              <w:pStyle w:val="ConsPlusNormal0"/>
              <w:jc w:val="center"/>
            </w:pPr>
            <w:r>
              <w:t>100,0</w:t>
            </w:r>
          </w:p>
        </w:tc>
      </w:tr>
      <w:tr w:rsidR="00D60D4D">
        <w:tc>
          <w:tcPr>
            <w:tcW w:w="2041" w:type="dxa"/>
            <w:vMerge/>
          </w:tcPr>
          <w:p w:rsidR="00D60D4D" w:rsidRDefault="00D60D4D">
            <w:pPr>
              <w:pStyle w:val="ConsPlusNormal0"/>
            </w:pPr>
          </w:p>
        </w:tc>
        <w:tc>
          <w:tcPr>
            <w:tcW w:w="79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144" w:type="dxa"/>
            <w:vMerge/>
          </w:tcPr>
          <w:p w:rsidR="00D60D4D" w:rsidRDefault="00D60D4D">
            <w:pPr>
              <w:pStyle w:val="ConsPlusNormal0"/>
            </w:pPr>
          </w:p>
        </w:tc>
        <w:tc>
          <w:tcPr>
            <w:tcW w:w="1020" w:type="dxa"/>
            <w:vMerge/>
          </w:tcPr>
          <w:p w:rsidR="00D60D4D" w:rsidRDefault="00D60D4D">
            <w:pPr>
              <w:pStyle w:val="ConsPlusNormal0"/>
            </w:pPr>
          </w:p>
        </w:tc>
        <w:tc>
          <w:tcPr>
            <w:tcW w:w="907" w:type="dxa"/>
            <w:vMerge/>
          </w:tcPr>
          <w:p w:rsidR="00D60D4D" w:rsidRDefault="00D60D4D">
            <w:pPr>
              <w:pStyle w:val="ConsPlusNormal0"/>
            </w:pP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1,0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4. Строительство детской поликлиники на </w:t>
            </w:r>
            <w:r>
              <w:lastRenderedPageBreak/>
              <w:t>200 п/смену по адресу: г. Асино, ул. Гончарова, 170</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63940,3</w:t>
            </w:r>
          </w:p>
        </w:tc>
        <w:tc>
          <w:tcPr>
            <w:tcW w:w="1144" w:type="dxa"/>
            <w:vAlign w:val="center"/>
          </w:tcPr>
          <w:p w:rsidR="00D60D4D" w:rsidRDefault="003C0B51">
            <w:pPr>
              <w:pStyle w:val="ConsPlusNormal0"/>
              <w:jc w:val="center"/>
            </w:pPr>
            <w:r>
              <w:t>61237,4</w:t>
            </w:r>
          </w:p>
        </w:tc>
        <w:tc>
          <w:tcPr>
            <w:tcW w:w="1144" w:type="dxa"/>
            <w:vAlign w:val="center"/>
          </w:tcPr>
          <w:p w:rsidR="00D60D4D" w:rsidRDefault="003C0B51">
            <w:pPr>
              <w:pStyle w:val="ConsPlusNormal0"/>
              <w:jc w:val="center"/>
            </w:pPr>
            <w:r>
              <w:t>2702,9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63940,3</w:t>
            </w:r>
          </w:p>
        </w:tc>
        <w:tc>
          <w:tcPr>
            <w:tcW w:w="1144" w:type="dxa"/>
            <w:vAlign w:val="center"/>
          </w:tcPr>
          <w:p w:rsidR="00D60D4D" w:rsidRDefault="003C0B51">
            <w:pPr>
              <w:pStyle w:val="ConsPlusNormal0"/>
              <w:jc w:val="center"/>
            </w:pPr>
            <w:r>
              <w:t>61237,4</w:t>
            </w:r>
          </w:p>
        </w:tc>
        <w:tc>
          <w:tcPr>
            <w:tcW w:w="1144" w:type="dxa"/>
            <w:vAlign w:val="center"/>
          </w:tcPr>
          <w:p w:rsidR="00D60D4D" w:rsidRDefault="003C0B51">
            <w:pPr>
              <w:pStyle w:val="ConsPlusNormal0"/>
              <w:jc w:val="center"/>
            </w:pPr>
            <w:r>
              <w:t>2702,9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построенных объектов, </w:t>
            </w:r>
            <w:r>
              <w:lastRenderedPageBreak/>
              <w:t>единица</w:t>
            </w:r>
          </w:p>
        </w:tc>
        <w:tc>
          <w:tcPr>
            <w:tcW w:w="1309" w:type="dxa"/>
            <w:vAlign w:val="center"/>
          </w:tcPr>
          <w:p w:rsidR="00D60D4D" w:rsidRDefault="003C0B51">
            <w:pPr>
              <w:pStyle w:val="ConsPlusNormal0"/>
              <w:jc w:val="center"/>
            </w:pPr>
            <w:r>
              <w:lastRenderedPageBreak/>
              <w:t>1,0</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построенных объектов,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Результат регионального проекта 5. Осуществлен капитальный ремонт зданий медицинских организаций и их обособленных </w:t>
            </w:r>
            <w:r>
              <w:lastRenderedPageBreak/>
              <w:t>структурных подразделений, расположенных в том числе в сельской местности, рабочих поселках, поселках городского типа и малых городах с числе</w:t>
            </w:r>
            <w:r>
              <w:t>нностью населения до 50 тыс. человек</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255406,5</w:t>
            </w:r>
          </w:p>
        </w:tc>
        <w:tc>
          <w:tcPr>
            <w:tcW w:w="1144" w:type="dxa"/>
            <w:vAlign w:val="center"/>
          </w:tcPr>
          <w:p w:rsidR="00D60D4D" w:rsidRDefault="003C0B51">
            <w:pPr>
              <w:pStyle w:val="ConsPlusNormal0"/>
              <w:jc w:val="center"/>
            </w:pPr>
            <w:r>
              <w:t>153124,6</w:t>
            </w:r>
          </w:p>
        </w:tc>
        <w:tc>
          <w:tcPr>
            <w:tcW w:w="1144" w:type="dxa"/>
            <w:vAlign w:val="center"/>
          </w:tcPr>
          <w:p w:rsidR="00D60D4D" w:rsidRDefault="003C0B51">
            <w:pPr>
              <w:pStyle w:val="ConsPlusNormal0"/>
              <w:jc w:val="center"/>
            </w:pPr>
            <w:r>
              <w:t>102281,9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Merge w:val="restart"/>
            <w:vAlign w:val="center"/>
          </w:tcPr>
          <w:p w:rsidR="00D60D4D" w:rsidRDefault="003C0B51">
            <w:pPr>
              <w:pStyle w:val="ConsPlusNormal0"/>
              <w:jc w:val="center"/>
            </w:pPr>
            <w:r>
              <w:t>X</w:t>
            </w:r>
          </w:p>
        </w:tc>
        <w:tc>
          <w:tcPr>
            <w:tcW w:w="1309" w:type="dxa"/>
            <w:vMerge w:val="restart"/>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255406,5</w:t>
            </w:r>
          </w:p>
        </w:tc>
        <w:tc>
          <w:tcPr>
            <w:tcW w:w="1144" w:type="dxa"/>
            <w:vAlign w:val="center"/>
          </w:tcPr>
          <w:p w:rsidR="00D60D4D" w:rsidRDefault="003C0B51">
            <w:pPr>
              <w:pStyle w:val="ConsPlusNormal0"/>
              <w:jc w:val="center"/>
            </w:pPr>
            <w:r>
              <w:t>153124,6</w:t>
            </w:r>
          </w:p>
        </w:tc>
        <w:tc>
          <w:tcPr>
            <w:tcW w:w="1144" w:type="dxa"/>
            <w:vAlign w:val="center"/>
          </w:tcPr>
          <w:p w:rsidR="00D60D4D" w:rsidRDefault="003C0B51">
            <w:pPr>
              <w:pStyle w:val="ConsPlusNormal0"/>
              <w:jc w:val="center"/>
            </w:pPr>
            <w:r>
              <w:t>102281,9</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Merge/>
          </w:tcPr>
          <w:p w:rsidR="00D60D4D" w:rsidRDefault="00D60D4D">
            <w:pPr>
              <w:pStyle w:val="ConsPlusNormal0"/>
            </w:pPr>
          </w:p>
        </w:tc>
        <w:tc>
          <w:tcPr>
            <w:tcW w:w="1309" w:type="dxa"/>
            <w:vMerge/>
          </w:tcPr>
          <w:p w:rsidR="00D60D4D" w:rsidRDefault="00D60D4D">
            <w:pPr>
              <w:pStyle w:val="ConsPlusNormal0"/>
            </w:pPr>
          </w:p>
        </w:tc>
      </w:tr>
      <w:tr w:rsidR="00D60D4D">
        <w:tc>
          <w:tcPr>
            <w:tcW w:w="2041" w:type="dxa"/>
            <w:vMerge w:val="restart"/>
            <w:vAlign w:val="center"/>
          </w:tcPr>
          <w:p w:rsidR="00D60D4D" w:rsidRDefault="003C0B51">
            <w:pPr>
              <w:pStyle w:val="ConsPlusNormal0"/>
            </w:pPr>
            <w:r>
              <w:t>Мероприятие 1. Выявленный объект культурного наследия "Больница", 1915 г., расположенный по адресу: Томская область, г. Томск, Ленина пр., 51</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198986,5</w:t>
            </w:r>
          </w:p>
        </w:tc>
        <w:tc>
          <w:tcPr>
            <w:tcW w:w="1144" w:type="dxa"/>
            <w:vAlign w:val="center"/>
          </w:tcPr>
          <w:p w:rsidR="00D60D4D" w:rsidRDefault="003C0B51">
            <w:pPr>
              <w:pStyle w:val="ConsPlusNormal0"/>
              <w:jc w:val="center"/>
            </w:pPr>
            <w:r>
              <w:t>99089,7</w:t>
            </w:r>
          </w:p>
        </w:tc>
        <w:tc>
          <w:tcPr>
            <w:tcW w:w="1144" w:type="dxa"/>
            <w:vAlign w:val="center"/>
          </w:tcPr>
          <w:p w:rsidR="00D60D4D" w:rsidRDefault="003C0B51">
            <w:pPr>
              <w:pStyle w:val="ConsPlusNormal0"/>
              <w:jc w:val="center"/>
            </w:pPr>
            <w:r>
              <w:t>99896,8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Комитет по охране объектов культурного наследия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198986,5</w:t>
            </w:r>
          </w:p>
        </w:tc>
        <w:tc>
          <w:tcPr>
            <w:tcW w:w="1144" w:type="dxa"/>
            <w:vAlign w:val="center"/>
          </w:tcPr>
          <w:p w:rsidR="00D60D4D" w:rsidRDefault="003C0B51">
            <w:pPr>
              <w:pStyle w:val="ConsPlusNormal0"/>
              <w:jc w:val="center"/>
            </w:pPr>
            <w:r>
              <w:t>99089,7</w:t>
            </w:r>
          </w:p>
        </w:tc>
        <w:tc>
          <w:tcPr>
            <w:tcW w:w="1144" w:type="dxa"/>
            <w:vAlign w:val="center"/>
          </w:tcPr>
          <w:p w:rsidR="00D60D4D" w:rsidRDefault="003C0B51">
            <w:pPr>
              <w:pStyle w:val="ConsPlusNormal0"/>
              <w:jc w:val="center"/>
            </w:pPr>
            <w:r>
              <w:t>99896,8</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зданий, в которых </w:t>
            </w:r>
            <w:r>
              <w:lastRenderedPageBreak/>
              <w:t>проведен капитальный ремонт,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2. Капитальный ремонт нежилого здания лечебного корпуса ОГАУЗ </w:t>
            </w:r>
            <w:r>
              <w:t xml:space="preserve">"Томская районная больница", расположенного по адресу: Томская область, г. Томск, с. Тимирязевское, ул. Больничная, </w:t>
            </w:r>
            <w:r>
              <w:lastRenderedPageBreak/>
              <w:t>27, строение 1</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3. Капитальный ремонт здания ОГАУЗ "Колпашевская РБ", расположенного по адресу: Томская область, р-н Колпашевский, г. </w:t>
            </w:r>
            <w:r>
              <w:lastRenderedPageBreak/>
              <w:t>Колпашево, ул. Советский Север, д. 43, пом. 2</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w:t>
            </w:r>
            <w:r>
              <w:t>,0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1</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зданий, в которых </w:t>
            </w:r>
            <w:r>
              <w:lastRenderedPageBreak/>
              <w:t>проведен капитальный ремонт,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4. Капитальный ремонт здания детской, женской консультации ОГАУЗ "Стрежевская </w:t>
            </w:r>
            <w:r>
              <w:lastRenderedPageBreak/>
              <w:t>городская больница" по адресу: Томская область, г. Стрежевой, ул. Строителей, 1, стр. 5</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5. Капитальный ремонт нежилого здания </w:t>
            </w:r>
            <w:r>
              <w:lastRenderedPageBreak/>
              <w:t>стационарно-поликлинического комплекса ОГБУЗ "Каргасокская районная больница" по адресу: Томская область, Каргасокский район, с. Каргасок</w:t>
            </w:r>
            <w:r>
              <w:t>, Красноармейская улица, 66, строения Б, б, б1, б2 - б6, Б1, Б2 в части ремонта строений Б, б, б1, б2 - б6</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зданий, в которых </w:t>
            </w:r>
            <w:r>
              <w:lastRenderedPageBreak/>
              <w:t>проведен капитальный ремонт,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val="restart"/>
            <w:vAlign w:val="center"/>
          </w:tcPr>
          <w:p w:rsidR="00D60D4D" w:rsidRDefault="003C0B51">
            <w:pPr>
              <w:pStyle w:val="ConsPlusNormal0"/>
            </w:pPr>
            <w:r>
              <w:t xml:space="preserve">Мероприятие 6. </w:t>
            </w:r>
            <w:r>
              <w:lastRenderedPageBreak/>
              <w:t>Капитальный ремонт здания стационара ОГБУЗ "Тегульдетская районная больница" по адресу: Томская область, Тегульдетский район, с. Тегульдет, ул. Ленина, 35, стр. 1</w:t>
            </w:r>
          </w:p>
        </w:tc>
        <w:tc>
          <w:tcPr>
            <w:tcW w:w="794" w:type="dxa"/>
            <w:vAlign w:val="center"/>
          </w:tcPr>
          <w:p w:rsidR="00D60D4D" w:rsidRDefault="003C0B51">
            <w:pPr>
              <w:pStyle w:val="ConsPlusNormal0"/>
              <w:jc w:val="center"/>
            </w:pPr>
            <w:r>
              <w:lastRenderedPageBreak/>
              <w:t>всего</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 xml:space="preserve">Департамент </w:t>
            </w:r>
            <w:r>
              <w:lastRenderedPageBreak/>
              <w:t>строительства Томской области</w:t>
            </w:r>
          </w:p>
        </w:tc>
        <w:tc>
          <w:tcPr>
            <w:tcW w:w="1984" w:type="dxa"/>
            <w:vAlign w:val="center"/>
          </w:tcPr>
          <w:p w:rsidR="00D60D4D" w:rsidRDefault="003C0B51">
            <w:pPr>
              <w:pStyle w:val="ConsPlusNormal0"/>
              <w:jc w:val="center"/>
            </w:pPr>
            <w:r>
              <w:lastRenderedPageBreak/>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единица</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зданий, в которых проведен капитальный </w:t>
            </w:r>
            <w:r>
              <w:lastRenderedPageBreak/>
              <w:t>ремонт, единица</w:t>
            </w:r>
          </w:p>
        </w:tc>
        <w:tc>
          <w:tcPr>
            <w:tcW w:w="1309" w:type="dxa"/>
            <w:vAlign w:val="center"/>
          </w:tcPr>
          <w:p w:rsidR="00D60D4D" w:rsidRDefault="003C0B51">
            <w:pPr>
              <w:pStyle w:val="ConsPlusNormal0"/>
              <w:jc w:val="center"/>
            </w:pPr>
            <w:r>
              <w:lastRenderedPageBreak/>
              <w:t>-</w:t>
            </w:r>
          </w:p>
        </w:tc>
      </w:tr>
      <w:tr w:rsidR="00D60D4D">
        <w:tc>
          <w:tcPr>
            <w:tcW w:w="2041" w:type="dxa"/>
            <w:vMerge w:val="restart"/>
            <w:vAlign w:val="center"/>
          </w:tcPr>
          <w:p w:rsidR="00D60D4D" w:rsidRDefault="003C0B51">
            <w:pPr>
              <w:pStyle w:val="ConsPlusNormal0"/>
            </w:pPr>
            <w:r>
              <w:lastRenderedPageBreak/>
              <w:t>Мероприятие 7. Капитальный ремонт помещений поликлиники и трехэтажного перехода с подвалом здания ОГАУЗ "Городская клиническая больница N 3 им. Б.И.Альперовича" по адресу: г. Томск, ул. Нахимова, 3</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56420,0</w:t>
            </w:r>
          </w:p>
        </w:tc>
        <w:tc>
          <w:tcPr>
            <w:tcW w:w="1144" w:type="dxa"/>
            <w:vAlign w:val="center"/>
          </w:tcPr>
          <w:p w:rsidR="00D60D4D" w:rsidRDefault="003C0B51">
            <w:pPr>
              <w:pStyle w:val="ConsPlusNormal0"/>
              <w:jc w:val="center"/>
            </w:pPr>
            <w:r>
              <w:t>54034,9</w:t>
            </w:r>
          </w:p>
        </w:tc>
        <w:tc>
          <w:tcPr>
            <w:tcW w:w="1144" w:type="dxa"/>
            <w:vAlign w:val="center"/>
          </w:tcPr>
          <w:p w:rsidR="00D60D4D" w:rsidRDefault="003C0B51">
            <w:pPr>
              <w:pStyle w:val="ConsPlusNormal0"/>
              <w:jc w:val="center"/>
            </w:pPr>
            <w:r>
              <w:t>2385,1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Департамент строитель</w:t>
            </w:r>
            <w:r>
              <w:t>ства Томской области</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56420,0</w:t>
            </w:r>
          </w:p>
        </w:tc>
        <w:tc>
          <w:tcPr>
            <w:tcW w:w="1144" w:type="dxa"/>
            <w:vAlign w:val="center"/>
          </w:tcPr>
          <w:p w:rsidR="00D60D4D" w:rsidRDefault="003C0B51">
            <w:pPr>
              <w:pStyle w:val="ConsPlusNormal0"/>
              <w:jc w:val="center"/>
            </w:pPr>
            <w:r>
              <w:t>54034,9</w:t>
            </w:r>
          </w:p>
        </w:tc>
        <w:tc>
          <w:tcPr>
            <w:tcW w:w="1144" w:type="dxa"/>
            <w:vAlign w:val="center"/>
          </w:tcPr>
          <w:p w:rsidR="00D60D4D" w:rsidRDefault="003C0B51">
            <w:pPr>
              <w:pStyle w:val="ConsPlusNormal0"/>
              <w:jc w:val="center"/>
            </w:pPr>
            <w:r>
              <w:t>2385,1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Количество зданий, в которых проведен капитальный ремонт, единиц</w:t>
            </w:r>
          </w:p>
        </w:tc>
        <w:tc>
          <w:tcPr>
            <w:tcW w:w="1309" w:type="dxa"/>
            <w:vAlign w:val="center"/>
          </w:tcPr>
          <w:p w:rsidR="00D60D4D" w:rsidRDefault="003C0B51">
            <w:pPr>
              <w:pStyle w:val="ConsPlusNormal0"/>
              <w:jc w:val="center"/>
            </w:pPr>
            <w:r>
              <w:t>-</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 xml:space="preserve">2028 </w:t>
            </w:r>
            <w:r>
              <w:lastRenderedPageBreak/>
              <w:t>год (прогнозный)</w:t>
            </w:r>
          </w:p>
        </w:tc>
        <w:tc>
          <w:tcPr>
            <w:tcW w:w="1144" w:type="dxa"/>
            <w:vAlign w:val="center"/>
          </w:tcPr>
          <w:p w:rsidR="00D60D4D" w:rsidRDefault="003C0B51">
            <w:pPr>
              <w:pStyle w:val="ConsPlusNormal0"/>
              <w:jc w:val="center"/>
            </w:pPr>
            <w:r>
              <w:lastRenderedPageBreak/>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pPr>
            <w:r>
              <w:t xml:space="preserve">Количество </w:t>
            </w:r>
            <w:r>
              <w:lastRenderedPageBreak/>
              <w:t>зданий, в которых проведен капитальный ремонт, единиц</w:t>
            </w:r>
          </w:p>
        </w:tc>
        <w:tc>
          <w:tcPr>
            <w:tcW w:w="1309" w:type="dxa"/>
            <w:vAlign w:val="center"/>
          </w:tcPr>
          <w:p w:rsidR="00D60D4D" w:rsidRDefault="003C0B51">
            <w:pPr>
              <w:pStyle w:val="ConsPlusNormal0"/>
              <w:jc w:val="center"/>
            </w:pPr>
            <w:r>
              <w:lastRenderedPageBreak/>
              <w:t>-</w:t>
            </w:r>
          </w:p>
        </w:tc>
      </w:tr>
      <w:tr w:rsidR="00D60D4D">
        <w:tc>
          <w:tcPr>
            <w:tcW w:w="2041" w:type="dxa"/>
            <w:vMerge w:val="restart"/>
            <w:vAlign w:val="center"/>
          </w:tcPr>
          <w:p w:rsidR="00D60D4D" w:rsidRDefault="003C0B51">
            <w:pPr>
              <w:pStyle w:val="ConsPlusNormal0"/>
            </w:pPr>
            <w:r>
              <w:lastRenderedPageBreak/>
              <w:t>Итого: Региональный проект Модернизация первичного звена здравоохранения (МПЗЗ)</w:t>
            </w:r>
          </w:p>
        </w:tc>
        <w:tc>
          <w:tcPr>
            <w:tcW w:w="794" w:type="dxa"/>
            <w:vAlign w:val="center"/>
          </w:tcPr>
          <w:p w:rsidR="00D60D4D" w:rsidRDefault="003C0B51">
            <w:pPr>
              <w:pStyle w:val="ConsPlusNormal0"/>
              <w:jc w:val="center"/>
            </w:pPr>
            <w:r>
              <w:t>Всего</w:t>
            </w:r>
          </w:p>
        </w:tc>
        <w:tc>
          <w:tcPr>
            <w:tcW w:w="1144" w:type="dxa"/>
            <w:vAlign w:val="center"/>
          </w:tcPr>
          <w:p w:rsidR="00D60D4D" w:rsidRDefault="003C0B51">
            <w:pPr>
              <w:pStyle w:val="ConsPlusNormal0"/>
              <w:jc w:val="center"/>
            </w:pPr>
            <w:r>
              <w:t>1362458,1</w:t>
            </w:r>
          </w:p>
        </w:tc>
        <w:tc>
          <w:tcPr>
            <w:tcW w:w="1144" w:type="dxa"/>
            <w:vAlign w:val="center"/>
          </w:tcPr>
          <w:p w:rsidR="00D60D4D" w:rsidRDefault="003C0B51">
            <w:pPr>
              <w:pStyle w:val="ConsPlusNormal0"/>
              <w:jc w:val="center"/>
            </w:pPr>
            <w:r>
              <w:t>674399,0</w:t>
            </w:r>
          </w:p>
        </w:tc>
        <w:tc>
          <w:tcPr>
            <w:tcW w:w="1144" w:type="dxa"/>
            <w:vAlign w:val="center"/>
          </w:tcPr>
          <w:p w:rsidR="00D60D4D" w:rsidRDefault="003C0B51">
            <w:pPr>
              <w:pStyle w:val="ConsPlusNormal0"/>
              <w:jc w:val="center"/>
            </w:pPr>
            <w:r>
              <w:t>688059,1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val="restart"/>
            <w:vAlign w:val="center"/>
          </w:tcPr>
          <w:p w:rsidR="00D60D4D" w:rsidRDefault="003C0B51">
            <w:pPr>
              <w:pStyle w:val="ConsPlusNormal0"/>
              <w:jc w:val="center"/>
            </w:pPr>
            <w:r>
              <w:t>X</w:t>
            </w: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2024 год</w:t>
            </w:r>
          </w:p>
        </w:tc>
        <w:tc>
          <w:tcPr>
            <w:tcW w:w="1144" w:type="dxa"/>
            <w:vAlign w:val="center"/>
          </w:tcPr>
          <w:p w:rsidR="00D60D4D" w:rsidRDefault="003C0B51">
            <w:pPr>
              <w:pStyle w:val="ConsPlusNormal0"/>
              <w:jc w:val="center"/>
            </w:pPr>
            <w:r>
              <w:t>1362458,1</w:t>
            </w:r>
          </w:p>
        </w:tc>
        <w:tc>
          <w:tcPr>
            <w:tcW w:w="1144" w:type="dxa"/>
            <w:vAlign w:val="center"/>
          </w:tcPr>
          <w:p w:rsidR="00D60D4D" w:rsidRDefault="003C0B51">
            <w:pPr>
              <w:pStyle w:val="ConsPlusNormal0"/>
              <w:jc w:val="center"/>
            </w:pPr>
            <w:r>
              <w:t>674399,0</w:t>
            </w:r>
          </w:p>
        </w:tc>
        <w:tc>
          <w:tcPr>
            <w:tcW w:w="1144" w:type="dxa"/>
            <w:vAlign w:val="center"/>
          </w:tcPr>
          <w:p w:rsidR="00D60D4D" w:rsidRDefault="003C0B51">
            <w:pPr>
              <w:pStyle w:val="ConsPlusNormal0"/>
              <w:jc w:val="center"/>
            </w:pPr>
            <w:r>
              <w:t>688059,1</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2025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2026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2027 год</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r w:rsidR="00D60D4D">
        <w:tc>
          <w:tcPr>
            <w:tcW w:w="2041" w:type="dxa"/>
            <w:vMerge/>
          </w:tcPr>
          <w:p w:rsidR="00D60D4D" w:rsidRDefault="00D60D4D">
            <w:pPr>
              <w:pStyle w:val="ConsPlusNormal0"/>
            </w:pPr>
          </w:p>
        </w:tc>
        <w:tc>
          <w:tcPr>
            <w:tcW w:w="794" w:type="dxa"/>
            <w:vAlign w:val="center"/>
          </w:tcPr>
          <w:p w:rsidR="00D60D4D" w:rsidRDefault="003C0B51">
            <w:pPr>
              <w:pStyle w:val="ConsPlusNormal0"/>
              <w:jc w:val="center"/>
            </w:pPr>
            <w:r>
              <w:t>2028 год (прогнозный)</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144" w:type="dxa"/>
            <w:vAlign w:val="center"/>
          </w:tcPr>
          <w:p w:rsidR="00D60D4D" w:rsidRDefault="003C0B51">
            <w:pPr>
              <w:pStyle w:val="ConsPlusNormal0"/>
              <w:jc w:val="center"/>
            </w:pPr>
            <w:r>
              <w:t>0,0</w:t>
            </w:r>
          </w:p>
        </w:tc>
        <w:tc>
          <w:tcPr>
            <w:tcW w:w="1020" w:type="dxa"/>
            <w:vAlign w:val="center"/>
          </w:tcPr>
          <w:p w:rsidR="00D60D4D" w:rsidRDefault="003C0B51">
            <w:pPr>
              <w:pStyle w:val="ConsPlusNormal0"/>
              <w:jc w:val="center"/>
            </w:pPr>
            <w:r>
              <w:t>0,0</w:t>
            </w:r>
          </w:p>
        </w:tc>
        <w:tc>
          <w:tcPr>
            <w:tcW w:w="907" w:type="dxa"/>
            <w:vAlign w:val="center"/>
          </w:tcPr>
          <w:p w:rsidR="00D60D4D" w:rsidRDefault="003C0B51">
            <w:pPr>
              <w:pStyle w:val="ConsPlusNormal0"/>
              <w:jc w:val="center"/>
            </w:pPr>
            <w:r>
              <w:t>0,0</w:t>
            </w:r>
          </w:p>
        </w:tc>
        <w:tc>
          <w:tcPr>
            <w:tcW w:w="2098" w:type="dxa"/>
            <w:vMerge/>
          </w:tcPr>
          <w:p w:rsidR="00D60D4D" w:rsidRDefault="00D60D4D">
            <w:pPr>
              <w:pStyle w:val="ConsPlusNormal0"/>
            </w:pPr>
          </w:p>
        </w:tc>
        <w:tc>
          <w:tcPr>
            <w:tcW w:w="1984" w:type="dxa"/>
            <w:vAlign w:val="center"/>
          </w:tcPr>
          <w:p w:rsidR="00D60D4D" w:rsidRDefault="003C0B51">
            <w:pPr>
              <w:pStyle w:val="ConsPlusNormal0"/>
              <w:jc w:val="center"/>
            </w:pPr>
            <w:r>
              <w:t>X</w:t>
            </w:r>
          </w:p>
        </w:tc>
        <w:tc>
          <w:tcPr>
            <w:tcW w:w="1309" w:type="dxa"/>
            <w:vAlign w:val="center"/>
          </w:tcPr>
          <w:p w:rsidR="00D60D4D" w:rsidRDefault="003C0B51">
            <w:pPr>
              <w:pStyle w:val="ConsPlusNormal0"/>
              <w:jc w:val="center"/>
            </w:pPr>
            <w:r>
              <w:t>X</w:t>
            </w:r>
          </w:p>
        </w:tc>
      </w:tr>
    </w:tbl>
    <w:p w:rsidR="00D60D4D" w:rsidRDefault="00D60D4D">
      <w:pPr>
        <w:pStyle w:val="ConsPlusNormal0"/>
        <w:sectPr w:rsidR="00D60D4D">
          <w:headerReference w:type="default" r:id="rId89"/>
          <w:footerReference w:type="default" r:id="rId90"/>
          <w:headerReference w:type="first" r:id="rId91"/>
          <w:footerReference w:type="first" r:id="rId92"/>
          <w:pgSz w:w="16838" w:h="11906" w:orient="landscape"/>
          <w:pgMar w:top="1133" w:right="1440" w:bottom="566" w:left="1440" w:header="0" w:footer="0" w:gutter="0"/>
          <w:cols w:space="720"/>
          <w:titlePg/>
        </w:sectPr>
      </w:pPr>
    </w:p>
    <w:p w:rsidR="00D60D4D" w:rsidRDefault="00D60D4D">
      <w:pPr>
        <w:pStyle w:val="ConsPlusNormal0"/>
        <w:jc w:val="both"/>
      </w:pPr>
    </w:p>
    <w:p w:rsidR="00D60D4D" w:rsidRDefault="003C0B51">
      <w:pPr>
        <w:pStyle w:val="ConsPlusTitle0"/>
        <w:jc w:val="center"/>
        <w:outlineLvl w:val="1"/>
      </w:pPr>
      <w:bookmarkStart w:id="5" w:name="P9743"/>
      <w:bookmarkEnd w:id="5"/>
      <w:r>
        <w:t>Комплекс процессных мероприятий по обеспечению реализации</w:t>
      </w:r>
    </w:p>
    <w:p w:rsidR="00D60D4D" w:rsidRDefault="003C0B51">
      <w:pPr>
        <w:pStyle w:val="ConsPlusTitle0"/>
        <w:jc w:val="center"/>
      </w:pPr>
      <w:r>
        <w:t>государственных функций и полномочий исполнительных органов</w:t>
      </w:r>
    </w:p>
    <w:p w:rsidR="00D60D4D" w:rsidRDefault="003C0B51">
      <w:pPr>
        <w:pStyle w:val="ConsPlusTitle0"/>
        <w:jc w:val="center"/>
      </w:pPr>
      <w:r>
        <w:t>Томской области</w:t>
      </w:r>
    </w:p>
    <w:p w:rsidR="00D60D4D" w:rsidRDefault="00D60D4D">
      <w:pPr>
        <w:pStyle w:val="ConsPlusNormal0"/>
        <w:jc w:val="both"/>
      </w:pPr>
    </w:p>
    <w:p w:rsidR="00D60D4D" w:rsidRDefault="003C0B51">
      <w:pPr>
        <w:pStyle w:val="ConsPlusNormal0"/>
        <w:jc w:val="right"/>
        <w:outlineLvl w:val="2"/>
      </w:pPr>
      <w:r>
        <w:t>Таблица 1</w:t>
      </w:r>
    </w:p>
    <w:p w:rsidR="00D60D4D" w:rsidRDefault="00D60D4D">
      <w:pPr>
        <w:pStyle w:val="ConsPlusNormal0"/>
        <w:jc w:val="both"/>
      </w:pPr>
    </w:p>
    <w:p w:rsidR="00D60D4D" w:rsidRDefault="003C0B51">
      <w:pPr>
        <w:pStyle w:val="ConsPlusTitle0"/>
        <w:jc w:val="center"/>
      </w:pPr>
      <w:r>
        <w:t>Финансовое обеспечение деятельности ответственного</w:t>
      </w:r>
    </w:p>
    <w:p w:rsidR="00D60D4D" w:rsidRDefault="003C0B51">
      <w:pPr>
        <w:pStyle w:val="ConsPlusTitle0"/>
        <w:jc w:val="center"/>
      </w:pPr>
      <w:r>
        <w:t>исполнителя (соисполнителя, участника) государственной</w:t>
      </w:r>
    </w:p>
    <w:p w:rsidR="00D60D4D" w:rsidRDefault="003C0B51">
      <w:pPr>
        <w:pStyle w:val="ConsPlusTitle0"/>
        <w:jc w:val="center"/>
      </w:pPr>
      <w:r>
        <w:t>программы, ответственного за региональный проект</w:t>
      </w:r>
    </w:p>
    <w:p w:rsidR="00D60D4D" w:rsidRDefault="00D60D4D">
      <w:pPr>
        <w:pStyle w:val="ConsPlusNormal0"/>
        <w:jc w:val="center"/>
      </w:pPr>
    </w:p>
    <w:p w:rsidR="00D60D4D" w:rsidRDefault="003C0B51">
      <w:pPr>
        <w:pStyle w:val="ConsPlusNormal0"/>
        <w:jc w:val="center"/>
      </w:pPr>
      <w:r>
        <w:t>(в ред. постановления Администрации Томской области</w:t>
      </w:r>
    </w:p>
    <w:p w:rsidR="00D60D4D" w:rsidRDefault="003C0B51">
      <w:pPr>
        <w:pStyle w:val="ConsPlusNormal0"/>
        <w:jc w:val="center"/>
      </w:pPr>
      <w:r>
        <w:t>от 24.07.2025 N 334а)</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8"/>
        <w:gridCol w:w="1024"/>
        <w:gridCol w:w="1024"/>
        <w:gridCol w:w="1024"/>
        <w:gridCol w:w="1024"/>
        <w:gridCol w:w="1024"/>
        <w:gridCol w:w="1399"/>
      </w:tblGrid>
      <w:tr w:rsidR="00D60D4D">
        <w:tc>
          <w:tcPr>
            <w:tcW w:w="454" w:type="dxa"/>
            <w:vMerge w:val="restart"/>
            <w:vAlign w:val="center"/>
          </w:tcPr>
          <w:p w:rsidR="00D60D4D" w:rsidRDefault="003C0B51">
            <w:pPr>
              <w:pStyle w:val="ConsPlusNormal0"/>
              <w:jc w:val="center"/>
            </w:pPr>
            <w:r>
              <w:t>N п/п</w:t>
            </w:r>
          </w:p>
        </w:tc>
        <w:tc>
          <w:tcPr>
            <w:tcW w:w="2098" w:type="dxa"/>
            <w:vMerge w:val="restart"/>
            <w:vAlign w:val="center"/>
          </w:tcPr>
          <w:p w:rsidR="00D60D4D" w:rsidRDefault="003C0B51">
            <w:pPr>
              <w:pStyle w:val="ConsPlusNormal0"/>
              <w:jc w:val="center"/>
            </w:pPr>
            <w:r>
              <w:t>Наименование ответственного исполнителя, соисполнителя, участника, отв</w:t>
            </w:r>
            <w:r>
              <w:t>етственного за региональный проект</w:t>
            </w:r>
          </w:p>
        </w:tc>
        <w:tc>
          <w:tcPr>
            <w:tcW w:w="6519" w:type="dxa"/>
            <w:gridSpan w:val="6"/>
            <w:vAlign w:val="center"/>
          </w:tcPr>
          <w:p w:rsidR="00D60D4D" w:rsidRDefault="003C0B51">
            <w:pPr>
              <w:pStyle w:val="ConsPlusNormal0"/>
              <w:jc w:val="center"/>
            </w:pPr>
            <w:r>
              <w:t>Распределение объема финансирования</w:t>
            </w:r>
          </w:p>
        </w:tc>
      </w:tr>
      <w:tr w:rsidR="00D60D4D">
        <w:tc>
          <w:tcPr>
            <w:tcW w:w="454" w:type="dxa"/>
            <w:vMerge/>
          </w:tcPr>
          <w:p w:rsidR="00D60D4D" w:rsidRDefault="00D60D4D">
            <w:pPr>
              <w:pStyle w:val="ConsPlusNormal0"/>
            </w:pPr>
          </w:p>
        </w:tc>
        <w:tc>
          <w:tcPr>
            <w:tcW w:w="2098" w:type="dxa"/>
            <w:vMerge/>
          </w:tcPr>
          <w:p w:rsidR="00D60D4D" w:rsidRDefault="00D60D4D">
            <w:pPr>
              <w:pStyle w:val="ConsPlusNormal0"/>
            </w:pPr>
          </w:p>
        </w:tc>
        <w:tc>
          <w:tcPr>
            <w:tcW w:w="1024" w:type="dxa"/>
            <w:vAlign w:val="center"/>
          </w:tcPr>
          <w:p w:rsidR="00D60D4D" w:rsidRDefault="003C0B51">
            <w:pPr>
              <w:pStyle w:val="ConsPlusNormal0"/>
              <w:jc w:val="center"/>
            </w:pPr>
            <w:r>
              <w:t>Всего</w:t>
            </w:r>
          </w:p>
        </w:tc>
        <w:tc>
          <w:tcPr>
            <w:tcW w:w="1024" w:type="dxa"/>
            <w:vAlign w:val="center"/>
          </w:tcPr>
          <w:p w:rsidR="00D60D4D" w:rsidRDefault="003C0B51">
            <w:pPr>
              <w:pStyle w:val="ConsPlusNormal0"/>
              <w:jc w:val="center"/>
            </w:pPr>
            <w:r>
              <w:t>2024 год</w:t>
            </w:r>
          </w:p>
        </w:tc>
        <w:tc>
          <w:tcPr>
            <w:tcW w:w="1024" w:type="dxa"/>
            <w:vAlign w:val="center"/>
          </w:tcPr>
          <w:p w:rsidR="00D60D4D" w:rsidRDefault="003C0B51">
            <w:pPr>
              <w:pStyle w:val="ConsPlusNormal0"/>
              <w:jc w:val="center"/>
            </w:pPr>
            <w:r>
              <w:t>2025 год</w:t>
            </w:r>
          </w:p>
        </w:tc>
        <w:tc>
          <w:tcPr>
            <w:tcW w:w="1024" w:type="dxa"/>
            <w:vAlign w:val="center"/>
          </w:tcPr>
          <w:p w:rsidR="00D60D4D" w:rsidRDefault="003C0B51">
            <w:pPr>
              <w:pStyle w:val="ConsPlusNormal0"/>
              <w:jc w:val="center"/>
            </w:pPr>
            <w:r>
              <w:t>2026 год</w:t>
            </w:r>
          </w:p>
        </w:tc>
        <w:tc>
          <w:tcPr>
            <w:tcW w:w="1024" w:type="dxa"/>
            <w:vAlign w:val="center"/>
          </w:tcPr>
          <w:p w:rsidR="00D60D4D" w:rsidRDefault="003C0B51">
            <w:pPr>
              <w:pStyle w:val="ConsPlusNormal0"/>
              <w:jc w:val="center"/>
            </w:pPr>
            <w:r>
              <w:t>2027 год</w:t>
            </w:r>
          </w:p>
        </w:tc>
        <w:tc>
          <w:tcPr>
            <w:tcW w:w="1399" w:type="dxa"/>
            <w:vAlign w:val="center"/>
          </w:tcPr>
          <w:p w:rsidR="00D60D4D" w:rsidRDefault="003C0B51">
            <w:pPr>
              <w:pStyle w:val="ConsPlusNormal0"/>
              <w:jc w:val="center"/>
            </w:pPr>
            <w:r>
              <w:t>Прогнозный период 2028 год</w:t>
            </w:r>
          </w:p>
        </w:tc>
      </w:tr>
      <w:tr w:rsidR="00D60D4D">
        <w:tc>
          <w:tcPr>
            <w:tcW w:w="454" w:type="dxa"/>
            <w:vAlign w:val="center"/>
          </w:tcPr>
          <w:p w:rsidR="00D60D4D" w:rsidRDefault="003C0B51">
            <w:pPr>
              <w:pStyle w:val="ConsPlusNormal0"/>
              <w:jc w:val="center"/>
            </w:pPr>
            <w:r>
              <w:t>1.</w:t>
            </w:r>
          </w:p>
        </w:tc>
        <w:tc>
          <w:tcPr>
            <w:tcW w:w="2098" w:type="dxa"/>
            <w:vAlign w:val="center"/>
          </w:tcPr>
          <w:p w:rsidR="00D60D4D" w:rsidRDefault="003C0B51">
            <w:pPr>
              <w:pStyle w:val="ConsPlusNormal0"/>
            </w:pPr>
            <w:r>
              <w:t>Департамент здравоохранения Томской области</w:t>
            </w:r>
          </w:p>
        </w:tc>
        <w:tc>
          <w:tcPr>
            <w:tcW w:w="1024" w:type="dxa"/>
            <w:vAlign w:val="center"/>
          </w:tcPr>
          <w:p w:rsidR="00D60D4D" w:rsidRDefault="003C0B51">
            <w:pPr>
              <w:pStyle w:val="ConsPlusNormal0"/>
              <w:jc w:val="center"/>
            </w:pPr>
            <w:r>
              <w:t>578478,9</w:t>
            </w:r>
          </w:p>
        </w:tc>
        <w:tc>
          <w:tcPr>
            <w:tcW w:w="1024" w:type="dxa"/>
            <w:vAlign w:val="center"/>
          </w:tcPr>
          <w:p w:rsidR="00D60D4D" w:rsidRDefault="003C0B51">
            <w:pPr>
              <w:pStyle w:val="ConsPlusNormal0"/>
              <w:jc w:val="center"/>
            </w:pPr>
            <w:r>
              <w:t>116675,8</w:t>
            </w:r>
          </w:p>
        </w:tc>
        <w:tc>
          <w:tcPr>
            <w:tcW w:w="1024" w:type="dxa"/>
            <w:vAlign w:val="center"/>
          </w:tcPr>
          <w:p w:rsidR="00D60D4D" w:rsidRDefault="003C0B51">
            <w:pPr>
              <w:pStyle w:val="ConsPlusNormal0"/>
              <w:jc w:val="center"/>
            </w:pPr>
            <w:r>
              <w:t>132534,8</w:t>
            </w:r>
          </w:p>
        </w:tc>
        <w:tc>
          <w:tcPr>
            <w:tcW w:w="1024" w:type="dxa"/>
            <w:vAlign w:val="center"/>
          </w:tcPr>
          <w:p w:rsidR="00D60D4D" w:rsidRDefault="003C0B51">
            <w:pPr>
              <w:pStyle w:val="ConsPlusNormal0"/>
              <w:jc w:val="center"/>
            </w:pPr>
            <w:r>
              <w:t>109756,1</w:t>
            </w:r>
          </w:p>
        </w:tc>
        <w:tc>
          <w:tcPr>
            <w:tcW w:w="1024" w:type="dxa"/>
            <w:vAlign w:val="center"/>
          </w:tcPr>
          <w:p w:rsidR="00D60D4D" w:rsidRDefault="003C0B51">
            <w:pPr>
              <w:pStyle w:val="ConsPlusNormal0"/>
              <w:jc w:val="center"/>
            </w:pPr>
            <w:r>
              <w:t>109756,1</w:t>
            </w:r>
          </w:p>
        </w:tc>
        <w:tc>
          <w:tcPr>
            <w:tcW w:w="1399" w:type="dxa"/>
            <w:vAlign w:val="center"/>
          </w:tcPr>
          <w:p w:rsidR="00D60D4D" w:rsidRDefault="003C0B51">
            <w:pPr>
              <w:pStyle w:val="ConsPlusNormal0"/>
              <w:jc w:val="center"/>
            </w:pPr>
            <w:r>
              <w:t>109756,1</w:t>
            </w:r>
          </w:p>
        </w:tc>
      </w:tr>
      <w:tr w:rsidR="00D60D4D">
        <w:tc>
          <w:tcPr>
            <w:tcW w:w="454" w:type="dxa"/>
            <w:vAlign w:val="bottom"/>
          </w:tcPr>
          <w:p w:rsidR="00D60D4D" w:rsidRDefault="00D60D4D">
            <w:pPr>
              <w:pStyle w:val="ConsPlusNormal0"/>
            </w:pPr>
          </w:p>
        </w:tc>
        <w:tc>
          <w:tcPr>
            <w:tcW w:w="2098" w:type="dxa"/>
            <w:vAlign w:val="center"/>
          </w:tcPr>
          <w:p w:rsidR="00D60D4D" w:rsidRDefault="003C0B51">
            <w:pPr>
              <w:pStyle w:val="ConsPlusNormal0"/>
            </w:pPr>
            <w:r>
              <w:t>Итого объем финансирования по комплексу процессных мероприятий, тыс. руб.</w:t>
            </w:r>
          </w:p>
        </w:tc>
        <w:tc>
          <w:tcPr>
            <w:tcW w:w="1024" w:type="dxa"/>
            <w:vAlign w:val="center"/>
          </w:tcPr>
          <w:p w:rsidR="00D60D4D" w:rsidRDefault="003C0B51">
            <w:pPr>
              <w:pStyle w:val="ConsPlusNormal0"/>
              <w:jc w:val="center"/>
            </w:pPr>
            <w:r>
              <w:t>578478,9</w:t>
            </w:r>
          </w:p>
        </w:tc>
        <w:tc>
          <w:tcPr>
            <w:tcW w:w="1024" w:type="dxa"/>
            <w:vAlign w:val="center"/>
          </w:tcPr>
          <w:p w:rsidR="00D60D4D" w:rsidRDefault="003C0B51">
            <w:pPr>
              <w:pStyle w:val="ConsPlusNormal0"/>
              <w:jc w:val="center"/>
            </w:pPr>
            <w:r>
              <w:t>116675,8</w:t>
            </w:r>
          </w:p>
        </w:tc>
        <w:tc>
          <w:tcPr>
            <w:tcW w:w="1024" w:type="dxa"/>
            <w:vAlign w:val="center"/>
          </w:tcPr>
          <w:p w:rsidR="00D60D4D" w:rsidRDefault="003C0B51">
            <w:pPr>
              <w:pStyle w:val="ConsPlusNormal0"/>
              <w:jc w:val="center"/>
            </w:pPr>
            <w:r>
              <w:t>132534,8</w:t>
            </w:r>
          </w:p>
        </w:tc>
        <w:tc>
          <w:tcPr>
            <w:tcW w:w="1024" w:type="dxa"/>
            <w:vAlign w:val="center"/>
          </w:tcPr>
          <w:p w:rsidR="00D60D4D" w:rsidRDefault="003C0B51">
            <w:pPr>
              <w:pStyle w:val="ConsPlusNormal0"/>
              <w:jc w:val="center"/>
            </w:pPr>
            <w:r>
              <w:t>109756,1</w:t>
            </w:r>
          </w:p>
        </w:tc>
        <w:tc>
          <w:tcPr>
            <w:tcW w:w="1024" w:type="dxa"/>
            <w:vAlign w:val="center"/>
          </w:tcPr>
          <w:p w:rsidR="00D60D4D" w:rsidRDefault="003C0B51">
            <w:pPr>
              <w:pStyle w:val="ConsPlusNormal0"/>
              <w:jc w:val="center"/>
            </w:pPr>
            <w:r>
              <w:t>109756,1</w:t>
            </w:r>
          </w:p>
        </w:tc>
        <w:tc>
          <w:tcPr>
            <w:tcW w:w="1399" w:type="dxa"/>
            <w:vAlign w:val="center"/>
          </w:tcPr>
          <w:p w:rsidR="00D60D4D" w:rsidRDefault="003C0B51">
            <w:pPr>
              <w:pStyle w:val="ConsPlusNormal0"/>
              <w:jc w:val="center"/>
            </w:pPr>
            <w:r>
              <w:t>109756,1</w:t>
            </w:r>
          </w:p>
        </w:tc>
      </w:tr>
    </w:tbl>
    <w:p w:rsidR="00D60D4D" w:rsidRDefault="00D60D4D">
      <w:pPr>
        <w:pStyle w:val="ConsPlusNormal0"/>
        <w:jc w:val="both"/>
      </w:pPr>
    </w:p>
    <w:p w:rsidR="00D60D4D" w:rsidRDefault="003C0B51">
      <w:pPr>
        <w:pStyle w:val="ConsPlusNormal0"/>
        <w:jc w:val="right"/>
        <w:outlineLvl w:val="2"/>
      </w:pPr>
      <w:r>
        <w:t>Таблица 2</w:t>
      </w:r>
    </w:p>
    <w:p w:rsidR="00D60D4D" w:rsidRDefault="00D60D4D">
      <w:pPr>
        <w:pStyle w:val="ConsPlusNormal0"/>
        <w:jc w:val="both"/>
      </w:pPr>
    </w:p>
    <w:p w:rsidR="00D60D4D" w:rsidRDefault="003C0B51">
      <w:pPr>
        <w:pStyle w:val="ConsPlusTitle0"/>
        <w:jc w:val="center"/>
      </w:pPr>
      <w:r>
        <w:t>Информация о мерах государственного регулирования</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17"/>
        <w:gridCol w:w="1474"/>
        <w:gridCol w:w="1134"/>
        <w:gridCol w:w="2835"/>
        <w:gridCol w:w="1701"/>
      </w:tblGrid>
      <w:tr w:rsidR="00D60D4D">
        <w:tc>
          <w:tcPr>
            <w:tcW w:w="454" w:type="dxa"/>
            <w:vAlign w:val="center"/>
          </w:tcPr>
          <w:p w:rsidR="00D60D4D" w:rsidRDefault="003C0B51">
            <w:pPr>
              <w:pStyle w:val="ConsPlusNormal0"/>
              <w:jc w:val="center"/>
            </w:pPr>
            <w:r>
              <w:t>N п/п</w:t>
            </w:r>
          </w:p>
        </w:tc>
        <w:tc>
          <w:tcPr>
            <w:tcW w:w="1417" w:type="dxa"/>
            <w:vAlign w:val="center"/>
          </w:tcPr>
          <w:p w:rsidR="00D60D4D" w:rsidRDefault="003C0B51">
            <w:pPr>
              <w:pStyle w:val="ConsPlusNormal0"/>
              <w:jc w:val="center"/>
            </w:pPr>
            <w:r>
              <w:t>Наименование меры (бюджетные, тарифные, иные)</w:t>
            </w:r>
          </w:p>
        </w:tc>
        <w:tc>
          <w:tcPr>
            <w:tcW w:w="1474" w:type="dxa"/>
            <w:vAlign w:val="center"/>
          </w:tcPr>
          <w:p w:rsidR="00D60D4D" w:rsidRDefault="003C0B51">
            <w:pPr>
              <w:pStyle w:val="ConsPlusNormal0"/>
              <w:jc w:val="center"/>
            </w:pPr>
            <w:r>
              <w:t>Содержание меры</w:t>
            </w:r>
          </w:p>
        </w:tc>
        <w:tc>
          <w:tcPr>
            <w:tcW w:w="1134" w:type="dxa"/>
            <w:vAlign w:val="center"/>
          </w:tcPr>
          <w:p w:rsidR="00D60D4D" w:rsidRDefault="003C0B51">
            <w:pPr>
              <w:pStyle w:val="ConsPlusNormal0"/>
              <w:jc w:val="center"/>
            </w:pPr>
            <w:r>
              <w:t>Срок реализации</w:t>
            </w:r>
          </w:p>
        </w:tc>
        <w:tc>
          <w:tcPr>
            <w:tcW w:w="2835" w:type="dxa"/>
            <w:vAlign w:val="center"/>
          </w:tcPr>
          <w:p w:rsidR="00D60D4D" w:rsidRDefault="003C0B51">
            <w:pPr>
              <w:pStyle w:val="ConsPlusNormal0"/>
              <w:jc w:val="center"/>
            </w:pPr>
            <w:r>
              <w:t>Социально-экономический эффект, ожидаемый от применения меры</w:t>
            </w:r>
          </w:p>
        </w:tc>
        <w:tc>
          <w:tcPr>
            <w:tcW w:w="1701" w:type="dxa"/>
            <w:vAlign w:val="center"/>
          </w:tcPr>
          <w:p w:rsidR="00D60D4D" w:rsidRDefault="003C0B51">
            <w:pPr>
              <w:pStyle w:val="ConsPlusNormal0"/>
              <w:jc w:val="center"/>
            </w:pPr>
            <w:r>
              <w:t>Ответственный государственный орган исполнительной власти</w:t>
            </w:r>
          </w:p>
        </w:tc>
      </w:tr>
      <w:tr w:rsidR="00D60D4D">
        <w:tc>
          <w:tcPr>
            <w:tcW w:w="454" w:type="dxa"/>
            <w:vAlign w:val="center"/>
          </w:tcPr>
          <w:p w:rsidR="00D60D4D" w:rsidRDefault="003C0B51">
            <w:pPr>
              <w:pStyle w:val="ConsPlusNormal0"/>
              <w:jc w:val="center"/>
            </w:pPr>
            <w:r>
              <w:t>1.</w:t>
            </w:r>
          </w:p>
        </w:tc>
        <w:tc>
          <w:tcPr>
            <w:tcW w:w="1417" w:type="dxa"/>
            <w:vAlign w:val="center"/>
          </w:tcPr>
          <w:p w:rsidR="00D60D4D" w:rsidRDefault="003C0B51">
            <w:pPr>
              <w:pStyle w:val="ConsPlusNormal0"/>
              <w:jc w:val="center"/>
            </w:pPr>
            <w:r>
              <w:t>Бюджетные</w:t>
            </w:r>
          </w:p>
        </w:tc>
        <w:tc>
          <w:tcPr>
            <w:tcW w:w="1474" w:type="dxa"/>
            <w:vAlign w:val="center"/>
          </w:tcPr>
          <w:p w:rsidR="00D60D4D" w:rsidRDefault="003C0B51">
            <w:pPr>
              <w:pStyle w:val="ConsPlusNormal0"/>
              <w:jc w:val="center"/>
            </w:pPr>
            <w:r>
              <w:t xml:space="preserve">Принятие </w:t>
            </w:r>
            <w:r>
              <w:lastRenderedPageBreak/>
              <w:t>ежегодных законов о бюджетах, направленных на поддержание и развитие отраслей социальной сферы</w:t>
            </w:r>
          </w:p>
        </w:tc>
        <w:tc>
          <w:tcPr>
            <w:tcW w:w="1134" w:type="dxa"/>
            <w:vAlign w:val="center"/>
          </w:tcPr>
          <w:p w:rsidR="00D60D4D" w:rsidRDefault="003C0B51">
            <w:pPr>
              <w:pStyle w:val="ConsPlusNormal0"/>
              <w:jc w:val="center"/>
            </w:pPr>
            <w:r>
              <w:lastRenderedPageBreak/>
              <w:t>Ежегодно</w:t>
            </w:r>
          </w:p>
        </w:tc>
        <w:tc>
          <w:tcPr>
            <w:tcW w:w="2835" w:type="dxa"/>
            <w:vAlign w:val="center"/>
          </w:tcPr>
          <w:p w:rsidR="00D60D4D" w:rsidRDefault="003C0B51">
            <w:pPr>
              <w:pStyle w:val="ConsPlusNormal0"/>
              <w:jc w:val="center"/>
            </w:pPr>
            <w:r>
              <w:t xml:space="preserve">Социальная </w:t>
            </w:r>
            <w:r>
              <w:lastRenderedPageBreak/>
              <w:t>направленность бюджетных расходов, повышение доступности медицинской помощи и повышение эффективности медицинских услуг, а также ста</w:t>
            </w:r>
            <w:r>
              <w:t>билизация финансирования учреждений социальной сферы</w:t>
            </w:r>
          </w:p>
        </w:tc>
        <w:tc>
          <w:tcPr>
            <w:tcW w:w="1701" w:type="dxa"/>
            <w:vAlign w:val="center"/>
          </w:tcPr>
          <w:p w:rsidR="00D60D4D" w:rsidRDefault="003C0B51">
            <w:pPr>
              <w:pStyle w:val="ConsPlusNormal0"/>
              <w:jc w:val="center"/>
            </w:pPr>
            <w:r>
              <w:lastRenderedPageBreak/>
              <w:t xml:space="preserve">Департамент </w:t>
            </w:r>
            <w:r>
              <w:lastRenderedPageBreak/>
              <w:t>здравоохранения Томской области</w:t>
            </w:r>
          </w:p>
        </w:tc>
      </w:tr>
    </w:tbl>
    <w:p w:rsidR="00D60D4D" w:rsidRDefault="00D60D4D">
      <w:pPr>
        <w:pStyle w:val="ConsPlusNormal0"/>
        <w:jc w:val="both"/>
      </w:pPr>
    </w:p>
    <w:p w:rsidR="00D60D4D" w:rsidRDefault="003C0B51">
      <w:pPr>
        <w:pStyle w:val="ConsPlusNormal0"/>
        <w:jc w:val="right"/>
        <w:outlineLvl w:val="2"/>
      </w:pPr>
      <w:r>
        <w:t>Таблица 3</w:t>
      </w:r>
    </w:p>
    <w:p w:rsidR="00D60D4D" w:rsidRDefault="00D60D4D">
      <w:pPr>
        <w:pStyle w:val="ConsPlusNormal0"/>
        <w:jc w:val="both"/>
      </w:pPr>
    </w:p>
    <w:p w:rsidR="00D60D4D" w:rsidRDefault="003C0B51">
      <w:pPr>
        <w:pStyle w:val="ConsPlusTitle0"/>
        <w:jc w:val="center"/>
      </w:pPr>
      <w:r>
        <w:t>Информация о налоговых расходах &lt;*&gt;</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2254"/>
        <w:gridCol w:w="2551"/>
        <w:gridCol w:w="1134"/>
        <w:gridCol w:w="1134"/>
      </w:tblGrid>
      <w:tr w:rsidR="00D60D4D">
        <w:tc>
          <w:tcPr>
            <w:tcW w:w="567" w:type="dxa"/>
            <w:vAlign w:val="center"/>
          </w:tcPr>
          <w:p w:rsidR="00D60D4D" w:rsidRDefault="003C0B51">
            <w:pPr>
              <w:pStyle w:val="ConsPlusNormal0"/>
              <w:jc w:val="center"/>
            </w:pPr>
            <w:r>
              <w:t>N п/п</w:t>
            </w:r>
          </w:p>
        </w:tc>
        <w:tc>
          <w:tcPr>
            <w:tcW w:w="1417" w:type="dxa"/>
            <w:vAlign w:val="center"/>
          </w:tcPr>
          <w:p w:rsidR="00D60D4D" w:rsidRDefault="003C0B51">
            <w:pPr>
              <w:pStyle w:val="ConsPlusNormal0"/>
              <w:jc w:val="center"/>
            </w:pPr>
            <w:r>
              <w:t>Наименование налоговой льготы</w:t>
            </w:r>
          </w:p>
        </w:tc>
        <w:tc>
          <w:tcPr>
            <w:tcW w:w="2254" w:type="dxa"/>
            <w:vAlign w:val="center"/>
          </w:tcPr>
          <w:p w:rsidR="00D60D4D" w:rsidRDefault="003C0B51">
            <w:pPr>
              <w:pStyle w:val="ConsPlusNormal0"/>
              <w:jc w:val="center"/>
            </w:pPr>
            <w:r>
              <w:t>Цель предоставления налоговых льгот, освобождений и иных преференций для налогоплательщиков</w:t>
            </w:r>
          </w:p>
        </w:tc>
        <w:tc>
          <w:tcPr>
            <w:tcW w:w="2551" w:type="dxa"/>
            <w:vAlign w:val="center"/>
          </w:tcPr>
          <w:p w:rsidR="00D60D4D" w:rsidRDefault="003C0B51">
            <w:pPr>
              <w:pStyle w:val="ConsPlusNormal0"/>
              <w:jc w:val="center"/>
            </w:pPr>
            <w:r>
              <w:t>Связь с показателями государственной программы (подпрограммы/регионального проекта)</w:t>
            </w:r>
          </w:p>
        </w:tc>
        <w:tc>
          <w:tcPr>
            <w:tcW w:w="1134" w:type="dxa"/>
            <w:vAlign w:val="center"/>
          </w:tcPr>
          <w:p w:rsidR="00D60D4D" w:rsidRDefault="003C0B51">
            <w:pPr>
              <w:pStyle w:val="ConsPlusNormal0"/>
              <w:jc w:val="center"/>
            </w:pPr>
            <w:r>
              <w:t>Срок действия налоговой льготы</w:t>
            </w:r>
          </w:p>
        </w:tc>
        <w:tc>
          <w:tcPr>
            <w:tcW w:w="1134" w:type="dxa"/>
            <w:vAlign w:val="center"/>
          </w:tcPr>
          <w:p w:rsidR="00D60D4D" w:rsidRDefault="003C0B51">
            <w:pPr>
              <w:pStyle w:val="ConsPlusNormal0"/>
              <w:jc w:val="center"/>
            </w:pPr>
            <w:r>
              <w:t>Куратор налогового расхода</w:t>
            </w:r>
          </w:p>
        </w:tc>
      </w:tr>
      <w:tr w:rsidR="00D60D4D">
        <w:tc>
          <w:tcPr>
            <w:tcW w:w="567" w:type="dxa"/>
            <w:vAlign w:val="bottom"/>
          </w:tcPr>
          <w:p w:rsidR="00D60D4D" w:rsidRDefault="003C0B51">
            <w:pPr>
              <w:pStyle w:val="ConsPlusNormal0"/>
              <w:jc w:val="center"/>
            </w:pPr>
            <w:r>
              <w:t>-</w:t>
            </w:r>
          </w:p>
        </w:tc>
        <w:tc>
          <w:tcPr>
            <w:tcW w:w="1417" w:type="dxa"/>
            <w:vAlign w:val="bottom"/>
          </w:tcPr>
          <w:p w:rsidR="00D60D4D" w:rsidRDefault="003C0B51">
            <w:pPr>
              <w:pStyle w:val="ConsPlusNormal0"/>
              <w:jc w:val="center"/>
            </w:pPr>
            <w:r>
              <w:t>-</w:t>
            </w:r>
          </w:p>
        </w:tc>
        <w:tc>
          <w:tcPr>
            <w:tcW w:w="2254" w:type="dxa"/>
            <w:vAlign w:val="bottom"/>
          </w:tcPr>
          <w:p w:rsidR="00D60D4D" w:rsidRDefault="003C0B51">
            <w:pPr>
              <w:pStyle w:val="ConsPlusNormal0"/>
              <w:jc w:val="center"/>
            </w:pPr>
            <w:r>
              <w:t>-</w:t>
            </w:r>
          </w:p>
        </w:tc>
        <w:tc>
          <w:tcPr>
            <w:tcW w:w="2551" w:type="dxa"/>
            <w:vAlign w:val="bottom"/>
          </w:tcPr>
          <w:p w:rsidR="00D60D4D" w:rsidRDefault="003C0B51">
            <w:pPr>
              <w:pStyle w:val="ConsPlusNormal0"/>
              <w:jc w:val="center"/>
            </w:pPr>
            <w:r>
              <w:t>-</w:t>
            </w:r>
          </w:p>
        </w:tc>
        <w:tc>
          <w:tcPr>
            <w:tcW w:w="1134" w:type="dxa"/>
            <w:vAlign w:val="bottom"/>
          </w:tcPr>
          <w:p w:rsidR="00D60D4D" w:rsidRDefault="003C0B51">
            <w:pPr>
              <w:pStyle w:val="ConsPlusNormal0"/>
              <w:jc w:val="center"/>
            </w:pPr>
            <w:r>
              <w:t>-</w:t>
            </w:r>
          </w:p>
        </w:tc>
        <w:tc>
          <w:tcPr>
            <w:tcW w:w="1134" w:type="dxa"/>
            <w:vAlign w:val="bottom"/>
          </w:tcPr>
          <w:p w:rsidR="00D60D4D" w:rsidRDefault="003C0B51">
            <w:pPr>
              <w:pStyle w:val="ConsPlusNormal0"/>
              <w:jc w:val="center"/>
            </w:pPr>
            <w:r>
              <w:t>-</w:t>
            </w:r>
          </w:p>
        </w:tc>
      </w:tr>
    </w:tbl>
    <w:p w:rsidR="00D60D4D" w:rsidRDefault="00D60D4D">
      <w:pPr>
        <w:pStyle w:val="ConsPlusNormal0"/>
        <w:jc w:val="both"/>
      </w:pPr>
    </w:p>
    <w:p w:rsidR="00D60D4D" w:rsidRDefault="003C0B51">
      <w:pPr>
        <w:pStyle w:val="ConsPlusNormal0"/>
        <w:ind w:firstLine="540"/>
        <w:jc w:val="both"/>
      </w:pPr>
      <w:r>
        <w:t>--------------------------------</w:t>
      </w:r>
    </w:p>
    <w:p w:rsidR="00D60D4D" w:rsidRDefault="003C0B51">
      <w:pPr>
        <w:pStyle w:val="ConsPlusNormal0"/>
        <w:spacing w:before="240"/>
        <w:ind w:firstLine="540"/>
        <w:jc w:val="both"/>
      </w:pPr>
      <w:r>
        <w:t>&lt;*&gt; налоговые льготы не предусмотрены.</w:t>
      </w:r>
    </w:p>
    <w:p w:rsidR="00D60D4D" w:rsidRDefault="00D60D4D">
      <w:pPr>
        <w:pStyle w:val="ConsPlusNormal0"/>
        <w:jc w:val="both"/>
      </w:pPr>
    </w:p>
    <w:p w:rsidR="00D60D4D" w:rsidRDefault="003C0B51">
      <w:pPr>
        <w:pStyle w:val="ConsPlusNormal0"/>
        <w:jc w:val="right"/>
        <w:outlineLvl w:val="2"/>
      </w:pPr>
      <w:r>
        <w:t>Таблица 4</w:t>
      </w:r>
    </w:p>
    <w:p w:rsidR="00D60D4D" w:rsidRDefault="00D60D4D">
      <w:pPr>
        <w:pStyle w:val="ConsPlusNormal0"/>
        <w:jc w:val="both"/>
      </w:pPr>
    </w:p>
    <w:p w:rsidR="00D60D4D" w:rsidRDefault="003C0B51">
      <w:pPr>
        <w:pStyle w:val="ConsPlusTitle0"/>
        <w:jc w:val="center"/>
      </w:pPr>
      <w:r>
        <w:t>Информация о мерах правового регулирования</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1701"/>
        <w:gridCol w:w="1134"/>
        <w:gridCol w:w="1417"/>
        <w:gridCol w:w="2835"/>
      </w:tblGrid>
      <w:tr w:rsidR="00D60D4D">
        <w:tc>
          <w:tcPr>
            <w:tcW w:w="567" w:type="dxa"/>
            <w:vAlign w:val="center"/>
          </w:tcPr>
          <w:p w:rsidR="00D60D4D" w:rsidRDefault="003C0B51">
            <w:pPr>
              <w:pStyle w:val="ConsPlusNormal0"/>
              <w:jc w:val="center"/>
            </w:pPr>
            <w:r>
              <w:t>N п/п</w:t>
            </w:r>
          </w:p>
        </w:tc>
        <w:tc>
          <w:tcPr>
            <w:tcW w:w="1417" w:type="dxa"/>
            <w:vAlign w:val="center"/>
          </w:tcPr>
          <w:p w:rsidR="00D60D4D" w:rsidRDefault="003C0B51">
            <w:pPr>
              <w:pStyle w:val="ConsPlusNormal0"/>
              <w:jc w:val="center"/>
            </w:pPr>
            <w:r>
              <w:t>Наименование планируемого к разработке правового акта</w:t>
            </w:r>
          </w:p>
        </w:tc>
        <w:tc>
          <w:tcPr>
            <w:tcW w:w="1701" w:type="dxa"/>
            <w:vAlign w:val="center"/>
          </w:tcPr>
          <w:p w:rsidR="00D60D4D" w:rsidRDefault="003C0B51">
            <w:pPr>
              <w:pStyle w:val="ConsPlusNormal0"/>
              <w:jc w:val="center"/>
            </w:pPr>
            <w:r>
              <w:t>Краткое содержание планируемого к разработке правового акта</w:t>
            </w:r>
          </w:p>
        </w:tc>
        <w:tc>
          <w:tcPr>
            <w:tcW w:w="1134" w:type="dxa"/>
            <w:vAlign w:val="center"/>
          </w:tcPr>
          <w:p w:rsidR="00D60D4D" w:rsidRDefault="003C0B51">
            <w:pPr>
              <w:pStyle w:val="ConsPlusNormal0"/>
              <w:jc w:val="center"/>
            </w:pPr>
            <w:r>
              <w:t>Срок разработки</w:t>
            </w:r>
          </w:p>
        </w:tc>
        <w:tc>
          <w:tcPr>
            <w:tcW w:w="1417" w:type="dxa"/>
            <w:vAlign w:val="center"/>
          </w:tcPr>
          <w:p w:rsidR="00D60D4D" w:rsidRDefault="003C0B51">
            <w:pPr>
              <w:pStyle w:val="ConsPlusNormal0"/>
              <w:jc w:val="center"/>
            </w:pPr>
            <w:r>
              <w:t>Ответственный за разработку правового акта</w:t>
            </w:r>
          </w:p>
        </w:tc>
        <w:tc>
          <w:tcPr>
            <w:tcW w:w="2835" w:type="dxa"/>
            <w:vAlign w:val="center"/>
          </w:tcPr>
          <w:p w:rsidR="00D60D4D" w:rsidRDefault="003C0B51">
            <w:pPr>
              <w:pStyle w:val="ConsPlusNormal0"/>
              <w:jc w:val="center"/>
            </w:pPr>
            <w:r>
              <w:t>Связь с показателями государственной программы (подпрограммы/регионального проекта)</w:t>
            </w:r>
          </w:p>
        </w:tc>
      </w:tr>
      <w:tr w:rsidR="00D60D4D">
        <w:tc>
          <w:tcPr>
            <w:tcW w:w="567" w:type="dxa"/>
            <w:vAlign w:val="center"/>
          </w:tcPr>
          <w:p w:rsidR="00D60D4D" w:rsidRDefault="003C0B51">
            <w:pPr>
              <w:pStyle w:val="ConsPlusNormal0"/>
              <w:jc w:val="center"/>
            </w:pPr>
            <w:r>
              <w:t>1.</w:t>
            </w:r>
          </w:p>
        </w:tc>
        <w:tc>
          <w:tcPr>
            <w:tcW w:w="1417" w:type="dxa"/>
            <w:vAlign w:val="center"/>
          </w:tcPr>
          <w:p w:rsidR="00D60D4D" w:rsidRDefault="003C0B51">
            <w:pPr>
              <w:pStyle w:val="ConsPlusNormal0"/>
              <w:jc w:val="center"/>
            </w:pPr>
            <w:r>
              <w:t>Приказ Департамен</w:t>
            </w:r>
            <w:r>
              <w:lastRenderedPageBreak/>
              <w:t>та здравоохранения Томской области "Об утверждении комплекса процессных мероприятий"</w:t>
            </w:r>
          </w:p>
        </w:tc>
        <w:tc>
          <w:tcPr>
            <w:tcW w:w="1701" w:type="dxa"/>
            <w:vAlign w:val="center"/>
          </w:tcPr>
          <w:p w:rsidR="00D60D4D" w:rsidRDefault="003C0B51">
            <w:pPr>
              <w:pStyle w:val="ConsPlusNormal0"/>
              <w:jc w:val="center"/>
            </w:pPr>
            <w:r>
              <w:lastRenderedPageBreak/>
              <w:t>Проектом предусматрива</w:t>
            </w:r>
            <w:r>
              <w:lastRenderedPageBreak/>
              <w:t>ется комплекс мероприятий, увязанных по ресурсам и срокам</w:t>
            </w:r>
          </w:p>
        </w:tc>
        <w:tc>
          <w:tcPr>
            <w:tcW w:w="1134" w:type="dxa"/>
            <w:vAlign w:val="center"/>
          </w:tcPr>
          <w:p w:rsidR="00D60D4D" w:rsidRDefault="003C0B51">
            <w:pPr>
              <w:pStyle w:val="ConsPlusNormal0"/>
              <w:jc w:val="center"/>
            </w:pPr>
            <w:r>
              <w:lastRenderedPageBreak/>
              <w:t>Ежегодно</w:t>
            </w:r>
          </w:p>
        </w:tc>
        <w:tc>
          <w:tcPr>
            <w:tcW w:w="1417" w:type="dxa"/>
            <w:vAlign w:val="center"/>
          </w:tcPr>
          <w:p w:rsidR="00D60D4D" w:rsidRDefault="003C0B51">
            <w:pPr>
              <w:pStyle w:val="ConsPlusNormal0"/>
              <w:jc w:val="center"/>
            </w:pPr>
            <w:r>
              <w:t xml:space="preserve">Департамент </w:t>
            </w:r>
            <w:r>
              <w:lastRenderedPageBreak/>
              <w:t>здравоохранения Томской области</w:t>
            </w:r>
          </w:p>
        </w:tc>
        <w:tc>
          <w:tcPr>
            <w:tcW w:w="2835" w:type="dxa"/>
            <w:vAlign w:val="center"/>
          </w:tcPr>
          <w:p w:rsidR="00D60D4D" w:rsidRDefault="003C0B51">
            <w:pPr>
              <w:pStyle w:val="ConsPlusNormal0"/>
              <w:jc w:val="center"/>
            </w:pPr>
            <w:r>
              <w:lastRenderedPageBreak/>
              <w:t xml:space="preserve">Достижение показателей задач "Оказание </w:t>
            </w:r>
            <w:r>
              <w:lastRenderedPageBreak/>
              <w:t>медицинской помощи, включая профилактику заболеваний и формирование здорового образа</w:t>
            </w:r>
            <w:r>
              <w:t xml:space="preserve"> жизни" </w:t>
            </w:r>
            <w:hyperlink w:anchor="P2049" w:tooltip="Подпрограмма (направление) 1 &quot;Совершенствование оказания">
              <w:r>
                <w:rPr>
                  <w:color w:val="0000FF"/>
                </w:rPr>
                <w:t>(подпрограмма 1)</w:t>
              </w:r>
            </w:hyperlink>
            <w:r>
              <w:t xml:space="preserve">, "Повышение эффективности функционирования системы здравоохранения Томской области" </w:t>
            </w:r>
            <w:hyperlink w:anchor="P3054" w:tooltip="Подпрограмма (направление) 2 &quot;Повышение эффективности">
              <w:r>
                <w:rPr>
                  <w:color w:val="0000FF"/>
                </w:rPr>
                <w:t>(подпрограмма 2)</w:t>
              </w:r>
            </w:hyperlink>
          </w:p>
        </w:tc>
      </w:tr>
    </w:tbl>
    <w:p w:rsidR="00D60D4D" w:rsidRDefault="00D60D4D">
      <w:pPr>
        <w:pStyle w:val="ConsPlusNormal0"/>
        <w:jc w:val="both"/>
      </w:pPr>
    </w:p>
    <w:p w:rsidR="00D60D4D" w:rsidRDefault="003C0B51">
      <w:pPr>
        <w:pStyle w:val="ConsPlusNormal0"/>
        <w:jc w:val="right"/>
        <w:outlineLvl w:val="2"/>
      </w:pPr>
      <w:r>
        <w:t>Таблица 5</w:t>
      </w:r>
    </w:p>
    <w:p w:rsidR="00D60D4D" w:rsidRDefault="00D60D4D">
      <w:pPr>
        <w:pStyle w:val="ConsPlusNormal0"/>
        <w:jc w:val="both"/>
      </w:pPr>
    </w:p>
    <w:p w:rsidR="00D60D4D" w:rsidRDefault="003C0B51">
      <w:pPr>
        <w:pStyle w:val="ConsPlusTitle0"/>
        <w:jc w:val="center"/>
      </w:pPr>
      <w:r>
        <w:t>Информация об иных мероприятиях и мерах, обеспечивающих</w:t>
      </w:r>
    </w:p>
    <w:p w:rsidR="00D60D4D" w:rsidRDefault="003C0B51">
      <w:pPr>
        <w:pStyle w:val="ConsPlusTitle0"/>
        <w:jc w:val="center"/>
      </w:pPr>
      <w:r>
        <w:t>реализацию государственной программы и ее подпрограмм,</w:t>
      </w:r>
    </w:p>
    <w:p w:rsidR="00D60D4D" w:rsidRDefault="003C0B51">
      <w:pPr>
        <w:pStyle w:val="ConsPlusTitle0"/>
        <w:jc w:val="center"/>
      </w:pPr>
      <w:r>
        <w:t>региональных проектов</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1701"/>
        <w:gridCol w:w="1417"/>
        <w:gridCol w:w="1814"/>
        <w:gridCol w:w="1984"/>
      </w:tblGrid>
      <w:tr w:rsidR="00D60D4D">
        <w:tc>
          <w:tcPr>
            <w:tcW w:w="454" w:type="dxa"/>
            <w:vAlign w:val="center"/>
          </w:tcPr>
          <w:p w:rsidR="00D60D4D" w:rsidRDefault="003C0B51">
            <w:pPr>
              <w:pStyle w:val="ConsPlusNormal0"/>
              <w:jc w:val="center"/>
            </w:pPr>
            <w:r>
              <w:t>N п/п</w:t>
            </w:r>
          </w:p>
        </w:tc>
        <w:tc>
          <w:tcPr>
            <w:tcW w:w="1701" w:type="dxa"/>
            <w:vAlign w:val="center"/>
          </w:tcPr>
          <w:p w:rsidR="00D60D4D" w:rsidRDefault="003C0B51">
            <w:pPr>
              <w:pStyle w:val="ConsPlusNormal0"/>
              <w:jc w:val="center"/>
            </w:pPr>
            <w:r>
              <w:t>Наименование мероприятия/меры</w:t>
            </w:r>
          </w:p>
        </w:tc>
        <w:tc>
          <w:tcPr>
            <w:tcW w:w="1701" w:type="dxa"/>
            <w:vAlign w:val="center"/>
          </w:tcPr>
          <w:p w:rsidR="00D60D4D" w:rsidRDefault="003C0B51">
            <w:pPr>
              <w:pStyle w:val="ConsPlusNormal0"/>
              <w:jc w:val="center"/>
            </w:pPr>
            <w:r>
              <w:t>Ответственный исполнитель</w:t>
            </w:r>
          </w:p>
        </w:tc>
        <w:tc>
          <w:tcPr>
            <w:tcW w:w="1417" w:type="dxa"/>
            <w:vAlign w:val="center"/>
          </w:tcPr>
          <w:p w:rsidR="00D60D4D" w:rsidRDefault="003C0B51">
            <w:pPr>
              <w:pStyle w:val="ConsPlusNormal0"/>
              <w:jc w:val="center"/>
            </w:pPr>
            <w:r>
              <w:t>Срок реализации &lt;*&gt;</w:t>
            </w:r>
          </w:p>
        </w:tc>
        <w:tc>
          <w:tcPr>
            <w:tcW w:w="1814" w:type="dxa"/>
            <w:vAlign w:val="center"/>
          </w:tcPr>
          <w:p w:rsidR="00D60D4D" w:rsidRDefault="003C0B51">
            <w:pPr>
              <w:pStyle w:val="ConsPlusNormal0"/>
              <w:jc w:val="center"/>
            </w:pPr>
            <w:r>
              <w:t>Ожидаемый результат</w:t>
            </w:r>
          </w:p>
        </w:tc>
        <w:tc>
          <w:tcPr>
            <w:tcW w:w="1984" w:type="dxa"/>
            <w:vAlign w:val="center"/>
          </w:tcPr>
          <w:p w:rsidR="00D60D4D" w:rsidRDefault="003C0B51">
            <w:pPr>
              <w:pStyle w:val="ConsPlusNormal0"/>
              <w:jc w:val="center"/>
            </w:pPr>
            <w:r>
              <w:t>Связь с показателями государственной программы (подпрограммы/регионального проекта)</w:t>
            </w:r>
          </w:p>
        </w:tc>
      </w:tr>
      <w:tr w:rsidR="00D60D4D">
        <w:tc>
          <w:tcPr>
            <w:tcW w:w="454" w:type="dxa"/>
            <w:vAlign w:val="center"/>
          </w:tcPr>
          <w:p w:rsidR="00D60D4D" w:rsidRDefault="003C0B51">
            <w:pPr>
              <w:pStyle w:val="ConsPlusNormal0"/>
              <w:jc w:val="center"/>
            </w:pPr>
            <w:r>
              <w:t>1.</w:t>
            </w:r>
          </w:p>
        </w:tc>
        <w:tc>
          <w:tcPr>
            <w:tcW w:w="1701" w:type="dxa"/>
            <w:vAlign w:val="center"/>
          </w:tcPr>
          <w:p w:rsidR="00D60D4D" w:rsidRDefault="003C0B51">
            <w:pPr>
              <w:pStyle w:val="ConsPlusNormal0"/>
              <w:jc w:val="center"/>
            </w:pPr>
            <w:r>
              <w:t>Взаимодействие с федеральными органами государственной власти</w:t>
            </w:r>
          </w:p>
        </w:tc>
        <w:tc>
          <w:tcPr>
            <w:tcW w:w="1701" w:type="dxa"/>
            <w:vAlign w:val="center"/>
          </w:tcPr>
          <w:p w:rsidR="00D60D4D" w:rsidRDefault="003C0B51">
            <w:pPr>
              <w:pStyle w:val="ConsPlusNormal0"/>
              <w:jc w:val="center"/>
            </w:pPr>
            <w:r>
              <w:t>Департамент здравоохранения Томской обла</w:t>
            </w:r>
            <w:r>
              <w:t>сти</w:t>
            </w:r>
          </w:p>
        </w:tc>
        <w:tc>
          <w:tcPr>
            <w:tcW w:w="1417" w:type="dxa"/>
            <w:vAlign w:val="center"/>
          </w:tcPr>
          <w:p w:rsidR="00D60D4D" w:rsidRDefault="003C0B51">
            <w:pPr>
              <w:pStyle w:val="ConsPlusNormal0"/>
              <w:jc w:val="center"/>
            </w:pPr>
            <w:r>
              <w:t>По мере необходимости</w:t>
            </w:r>
          </w:p>
        </w:tc>
        <w:tc>
          <w:tcPr>
            <w:tcW w:w="1814" w:type="dxa"/>
            <w:vAlign w:val="center"/>
          </w:tcPr>
          <w:p w:rsidR="00D60D4D" w:rsidRDefault="003C0B51">
            <w:pPr>
              <w:pStyle w:val="ConsPlusNormal0"/>
              <w:jc w:val="center"/>
            </w:pPr>
            <w:r>
              <w:t>Получение межбюджетных трансфертов на реализацию мероприятий государственной программы, в том числе по осуществлению переданных полномочий Российской Федерации</w:t>
            </w:r>
          </w:p>
        </w:tc>
        <w:tc>
          <w:tcPr>
            <w:tcW w:w="1984" w:type="dxa"/>
            <w:vAlign w:val="center"/>
          </w:tcPr>
          <w:p w:rsidR="00D60D4D" w:rsidRDefault="003C0B51">
            <w:pPr>
              <w:pStyle w:val="ConsPlusNormal0"/>
              <w:jc w:val="center"/>
            </w:pPr>
            <w:r>
              <w:t>Достижение показателей задач подпрограмм, реализуемых в рамках основны</w:t>
            </w:r>
            <w:r>
              <w:t>х мероприятий и региональных проектов с привлечением средств федерального бюджета</w:t>
            </w:r>
          </w:p>
        </w:tc>
      </w:tr>
      <w:tr w:rsidR="00D60D4D">
        <w:tc>
          <w:tcPr>
            <w:tcW w:w="454" w:type="dxa"/>
            <w:vAlign w:val="center"/>
          </w:tcPr>
          <w:p w:rsidR="00D60D4D" w:rsidRDefault="003C0B51">
            <w:pPr>
              <w:pStyle w:val="ConsPlusNormal0"/>
              <w:jc w:val="center"/>
            </w:pPr>
            <w:r>
              <w:t>2.</w:t>
            </w:r>
          </w:p>
        </w:tc>
        <w:tc>
          <w:tcPr>
            <w:tcW w:w="1701" w:type="dxa"/>
            <w:vAlign w:val="center"/>
          </w:tcPr>
          <w:p w:rsidR="00D60D4D" w:rsidRDefault="003C0B51">
            <w:pPr>
              <w:pStyle w:val="ConsPlusNormal0"/>
              <w:jc w:val="center"/>
            </w:pPr>
            <w:r>
              <w:t xml:space="preserve">Предоставление государственных услуг в соответствии с </w:t>
            </w:r>
            <w:r>
              <w:lastRenderedPageBreak/>
              <w:t>Федеральным законом от 27 июля 2010 года N 210-ФЗ "</w:t>
            </w:r>
            <w:r>
              <w:t>Об организации предоставления государственных и муниципальных услуг"</w:t>
            </w:r>
          </w:p>
        </w:tc>
        <w:tc>
          <w:tcPr>
            <w:tcW w:w="1701" w:type="dxa"/>
            <w:vAlign w:val="center"/>
          </w:tcPr>
          <w:p w:rsidR="00D60D4D" w:rsidRDefault="003C0B51">
            <w:pPr>
              <w:pStyle w:val="ConsPlusNormal0"/>
              <w:jc w:val="center"/>
            </w:pPr>
            <w:r>
              <w:lastRenderedPageBreak/>
              <w:t>Департамент здравоохранения Томской области</w:t>
            </w:r>
          </w:p>
        </w:tc>
        <w:tc>
          <w:tcPr>
            <w:tcW w:w="1417" w:type="dxa"/>
            <w:vAlign w:val="center"/>
          </w:tcPr>
          <w:p w:rsidR="00D60D4D" w:rsidRDefault="003C0B51">
            <w:pPr>
              <w:pStyle w:val="ConsPlusNormal0"/>
              <w:jc w:val="center"/>
            </w:pPr>
            <w:r>
              <w:t>По мере необходимости</w:t>
            </w:r>
          </w:p>
        </w:tc>
        <w:tc>
          <w:tcPr>
            <w:tcW w:w="1814" w:type="dxa"/>
            <w:vAlign w:val="center"/>
          </w:tcPr>
          <w:p w:rsidR="00D60D4D" w:rsidRDefault="003C0B51">
            <w:pPr>
              <w:pStyle w:val="ConsPlusNormal0"/>
              <w:jc w:val="center"/>
            </w:pPr>
            <w:r>
              <w:t xml:space="preserve">Предоставление государственных услуг, установленных распоряжением </w:t>
            </w:r>
            <w:r>
              <w:lastRenderedPageBreak/>
              <w:t>Администрации Томской области от 16.05.2013 N 393-ра "О</w:t>
            </w:r>
            <w:r>
              <w:t>б утверждении Перечня государственных услуг, предоставляемых исполнительными органами Томской области, и дополнительного перечня услуг, оказываемых в Томской области областными государственными учреждениями Томской области, в которых размещается государств</w:t>
            </w:r>
            <w:r>
              <w:t>енное задание (заказ), подлежащих включению в реестр государственных услуг Томской области и предоставляемых в электронной форме"</w:t>
            </w:r>
          </w:p>
        </w:tc>
        <w:tc>
          <w:tcPr>
            <w:tcW w:w="1984" w:type="dxa"/>
            <w:vAlign w:val="center"/>
          </w:tcPr>
          <w:p w:rsidR="00D60D4D" w:rsidRDefault="003C0B51">
            <w:pPr>
              <w:pStyle w:val="ConsPlusNormal0"/>
              <w:jc w:val="center"/>
            </w:pPr>
            <w:r>
              <w:lastRenderedPageBreak/>
              <w:t>Достижение показателей подпрограмм "</w:t>
            </w:r>
            <w:hyperlink w:anchor="P2049" w:tooltip="Подпрограмма (направление) 1 &quot;Совершенствование оказания">
              <w:r>
                <w:rPr>
                  <w:color w:val="0000FF"/>
                </w:rPr>
                <w:t xml:space="preserve">Совершенствование оказания </w:t>
              </w:r>
              <w:r>
                <w:rPr>
                  <w:color w:val="0000FF"/>
                </w:rPr>
                <w:lastRenderedPageBreak/>
                <w:t>медицинской помощи</w:t>
              </w:r>
            </w:hyperlink>
            <w:r>
              <w:t>, включая профилактику заболеваний и формирование здорового образа жизни", "</w:t>
            </w:r>
            <w:hyperlink w:anchor="P3054" w:tooltip="Подпрограмма (направление) 2 &quot;Повышение эффективности">
              <w:r>
                <w:rPr>
                  <w:color w:val="0000FF"/>
                </w:rPr>
                <w:t>Повышение эффективности системы организации</w:t>
              </w:r>
            </w:hyperlink>
            <w:r>
              <w:t xml:space="preserve"> ме</w:t>
            </w:r>
            <w:r>
              <w:t>дицинской помощи"</w:t>
            </w:r>
          </w:p>
        </w:tc>
      </w:tr>
    </w:tbl>
    <w:p w:rsidR="00D60D4D" w:rsidRDefault="00D60D4D">
      <w:pPr>
        <w:pStyle w:val="ConsPlusNormal0"/>
        <w:jc w:val="both"/>
      </w:pPr>
    </w:p>
    <w:p w:rsidR="00D60D4D" w:rsidRDefault="003C0B51">
      <w:pPr>
        <w:pStyle w:val="ConsPlusTitle0"/>
        <w:jc w:val="center"/>
        <w:outlineLvl w:val="1"/>
      </w:pPr>
      <w:r>
        <w:t>Аналитические (сквозные) показатели социально-экономического</w:t>
      </w:r>
    </w:p>
    <w:p w:rsidR="00D60D4D" w:rsidRDefault="003C0B51">
      <w:pPr>
        <w:pStyle w:val="ConsPlusTitle0"/>
        <w:jc w:val="center"/>
      </w:pPr>
      <w:r>
        <w:t>развития Томской области и обеспечения безопасности Томской</w:t>
      </w:r>
    </w:p>
    <w:p w:rsidR="00D60D4D" w:rsidRDefault="003C0B51">
      <w:pPr>
        <w:pStyle w:val="ConsPlusTitle0"/>
        <w:jc w:val="center"/>
      </w:pPr>
      <w:r>
        <w:t>области в рамках государственной программы Томской области</w:t>
      </w:r>
    </w:p>
    <w:p w:rsidR="00D60D4D" w:rsidRDefault="00D60D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34"/>
        <w:gridCol w:w="850"/>
        <w:gridCol w:w="850"/>
        <w:gridCol w:w="784"/>
        <w:gridCol w:w="784"/>
        <w:gridCol w:w="604"/>
        <w:gridCol w:w="604"/>
        <w:gridCol w:w="1871"/>
        <w:gridCol w:w="1134"/>
      </w:tblGrid>
      <w:tr w:rsidR="00D60D4D">
        <w:tc>
          <w:tcPr>
            <w:tcW w:w="454" w:type="dxa"/>
            <w:vMerge w:val="restart"/>
            <w:vAlign w:val="center"/>
          </w:tcPr>
          <w:p w:rsidR="00D60D4D" w:rsidRDefault="003C0B51">
            <w:pPr>
              <w:pStyle w:val="ConsPlusNormal0"/>
              <w:jc w:val="center"/>
            </w:pPr>
            <w:r>
              <w:lastRenderedPageBreak/>
              <w:t>N п/п</w:t>
            </w:r>
          </w:p>
        </w:tc>
        <w:tc>
          <w:tcPr>
            <w:tcW w:w="1134" w:type="dxa"/>
            <w:vMerge w:val="restart"/>
            <w:vAlign w:val="center"/>
          </w:tcPr>
          <w:p w:rsidR="00D60D4D" w:rsidRDefault="003C0B51">
            <w:pPr>
              <w:pStyle w:val="ConsPlusNormal0"/>
              <w:jc w:val="center"/>
            </w:pPr>
            <w:r>
              <w:t>Наименование показателя</w:t>
            </w:r>
          </w:p>
        </w:tc>
        <w:tc>
          <w:tcPr>
            <w:tcW w:w="850" w:type="dxa"/>
            <w:vMerge w:val="restart"/>
            <w:vAlign w:val="center"/>
          </w:tcPr>
          <w:p w:rsidR="00D60D4D" w:rsidRDefault="003C0B51">
            <w:pPr>
              <w:pStyle w:val="ConsPlusNormal0"/>
              <w:jc w:val="center"/>
            </w:pPr>
            <w:r>
              <w:t xml:space="preserve">Единица измерения (по </w:t>
            </w:r>
            <w:r>
              <w:t>ОКЕИ)</w:t>
            </w:r>
          </w:p>
        </w:tc>
        <w:tc>
          <w:tcPr>
            <w:tcW w:w="850" w:type="dxa"/>
            <w:vMerge w:val="restart"/>
            <w:vAlign w:val="center"/>
          </w:tcPr>
          <w:p w:rsidR="00D60D4D" w:rsidRDefault="003C0B51">
            <w:pPr>
              <w:pStyle w:val="ConsPlusNormal0"/>
              <w:jc w:val="center"/>
            </w:pPr>
            <w:r>
              <w:t>Базовое значение 2023 год</w:t>
            </w:r>
          </w:p>
        </w:tc>
        <w:tc>
          <w:tcPr>
            <w:tcW w:w="2776" w:type="dxa"/>
            <w:gridSpan w:val="4"/>
            <w:vAlign w:val="center"/>
          </w:tcPr>
          <w:p w:rsidR="00D60D4D" w:rsidRDefault="003C0B51">
            <w:pPr>
              <w:pStyle w:val="ConsPlusNormal0"/>
              <w:jc w:val="center"/>
            </w:pPr>
            <w:r>
              <w:t>Значения показателей по годам</w:t>
            </w:r>
          </w:p>
        </w:tc>
        <w:tc>
          <w:tcPr>
            <w:tcW w:w="1871" w:type="dxa"/>
            <w:vAlign w:val="center"/>
          </w:tcPr>
          <w:p w:rsidR="00D60D4D" w:rsidRDefault="003C0B51">
            <w:pPr>
              <w:pStyle w:val="ConsPlusNormal0"/>
              <w:jc w:val="center"/>
            </w:pPr>
            <w:r>
              <w:t>Документ</w:t>
            </w:r>
          </w:p>
        </w:tc>
        <w:tc>
          <w:tcPr>
            <w:tcW w:w="1134" w:type="dxa"/>
            <w:vAlign w:val="center"/>
          </w:tcPr>
          <w:p w:rsidR="00D60D4D" w:rsidRDefault="003C0B51">
            <w:pPr>
              <w:pStyle w:val="ConsPlusNormal0"/>
              <w:jc w:val="center"/>
            </w:pPr>
            <w:r>
              <w:t>Ответственный за достижение показателя</w:t>
            </w:r>
          </w:p>
        </w:tc>
      </w:tr>
      <w:tr w:rsidR="00D60D4D">
        <w:tc>
          <w:tcPr>
            <w:tcW w:w="454" w:type="dxa"/>
            <w:vMerge/>
          </w:tcPr>
          <w:p w:rsidR="00D60D4D" w:rsidRDefault="00D60D4D">
            <w:pPr>
              <w:pStyle w:val="ConsPlusNormal0"/>
            </w:pPr>
          </w:p>
        </w:tc>
        <w:tc>
          <w:tcPr>
            <w:tcW w:w="1134" w:type="dxa"/>
            <w:vMerge/>
          </w:tcPr>
          <w:p w:rsidR="00D60D4D" w:rsidRDefault="00D60D4D">
            <w:pPr>
              <w:pStyle w:val="ConsPlusNormal0"/>
            </w:pPr>
          </w:p>
        </w:tc>
        <w:tc>
          <w:tcPr>
            <w:tcW w:w="850" w:type="dxa"/>
            <w:vMerge/>
          </w:tcPr>
          <w:p w:rsidR="00D60D4D" w:rsidRDefault="00D60D4D">
            <w:pPr>
              <w:pStyle w:val="ConsPlusNormal0"/>
            </w:pPr>
          </w:p>
        </w:tc>
        <w:tc>
          <w:tcPr>
            <w:tcW w:w="850" w:type="dxa"/>
            <w:vMerge/>
          </w:tcPr>
          <w:p w:rsidR="00D60D4D" w:rsidRDefault="00D60D4D">
            <w:pPr>
              <w:pStyle w:val="ConsPlusNormal0"/>
            </w:pPr>
          </w:p>
        </w:tc>
        <w:tc>
          <w:tcPr>
            <w:tcW w:w="784" w:type="dxa"/>
            <w:vAlign w:val="bottom"/>
          </w:tcPr>
          <w:p w:rsidR="00D60D4D" w:rsidRDefault="003C0B51">
            <w:pPr>
              <w:pStyle w:val="ConsPlusNormal0"/>
              <w:jc w:val="center"/>
            </w:pPr>
            <w:r>
              <w:t>2024 год</w:t>
            </w:r>
          </w:p>
        </w:tc>
        <w:tc>
          <w:tcPr>
            <w:tcW w:w="784" w:type="dxa"/>
            <w:vAlign w:val="bottom"/>
          </w:tcPr>
          <w:p w:rsidR="00D60D4D" w:rsidRDefault="003C0B51">
            <w:pPr>
              <w:pStyle w:val="ConsPlusNormal0"/>
              <w:jc w:val="center"/>
            </w:pPr>
            <w:r>
              <w:t>2025 год</w:t>
            </w:r>
          </w:p>
        </w:tc>
        <w:tc>
          <w:tcPr>
            <w:tcW w:w="604" w:type="dxa"/>
            <w:vAlign w:val="bottom"/>
          </w:tcPr>
          <w:p w:rsidR="00D60D4D" w:rsidRDefault="003C0B51">
            <w:pPr>
              <w:pStyle w:val="ConsPlusNormal0"/>
              <w:jc w:val="center"/>
            </w:pPr>
            <w:r>
              <w:t>2026 год</w:t>
            </w:r>
          </w:p>
        </w:tc>
        <w:tc>
          <w:tcPr>
            <w:tcW w:w="604" w:type="dxa"/>
            <w:vAlign w:val="bottom"/>
          </w:tcPr>
          <w:p w:rsidR="00D60D4D" w:rsidRDefault="003C0B51">
            <w:pPr>
              <w:pStyle w:val="ConsPlusNormal0"/>
              <w:jc w:val="center"/>
            </w:pPr>
            <w:r>
              <w:t>2027 год</w:t>
            </w:r>
          </w:p>
        </w:tc>
        <w:tc>
          <w:tcPr>
            <w:tcW w:w="1871" w:type="dxa"/>
            <w:vAlign w:val="bottom"/>
          </w:tcPr>
          <w:p w:rsidR="00D60D4D" w:rsidRDefault="00D60D4D">
            <w:pPr>
              <w:pStyle w:val="ConsPlusNormal0"/>
            </w:pPr>
          </w:p>
        </w:tc>
        <w:tc>
          <w:tcPr>
            <w:tcW w:w="1134" w:type="dxa"/>
            <w:vAlign w:val="bottom"/>
          </w:tcPr>
          <w:p w:rsidR="00D60D4D" w:rsidRDefault="00D60D4D">
            <w:pPr>
              <w:pStyle w:val="ConsPlusNormal0"/>
            </w:pPr>
          </w:p>
        </w:tc>
      </w:tr>
      <w:tr w:rsidR="00D60D4D">
        <w:tc>
          <w:tcPr>
            <w:tcW w:w="454" w:type="dxa"/>
            <w:vAlign w:val="center"/>
          </w:tcPr>
          <w:p w:rsidR="00D60D4D" w:rsidRDefault="003C0B51">
            <w:pPr>
              <w:pStyle w:val="ConsPlusNormal0"/>
              <w:jc w:val="center"/>
            </w:pPr>
            <w:r>
              <w:t>1</w:t>
            </w:r>
          </w:p>
        </w:tc>
        <w:tc>
          <w:tcPr>
            <w:tcW w:w="1134" w:type="dxa"/>
            <w:vAlign w:val="center"/>
          </w:tcPr>
          <w:p w:rsidR="00D60D4D" w:rsidRDefault="003C0B51">
            <w:pPr>
              <w:pStyle w:val="ConsPlusNormal0"/>
              <w:jc w:val="center"/>
            </w:pPr>
            <w:r>
              <w:t>2</w:t>
            </w:r>
          </w:p>
        </w:tc>
        <w:tc>
          <w:tcPr>
            <w:tcW w:w="850" w:type="dxa"/>
            <w:vAlign w:val="center"/>
          </w:tcPr>
          <w:p w:rsidR="00D60D4D" w:rsidRDefault="003C0B51">
            <w:pPr>
              <w:pStyle w:val="ConsPlusNormal0"/>
              <w:jc w:val="center"/>
            </w:pPr>
            <w:r>
              <w:t>3</w:t>
            </w:r>
          </w:p>
        </w:tc>
        <w:tc>
          <w:tcPr>
            <w:tcW w:w="850" w:type="dxa"/>
            <w:vAlign w:val="center"/>
          </w:tcPr>
          <w:p w:rsidR="00D60D4D" w:rsidRDefault="003C0B51">
            <w:pPr>
              <w:pStyle w:val="ConsPlusNormal0"/>
              <w:jc w:val="center"/>
            </w:pPr>
            <w:r>
              <w:t>4</w:t>
            </w:r>
          </w:p>
        </w:tc>
        <w:tc>
          <w:tcPr>
            <w:tcW w:w="784" w:type="dxa"/>
            <w:vAlign w:val="center"/>
          </w:tcPr>
          <w:p w:rsidR="00D60D4D" w:rsidRDefault="003C0B51">
            <w:pPr>
              <w:pStyle w:val="ConsPlusNormal0"/>
              <w:jc w:val="center"/>
            </w:pPr>
            <w:r>
              <w:t>5</w:t>
            </w:r>
          </w:p>
        </w:tc>
        <w:tc>
          <w:tcPr>
            <w:tcW w:w="784" w:type="dxa"/>
            <w:vAlign w:val="center"/>
          </w:tcPr>
          <w:p w:rsidR="00D60D4D" w:rsidRDefault="003C0B51">
            <w:pPr>
              <w:pStyle w:val="ConsPlusNormal0"/>
              <w:jc w:val="center"/>
            </w:pPr>
            <w:r>
              <w:t>6</w:t>
            </w:r>
          </w:p>
        </w:tc>
        <w:tc>
          <w:tcPr>
            <w:tcW w:w="604" w:type="dxa"/>
            <w:vAlign w:val="center"/>
          </w:tcPr>
          <w:p w:rsidR="00D60D4D" w:rsidRDefault="003C0B51">
            <w:pPr>
              <w:pStyle w:val="ConsPlusNormal0"/>
              <w:jc w:val="center"/>
            </w:pPr>
            <w:r>
              <w:t>7</w:t>
            </w:r>
          </w:p>
        </w:tc>
        <w:tc>
          <w:tcPr>
            <w:tcW w:w="604" w:type="dxa"/>
            <w:vAlign w:val="center"/>
          </w:tcPr>
          <w:p w:rsidR="00D60D4D" w:rsidRDefault="003C0B51">
            <w:pPr>
              <w:pStyle w:val="ConsPlusNormal0"/>
              <w:jc w:val="center"/>
            </w:pPr>
            <w:r>
              <w:t>8</w:t>
            </w:r>
          </w:p>
        </w:tc>
        <w:tc>
          <w:tcPr>
            <w:tcW w:w="1871" w:type="dxa"/>
            <w:vAlign w:val="center"/>
          </w:tcPr>
          <w:p w:rsidR="00D60D4D" w:rsidRDefault="003C0B51">
            <w:pPr>
              <w:pStyle w:val="ConsPlusNormal0"/>
              <w:jc w:val="center"/>
            </w:pPr>
            <w:r>
              <w:t>9</w:t>
            </w:r>
          </w:p>
        </w:tc>
        <w:tc>
          <w:tcPr>
            <w:tcW w:w="1134" w:type="dxa"/>
            <w:vAlign w:val="center"/>
          </w:tcPr>
          <w:p w:rsidR="00D60D4D" w:rsidRDefault="003C0B51">
            <w:pPr>
              <w:pStyle w:val="ConsPlusNormal0"/>
              <w:jc w:val="center"/>
            </w:pPr>
            <w:r>
              <w:t>10</w:t>
            </w:r>
          </w:p>
        </w:tc>
      </w:tr>
      <w:tr w:rsidR="00D60D4D">
        <w:tc>
          <w:tcPr>
            <w:tcW w:w="454" w:type="dxa"/>
            <w:vAlign w:val="center"/>
          </w:tcPr>
          <w:p w:rsidR="00D60D4D" w:rsidRDefault="00D60D4D">
            <w:pPr>
              <w:pStyle w:val="ConsPlusNormal0"/>
            </w:pPr>
          </w:p>
        </w:tc>
        <w:tc>
          <w:tcPr>
            <w:tcW w:w="5610" w:type="dxa"/>
            <w:gridSpan w:val="7"/>
            <w:vAlign w:val="center"/>
          </w:tcPr>
          <w:p w:rsidR="00D60D4D" w:rsidRDefault="003C0B51">
            <w:pPr>
              <w:pStyle w:val="ConsPlusNormal0"/>
              <w:jc w:val="center"/>
            </w:pPr>
            <w:r>
              <w:t>Объем инвестиций в основной капитал по крупным и средним предприятиям</w:t>
            </w:r>
          </w:p>
        </w:tc>
        <w:tc>
          <w:tcPr>
            <w:tcW w:w="1871" w:type="dxa"/>
            <w:vMerge w:val="restart"/>
            <w:vAlign w:val="center"/>
          </w:tcPr>
          <w:p w:rsidR="00D60D4D" w:rsidRDefault="003C0B51">
            <w:pPr>
              <w:pStyle w:val="ConsPlusNormal0"/>
              <w:jc w:val="center"/>
            </w:pPr>
            <w:r>
              <w:t>Постановление Администрации Томской области от 29.09.2022 N 427а "Об одобрении прогноза социально-экономического развития Томской области на 2023 год и на плановый период 2024 - 2025 годов"</w:t>
            </w:r>
          </w:p>
        </w:tc>
        <w:tc>
          <w:tcPr>
            <w:tcW w:w="1134" w:type="dxa"/>
            <w:vMerge w:val="restart"/>
            <w:vAlign w:val="center"/>
          </w:tcPr>
          <w:p w:rsidR="00D60D4D" w:rsidRDefault="003C0B51">
            <w:pPr>
              <w:pStyle w:val="ConsPlusNormal0"/>
              <w:jc w:val="center"/>
            </w:pPr>
            <w:r>
              <w:t>Департамент здравоохранения Томской области</w:t>
            </w:r>
          </w:p>
        </w:tc>
      </w:tr>
      <w:tr w:rsidR="00D60D4D">
        <w:tc>
          <w:tcPr>
            <w:tcW w:w="454" w:type="dxa"/>
            <w:vAlign w:val="center"/>
          </w:tcPr>
          <w:p w:rsidR="00D60D4D" w:rsidRDefault="00D60D4D">
            <w:pPr>
              <w:pStyle w:val="ConsPlusNormal0"/>
            </w:pPr>
          </w:p>
        </w:tc>
        <w:tc>
          <w:tcPr>
            <w:tcW w:w="5610" w:type="dxa"/>
            <w:gridSpan w:val="7"/>
            <w:vAlign w:val="center"/>
          </w:tcPr>
          <w:p w:rsidR="00D60D4D" w:rsidRDefault="003C0B51">
            <w:pPr>
              <w:pStyle w:val="ConsPlusNormal0"/>
              <w:jc w:val="center"/>
            </w:pPr>
            <w:r>
              <w:t>Раздел Q: Деятельность в области здравоохранения и социальных услуг</w:t>
            </w:r>
          </w:p>
        </w:tc>
        <w:tc>
          <w:tcPr>
            <w:tcW w:w="1871" w:type="dxa"/>
            <w:vMerge/>
          </w:tcPr>
          <w:p w:rsidR="00D60D4D" w:rsidRDefault="00D60D4D">
            <w:pPr>
              <w:pStyle w:val="ConsPlusNormal0"/>
            </w:pPr>
          </w:p>
        </w:tc>
        <w:tc>
          <w:tcPr>
            <w:tcW w:w="1134" w:type="dxa"/>
            <w:vMerge/>
          </w:tcPr>
          <w:p w:rsidR="00D60D4D" w:rsidRDefault="00D60D4D">
            <w:pPr>
              <w:pStyle w:val="ConsPlusNormal0"/>
            </w:pPr>
          </w:p>
        </w:tc>
      </w:tr>
      <w:tr w:rsidR="00D60D4D">
        <w:tc>
          <w:tcPr>
            <w:tcW w:w="454" w:type="dxa"/>
            <w:vAlign w:val="center"/>
          </w:tcPr>
          <w:p w:rsidR="00D60D4D" w:rsidRDefault="003C0B51">
            <w:pPr>
              <w:pStyle w:val="ConsPlusNormal0"/>
              <w:jc w:val="center"/>
            </w:pPr>
            <w:r>
              <w:t>1.</w:t>
            </w:r>
          </w:p>
        </w:tc>
        <w:tc>
          <w:tcPr>
            <w:tcW w:w="1134" w:type="dxa"/>
            <w:vAlign w:val="center"/>
          </w:tcPr>
          <w:p w:rsidR="00D60D4D" w:rsidRDefault="003C0B51">
            <w:pPr>
              <w:pStyle w:val="ConsPlusNormal0"/>
            </w:pPr>
            <w:r>
              <w:t>в действующих ценах</w:t>
            </w:r>
          </w:p>
        </w:tc>
        <w:tc>
          <w:tcPr>
            <w:tcW w:w="850" w:type="dxa"/>
            <w:vAlign w:val="center"/>
          </w:tcPr>
          <w:p w:rsidR="00D60D4D" w:rsidRDefault="003C0B51">
            <w:pPr>
              <w:pStyle w:val="ConsPlusNormal0"/>
              <w:jc w:val="center"/>
            </w:pPr>
            <w:r>
              <w:t>млн рублей</w:t>
            </w:r>
          </w:p>
        </w:tc>
        <w:tc>
          <w:tcPr>
            <w:tcW w:w="850" w:type="dxa"/>
            <w:vAlign w:val="center"/>
          </w:tcPr>
          <w:p w:rsidR="00D60D4D" w:rsidRDefault="003C0B51">
            <w:pPr>
              <w:pStyle w:val="ConsPlusNormal0"/>
              <w:jc w:val="center"/>
            </w:pPr>
            <w:r>
              <w:t>2864,5</w:t>
            </w:r>
          </w:p>
        </w:tc>
        <w:tc>
          <w:tcPr>
            <w:tcW w:w="784" w:type="dxa"/>
            <w:vAlign w:val="center"/>
          </w:tcPr>
          <w:p w:rsidR="00D60D4D" w:rsidRDefault="003C0B51">
            <w:pPr>
              <w:pStyle w:val="ConsPlusNormal0"/>
              <w:jc w:val="center"/>
            </w:pPr>
            <w:r>
              <w:t>3031,4</w:t>
            </w:r>
          </w:p>
        </w:tc>
        <w:tc>
          <w:tcPr>
            <w:tcW w:w="784" w:type="dxa"/>
            <w:vAlign w:val="center"/>
          </w:tcPr>
          <w:p w:rsidR="00D60D4D" w:rsidRDefault="003C0B51">
            <w:pPr>
              <w:pStyle w:val="ConsPlusNormal0"/>
              <w:jc w:val="center"/>
            </w:pPr>
            <w:r>
              <w:t>3240,4</w:t>
            </w:r>
          </w:p>
        </w:tc>
        <w:tc>
          <w:tcPr>
            <w:tcW w:w="604" w:type="dxa"/>
            <w:vAlign w:val="center"/>
          </w:tcPr>
          <w:p w:rsidR="00D60D4D" w:rsidRDefault="003C0B51">
            <w:pPr>
              <w:pStyle w:val="ConsPlusNormal0"/>
              <w:jc w:val="center"/>
            </w:pPr>
            <w:r>
              <w:t>0,0</w:t>
            </w:r>
          </w:p>
        </w:tc>
        <w:tc>
          <w:tcPr>
            <w:tcW w:w="604" w:type="dxa"/>
            <w:vAlign w:val="center"/>
          </w:tcPr>
          <w:p w:rsidR="00D60D4D" w:rsidRDefault="003C0B51">
            <w:pPr>
              <w:pStyle w:val="ConsPlusNormal0"/>
              <w:jc w:val="center"/>
            </w:pPr>
            <w:r>
              <w:t>0,0</w:t>
            </w:r>
          </w:p>
        </w:tc>
        <w:tc>
          <w:tcPr>
            <w:tcW w:w="1871" w:type="dxa"/>
            <w:vMerge/>
          </w:tcPr>
          <w:p w:rsidR="00D60D4D" w:rsidRDefault="00D60D4D">
            <w:pPr>
              <w:pStyle w:val="ConsPlusNormal0"/>
            </w:pPr>
          </w:p>
        </w:tc>
        <w:tc>
          <w:tcPr>
            <w:tcW w:w="1134" w:type="dxa"/>
            <w:vMerge/>
          </w:tcPr>
          <w:p w:rsidR="00D60D4D" w:rsidRDefault="00D60D4D">
            <w:pPr>
              <w:pStyle w:val="ConsPlusNormal0"/>
            </w:pPr>
          </w:p>
        </w:tc>
      </w:tr>
      <w:tr w:rsidR="00D60D4D">
        <w:tc>
          <w:tcPr>
            <w:tcW w:w="454" w:type="dxa"/>
            <w:vAlign w:val="center"/>
          </w:tcPr>
          <w:p w:rsidR="00D60D4D" w:rsidRDefault="003C0B51">
            <w:pPr>
              <w:pStyle w:val="ConsPlusNormal0"/>
              <w:jc w:val="center"/>
            </w:pPr>
            <w:r>
              <w:t>2.</w:t>
            </w:r>
          </w:p>
        </w:tc>
        <w:tc>
          <w:tcPr>
            <w:tcW w:w="1134" w:type="dxa"/>
            <w:vAlign w:val="center"/>
          </w:tcPr>
          <w:p w:rsidR="00D60D4D" w:rsidRDefault="003C0B51">
            <w:pPr>
              <w:pStyle w:val="ConsPlusNormal0"/>
            </w:pPr>
            <w:r>
              <w:t>в сопоставимых ценах</w:t>
            </w:r>
          </w:p>
        </w:tc>
        <w:tc>
          <w:tcPr>
            <w:tcW w:w="850" w:type="dxa"/>
            <w:vAlign w:val="center"/>
          </w:tcPr>
          <w:p w:rsidR="00D60D4D" w:rsidRDefault="003C0B51">
            <w:pPr>
              <w:pStyle w:val="ConsPlusNormal0"/>
              <w:jc w:val="center"/>
            </w:pPr>
            <w:r>
              <w:t>в % к пред. году</w:t>
            </w:r>
          </w:p>
        </w:tc>
        <w:tc>
          <w:tcPr>
            <w:tcW w:w="850" w:type="dxa"/>
            <w:vAlign w:val="center"/>
          </w:tcPr>
          <w:p w:rsidR="00D60D4D" w:rsidRDefault="003C0B51">
            <w:pPr>
              <w:pStyle w:val="ConsPlusNormal0"/>
              <w:jc w:val="center"/>
            </w:pPr>
            <w:r>
              <w:t>100,1</w:t>
            </w:r>
          </w:p>
        </w:tc>
        <w:tc>
          <w:tcPr>
            <w:tcW w:w="784" w:type="dxa"/>
            <w:vAlign w:val="center"/>
          </w:tcPr>
          <w:p w:rsidR="00D60D4D" w:rsidRDefault="003C0B51">
            <w:pPr>
              <w:pStyle w:val="ConsPlusNormal0"/>
              <w:jc w:val="center"/>
            </w:pPr>
            <w:r>
              <w:t>100,5</w:t>
            </w:r>
          </w:p>
        </w:tc>
        <w:tc>
          <w:tcPr>
            <w:tcW w:w="784" w:type="dxa"/>
            <w:vAlign w:val="center"/>
          </w:tcPr>
          <w:p w:rsidR="00D60D4D" w:rsidRDefault="003C0B51">
            <w:pPr>
              <w:pStyle w:val="ConsPlusNormal0"/>
              <w:jc w:val="center"/>
            </w:pPr>
            <w:r>
              <w:t>102</w:t>
            </w:r>
          </w:p>
        </w:tc>
        <w:tc>
          <w:tcPr>
            <w:tcW w:w="604" w:type="dxa"/>
            <w:vAlign w:val="center"/>
          </w:tcPr>
          <w:p w:rsidR="00D60D4D" w:rsidRDefault="003C0B51">
            <w:pPr>
              <w:pStyle w:val="ConsPlusNormal0"/>
              <w:jc w:val="center"/>
            </w:pPr>
            <w:r>
              <w:t>-</w:t>
            </w:r>
          </w:p>
        </w:tc>
        <w:tc>
          <w:tcPr>
            <w:tcW w:w="604" w:type="dxa"/>
            <w:vAlign w:val="center"/>
          </w:tcPr>
          <w:p w:rsidR="00D60D4D" w:rsidRDefault="003C0B51">
            <w:pPr>
              <w:pStyle w:val="ConsPlusNormal0"/>
              <w:jc w:val="center"/>
            </w:pPr>
            <w:r>
              <w:t>-</w:t>
            </w:r>
          </w:p>
        </w:tc>
        <w:tc>
          <w:tcPr>
            <w:tcW w:w="1871" w:type="dxa"/>
            <w:vMerge/>
          </w:tcPr>
          <w:p w:rsidR="00D60D4D" w:rsidRDefault="00D60D4D">
            <w:pPr>
              <w:pStyle w:val="ConsPlusNormal0"/>
            </w:pPr>
          </w:p>
        </w:tc>
        <w:tc>
          <w:tcPr>
            <w:tcW w:w="1134" w:type="dxa"/>
            <w:vMerge/>
          </w:tcPr>
          <w:p w:rsidR="00D60D4D" w:rsidRDefault="00D60D4D">
            <w:pPr>
              <w:pStyle w:val="ConsPlusNormal0"/>
            </w:pPr>
          </w:p>
        </w:tc>
      </w:tr>
    </w:tbl>
    <w:p w:rsidR="00D60D4D" w:rsidRDefault="00D60D4D">
      <w:pPr>
        <w:pStyle w:val="ConsPlusNormal0"/>
        <w:jc w:val="both"/>
      </w:pPr>
    </w:p>
    <w:p w:rsidR="00D60D4D" w:rsidRDefault="00D60D4D">
      <w:pPr>
        <w:pStyle w:val="ConsPlusNormal0"/>
        <w:jc w:val="both"/>
      </w:pPr>
    </w:p>
    <w:p w:rsidR="00D60D4D" w:rsidRDefault="00D60D4D">
      <w:pPr>
        <w:pStyle w:val="ConsPlusNormal0"/>
        <w:pBdr>
          <w:bottom w:val="single" w:sz="6" w:space="0" w:color="auto"/>
        </w:pBdr>
        <w:spacing w:before="100" w:after="100"/>
        <w:jc w:val="both"/>
        <w:rPr>
          <w:sz w:val="2"/>
          <w:szCs w:val="2"/>
        </w:rPr>
      </w:pPr>
    </w:p>
    <w:sectPr w:rsidR="00D60D4D">
      <w:headerReference w:type="default" r:id="rId93"/>
      <w:footerReference w:type="default" r:id="rId94"/>
      <w:headerReference w:type="first" r:id="rId95"/>
      <w:footerReference w:type="first" r:id="rId9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51" w:rsidRDefault="003C0B51">
      <w:r>
        <w:separator/>
      </w:r>
    </w:p>
  </w:endnote>
  <w:endnote w:type="continuationSeparator" w:id="0">
    <w:p w:rsidR="003C0B51" w:rsidRDefault="003C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7</w:t>
          </w:r>
          <w:r>
            <w:fldChar w:fldCharType="end"/>
          </w:r>
        </w:p>
      </w:tc>
    </w:tr>
  </w:tbl>
  <w:p w:rsidR="00D60D4D" w:rsidRDefault="003C0B51">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36</w:t>
          </w:r>
          <w:r>
            <w:fldChar w:fldCharType="end"/>
          </w:r>
        </w:p>
      </w:tc>
    </w:tr>
  </w:tbl>
  <w:p w:rsidR="00D60D4D" w:rsidRDefault="003C0B51">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39</w:t>
          </w:r>
          <w:r>
            <w:fldChar w:fldCharType="end"/>
          </w:r>
        </w:p>
      </w:tc>
    </w:tr>
  </w:tbl>
  <w:p w:rsidR="00D60D4D" w:rsidRDefault="003C0B51">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39</w:t>
          </w:r>
          <w:r>
            <w:fldChar w:fldCharType="end"/>
          </w:r>
        </w:p>
      </w:tc>
    </w:tr>
  </w:tbl>
  <w:p w:rsidR="00D60D4D" w:rsidRDefault="003C0B51">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56</w:t>
          </w:r>
          <w:r>
            <w:fldChar w:fldCharType="end"/>
          </w:r>
        </w:p>
      </w:tc>
    </w:tr>
  </w:tbl>
  <w:p w:rsidR="00D60D4D" w:rsidRDefault="003C0B51">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43</w:t>
          </w:r>
          <w:r>
            <w:fldChar w:fldCharType="end"/>
          </w:r>
        </w:p>
      </w:tc>
    </w:tr>
  </w:tbl>
  <w:p w:rsidR="00D60D4D" w:rsidRDefault="003C0B51">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w:t>
          </w:r>
          <w:r>
            <w:rPr>
              <w:rFonts w:ascii="Tahoma" w:hAnsi="Tahoma" w:cs="Tahoma"/>
              <w:b/>
              <w:noProof/>
              <w:color w:val="F58220"/>
              <w:sz w:val="28"/>
              <w:szCs w:val="28"/>
            </w:rPr>
            <w:t>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128</w:t>
          </w:r>
          <w:r>
            <w:fldChar w:fldCharType="end"/>
          </w:r>
        </w:p>
      </w:tc>
    </w:tr>
  </w:tbl>
  <w:p w:rsidR="00D60D4D" w:rsidRDefault="003C0B51">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56</w:t>
          </w:r>
          <w:r>
            <w:fldChar w:fldCharType="end"/>
          </w:r>
        </w:p>
      </w:tc>
    </w:tr>
  </w:tbl>
  <w:p w:rsidR="00D60D4D" w:rsidRDefault="003C0B51">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144</w:t>
          </w:r>
          <w:r>
            <w:fldChar w:fldCharType="end"/>
          </w:r>
        </w:p>
      </w:tc>
    </w:tr>
  </w:tbl>
  <w:p w:rsidR="00D60D4D" w:rsidRDefault="003C0B51">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132</w:t>
          </w:r>
          <w:r>
            <w:fldChar w:fldCharType="end"/>
          </w:r>
        </w:p>
      </w:tc>
    </w:tr>
  </w:tbl>
  <w:p w:rsidR="00D60D4D" w:rsidRDefault="003C0B51">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149</w:t>
          </w:r>
          <w:r>
            <w:fldChar w:fldCharType="end"/>
          </w:r>
        </w:p>
      </w:tc>
    </w:tr>
  </w:tbl>
  <w:p w:rsidR="00D60D4D" w:rsidRDefault="003C0B5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4</w:t>
          </w:r>
          <w:r>
            <w:fldChar w:fldCharType="end"/>
          </w:r>
        </w:p>
      </w:tc>
    </w:tr>
  </w:tbl>
  <w:p w:rsidR="00D60D4D" w:rsidRDefault="003C0B51">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145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149</w:t>
          </w:r>
          <w:r>
            <w:fldChar w:fldCharType="end"/>
          </w:r>
        </w:p>
      </w:tc>
    </w:tr>
  </w:tbl>
  <w:p w:rsidR="00D60D4D" w:rsidRDefault="003C0B51">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176</w:t>
          </w:r>
          <w:r>
            <w:fldChar w:fldCharType="end"/>
          </w:r>
        </w:p>
      </w:tc>
    </w:tr>
  </w:tbl>
  <w:p w:rsidR="00D60D4D" w:rsidRDefault="003C0B51">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149</w:t>
          </w:r>
          <w:r>
            <w:fldChar w:fldCharType="end"/>
          </w:r>
        </w:p>
      </w:tc>
    </w:tr>
  </w:tbl>
  <w:p w:rsidR="00D60D4D" w:rsidRDefault="003C0B51">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182</w:t>
          </w:r>
          <w:r>
            <w:fldChar w:fldCharType="end"/>
          </w:r>
        </w:p>
      </w:tc>
    </w:tr>
  </w:tbl>
  <w:p w:rsidR="00D60D4D" w:rsidRDefault="003C0B51">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179</w:t>
          </w:r>
          <w:r>
            <w:fldChar w:fldCharType="end"/>
          </w:r>
        </w:p>
      </w:tc>
    </w:tr>
  </w:tbl>
  <w:p w:rsidR="00D60D4D" w:rsidRDefault="003C0B51">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60D4D" w:rsidRDefault="003C0B51">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187</w:t>
          </w:r>
          <w:r>
            <w:fldChar w:fldCharType="end"/>
          </w:r>
        </w:p>
      </w:tc>
    </w:tr>
  </w:tbl>
  <w:p w:rsidR="00D60D4D" w:rsidRDefault="003C0B51">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w:t>
          </w:r>
          <w:r>
            <w:rPr>
              <w:rFonts w:ascii="Tahoma" w:hAnsi="Tahoma" w:cs="Tahoma"/>
              <w:b/>
              <w:noProof/>
              <w:color w:val="F58220"/>
              <w:sz w:val="28"/>
              <w:szCs w:val="28"/>
            </w:rPr>
            <w:t>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190</w:t>
          </w:r>
          <w:r>
            <w:fldChar w:fldCharType="end"/>
          </w:r>
        </w:p>
      </w:tc>
    </w:tr>
  </w:tbl>
  <w:p w:rsidR="00D60D4D" w:rsidRDefault="003C0B51">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184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187</w:t>
          </w:r>
          <w:r>
            <w:fldChar w:fldCharType="end"/>
          </w:r>
        </w:p>
      </w:tc>
    </w:tr>
  </w:tbl>
  <w:p w:rsidR="00D60D4D" w:rsidRDefault="003C0B51">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194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197</w:t>
          </w:r>
          <w:r>
            <w:fldChar w:fldCharType="end"/>
          </w:r>
        </w:p>
      </w:tc>
    </w:tr>
  </w:tbl>
  <w:p w:rsidR="00D60D4D" w:rsidRDefault="003C0B51">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9</w:t>
          </w:r>
          <w:r>
            <w:fldChar w:fldCharType="end"/>
          </w:r>
        </w:p>
      </w:tc>
    </w:tr>
  </w:tbl>
  <w:p w:rsidR="00D60D4D" w:rsidRDefault="003C0B51">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194</w:t>
          </w:r>
          <w:r>
            <w:fldChar w:fldCharType="end"/>
          </w:r>
        </w:p>
      </w:tc>
    </w:tr>
  </w:tbl>
  <w:p w:rsidR="00D60D4D" w:rsidRDefault="003C0B51">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216</w:t>
          </w:r>
          <w:r>
            <w:fldChar w:fldCharType="end"/>
          </w:r>
        </w:p>
      </w:tc>
    </w:tr>
  </w:tbl>
  <w:p w:rsidR="00D60D4D" w:rsidRDefault="003C0B51">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195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197</w:t>
          </w:r>
          <w:r>
            <w:fldChar w:fldCharType="end"/>
          </w:r>
        </w:p>
      </w:tc>
    </w:tr>
  </w:tbl>
  <w:p w:rsidR="00D60D4D" w:rsidRDefault="003C0B51">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233</w:t>
          </w:r>
          <w:r>
            <w:fldChar w:fldCharType="end"/>
          </w:r>
        </w:p>
      </w:tc>
    </w:tr>
  </w:tbl>
  <w:p w:rsidR="00D60D4D" w:rsidRDefault="003C0B51">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219</w:t>
          </w:r>
          <w:r>
            <w:fldChar w:fldCharType="end"/>
          </w:r>
        </w:p>
      </w:tc>
    </w:tr>
  </w:tbl>
  <w:p w:rsidR="00D60D4D" w:rsidRDefault="003C0B51">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251</w:t>
          </w:r>
          <w:r>
            <w:fldChar w:fldCharType="end"/>
          </w:r>
        </w:p>
      </w:tc>
    </w:tr>
  </w:tbl>
  <w:p w:rsidR="00D60D4D" w:rsidRDefault="003C0B51">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237</w:t>
          </w:r>
          <w:r>
            <w:fldChar w:fldCharType="end"/>
          </w:r>
        </w:p>
      </w:tc>
    </w:tr>
  </w:tbl>
  <w:p w:rsidR="00D60D4D" w:rsidRDefault="003C0B51">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269</w:t>
          </w:r>
          <w:r>
            <w:fldChar w:fldCharType="end"/>
          </w:r>
        </w:p>
      </w:tc>
    </w:tr>
  </w:tbl>
  <w:p w:rsidR="00D60D4D" w:rsidRDefault="003C0B51">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255</w:t>
          </w:r>
          <w:r>
            <w:fldChar w:fldCharType="end"/>
          </w:r>
        </w:p>
      </w:tc>
    </w:tr>
  </w:tbl>
  <w:p w:rsidR="00D60D4D" w:rsidRDefault="003C0B51">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360</w:t>
          </w:r>
          <w:r>
            <w:fldChar w:fldCharType="end"/>
          </w:r>
        </w:p>
      </w:tc>
    </w:tr>
  </w:tbl>
  <w:p w:rsidR="00D60D4D" w:rsidRDefault="003C0B51">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7</w:t>
          </w:r>
          <w:r>
            <w:fldChar w:fldCharType="end"/>
          </w:r>
        </w:p>
      </w:tc>
    </w:tr>
  </w:tbl>
  <w:p w:rsidR="00D60D4D" w:rsidRDefault="003C0B51">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270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273</w:t>
          </w:r>
          <w:r>
            <w:fldChar w:fldCharType="end"/>
          </w:r>
        </w:p>
      </w:tc>
    </w:tr>
  </w:tbl>
  <w:p w:rsidR="00D60D4D" w:rsidRDefault="003C0B51">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365</w:t>
          </w:r>
          <w:r>
            <w:fldChar w:fldCharType="end"/>
          </w:r>
        </w:p>
      </w:tc>
    </w:tr>
  </w:tbl>
  <w:p w:rsidR="00D60D4D" w:rsidRDefault="003C0B51">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363</w:t>
          </w:r>
          <w:r>
            <w:fldChar w:fldCharType="end"/>
          </w:r>
        </w:p>
      </w:tc>
    </w:tr>
  </w:tbl>
  <w:p w:rsidR="00D60D4D" w:rsidRDefault="003C0B51">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35</w:t>
          </w:r>
          <w:r>
            <w:fldChar w:fldCharType="end"/>
          </w:r>
        </w:p>
      </w:tc>
    </w:tr>
  </w:tbl>
  <w:p w:rsidR="00D60D4D" w:rsidRDefault="003C0B51">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13</w:t>
          </w:r>
          <w:r>
            <w:fldChar w:fldCharType="end"/>
          </w:r>
        </w:p>
      </w:tc>
    </w:tr>
  </w:tbl>
  <w:p w:rsidR="00D60D4D" w:rsidRDefault="003C0B51">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w:t>
          </w:r>
          <w:r>
            <w:rPr>
              <w:rFonts w:ascii="Tahoma" w:hAnsi="Tahoma" w:cs="Tahoma"/>
              <w:b/>
              <w:noProof/>
              <w:sz w:val="16"/>
              <w:szCs w:val="16"/>
            </w:rPr>
            <w:t>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60D4D" w:rsidRDefault="003C0B51">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D60D4D">
      <w:tblPrEx>
        <w:tblCellMar>
          <w:top w:w="0" w:type="dxa"/>
          <w:bottom w:w="0" w:type="dxa"/>
        </w:tblCellMar>
      </w:tblPrEx>
      <w:trPr>
        <w:trHeight w:hRule="exact" w:val="1170"/>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33</w:t>
          </w:r>
          <w:r>
            <w:fldChar w:fldCharType="end"/>
          </w:r>
        </w:p>
      </w:tc>
    </w:tr>
  </w:tbl>
  <w:p w:rsidR="00D60D4D" w:rsidRDefault="003C0B51">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4D" w:rsidRDefault="00D60D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0D4D">
      <w:tblPrEx>
        <w:tblCellMar>
          <w:top w:w="0" w:type="dxa"/>
          <w:bottom w:w="0" w:type="dxa"/>
        </w:tblCellMar>
      </w:tblPrEx>
      <w:trPr>
        <w:trHeight w:hRule="exact" w:val="1663"/>
      </w:trPr>
      <w:tc>
        <w:tcPr>
          <w:tcW w:w="1650" w:type="pct"/>
          <w:vAlign w:val="center"/>
        </w:tcPr>
        <w:p w:rsidR="00D60D4D" w:rsidRDefault="003C0B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D60D4D" w:rsidRDefault="003C0B51">
          <w:pPr>
            <w:pStyle w:val="ConsPlusNormal0"/>
            <w:jc w:val="center"/>
          </w:pPr>
          <w:hyperlink r:id="rId1">
            <w:r>
              <w:rPr>
                <w:rFonts w:ascii="Tahoma" w:hAnsi="Tahoma" w:cs="Tahoma"/>
                <w:b/>
                <w:color w:val="0000FF"/>
              </w:rPr>
              <w:t>www.consultant.ru</w:t>
            </w:r>
          </w:hyperlink>
        </w:p>
      </w:tc>
      <w:tc>
        <w:tcPr>
          <w:tcW w:w="1650" w:type="pct"/>
          <w:vAlign w:val="center"/>
        </w:tcPr>
        <w:p w:rsidR="00D60D4D" w:rsidRDefault="003C0B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44D1F">
            <w:rPr>
              <w:rFonts w:ascii="Tahoma" w:hAnsi="Tahoma" w:cs="Tahoma"/>
              <w:noProof/>
            </w:rPr>
            <w:t>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44D1F">
            <w:rPr>
              <w:rFonts w:ascii="Tahoma" w:hAnsi="Tahoma" w:cs="Tahoma"/>
              <w:noProof/>
            </w:rPr>
            <w:t>39</w:t>
          </w:r>
          <w:r>
            <w:fldChar w:fldCharType="end"/>
          </w:r>
        </w:p>
      </w:tc>
    </w:tr>
  </w:tbl>
  <w:p w:rsidR="00D60D4D" w:rsidRDefault="003C0B5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51" w:rsidRDefault="003C0B51">
      <w:r>
        <w:separator/>
      </w:r>
    </w:p>
  </w:footnote>
  <w:footnote w:type="continuationSeparator" w:id="0">
    <w:p w:rsidR="003C0B51" w:rsidRDefault="003C0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r>
          <w:r>
            <w:rPr>
              <w:rFonts w:ascii="Tahoma" w:hAnsi="Tahoma" w:cs="Tahoma"/>
              <w:sz w:val="16"/>
              <w:szCs w:val="16"/>
            </w:rP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Администрации Томской </w:t>
          </w:r>
          <w:r>
            <w:rPr>
              <w:rFonts w:ascii="Tahoma" w:hAnsi="Tahoma" w:cs="Tahoma"/>
              <w:sz w:val="16"/>
              <w:szCs w:val="16"/>
            </w:rPr>
            <w:t>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 xml:space="preserve">(ред. от </w:t>
          </w:r>
          <w:r>
            <w:rPr>
              <w:rFonts w:ascii="Tahoma" w:hAnsi="Tahoma" w:cs="Tahoma"/>
              <w:sz w:val="16"/>
              <w:szCs w:val="16"/>
            </w:rPr>
            <w:t>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w:t>
          </w:r>
          <w:r>
            <w:rPr>
              <w:rFonts w:ascii="Tahoma" w:hAnsi="Tahoma" w:cs="Tahoma"/>
              <w:sz w:val="16"/>
              <w:szCs w:val="16"/>
            </w:rPr>
            <w:t xml:space="preserve">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 xml:space="preserve">(ред. от </w:t>
          </w:r>
          <w:r>
            <w:rPr>
              <w:rFonts w:ascii="Tahoma" w:hAnsi="Tahoma" w:cs="Tahoma"/>
              <w:sz w:val="16"/>
              <w:szCs w:val="16"/>
            </w:rPr>
            <w:t>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w:t>
          </w:r>
          <w:r>
            <w:rPr>
              <w:rFonts w:ascii="Tahoma" w:hAnsi="Tahoma" w:cs="Tahoma"/>
              <w:sz w:val="16"/>
              <w:szCs w:val="16"/>
            </w:rPr>
            <w:t xml:space="preserve">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w:t>
            </w:r>
            <w:r>
              <w:rPr>
                <w:rFonts w:ascii="Tahoma" w:hAnsi="Tahoma" w:cs="Tahoma"/>
                <w:noProof/>
                <w:color w:val="0000FF"/>
                <w:sz w:val="18"/>
                <w:szCs w:val="18"/>
              </w:rPr>
              <w:t>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w:t>
          </w:r>
          <w:r>
            <w:rPr>
              <w:rFonts w:ascii="Tahoma" w:hAnsi="Tahoma" w:cs="Tahoma"/>
              <w:sz w:val="16"/>
              <w:szCs w:val="16"/>
            </w:rPr>
            <w:t xml:space="preserve">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w:t>
          </w:r>
          <w:r>
            <w:rPr>
              <w:rFonts w:ascii="Tahoma" w:hAnsi="Tahoma" w:cs="Tahoma"/>
              <w:sz w:val="16"/>
              <w:szCs w:val="16"/>
            </w:rPr>
            <w:t xml:space="preserve">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 xml:space="preserve">"Об утверждении государственной </w:t>
          </w:r>
          <w:r>
            <w:rPr>
              <w:rFonts w:ascii="Tahoma" w:hAnsi="Tahoma" w:cs="Tahoma"/>
              <w:sz w:val="16"/>
              <w:szCs w:val="16"/>
            </w:rPr>
            <w:t>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w:t>
          </w:r>
          <w:r>
            <w:rPr>
              <w:rFonts w:ascii="Tahoma" w:hAnsi="Tahoma" w:cs="Tahoma"/>
              <w:sz w:val="16"/>
              <w:szCs w:val="16"/>
            </w:rPr>
            <w:t>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Администрации Томской </w:t>
          </w:r>
          <w:r>
            <w:rPr>
              <w:rFonts w:ascii="Tahoma" w:hAnsi="Tahoma" w:cs="Tahoma"/>
              <w:sz w:val="16"/>
              <w:szCs w:val="16"/>
            </w:rPr>
            <w:t>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w:t>
          </w:r>
          <w:r>
            <w:rPr>
              <w:rFonts w:ascii="Tahoma" w:hAnsi="Tahoma" w:cs="Tahoma"/>
              <w:sz w:val="16"/>
              <w:szCs w:val="16"/>
            </w:rPr>
            <w:t xml:space="preserve">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w:t>
          </w:r>
          <w:r>
            <w:rPr>
              <w:rFonts w:ascii="Tahoma" w:hAnsi="Tahoma" w:cs="Tahoma"/>
              <w:sz w:val="16"/>
              <w:szCs w:val="16"/>
            </w:rPr>
            <w:t xml:space="preserve">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w:t>
            </w:r>
            <w:r>
              <w:rPr>
                <w:rFonts w:ascii="Tahoma" w:hAnsi="Tahoma" w:cs="Tahoma"/>
                <w:noProof/>
                <w:color w:val="0000FF"/>
                <w:sz w:val="18"/>
                <w:szCs w:val="18"/>
              </w:rPr>
              <w:t>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w:t>
            </w:r>
            <w:r>
              <w:rPr>
                <w:rFonts w:ascii="Tahoma" w:hAnsi="Tahoma" w:cs="Tahoma"/>
                <w:noProof/>
                <w:color w:val="0000FF"/>
                <w:sz w:val="18"/>
                <w:szCs w:val="18"/>
              </w:rPr>
              <w:t>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Администрации Томской области от 27.09.2019 N </w:t>
          </w:r>
          <w:r>
            <w:rPr>
              <w:rFonts w:ascii="Tahoma" w:hAnsi="Tahoma" w:cs="Tahoma"/>
              <w:sz w:val="16"/>
              <w:szCs w:val="16"/>
            </w:rPr>
            <w:t>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Администрации </w:t>
          </w:r>
          <w:r>
            <w:rPr>
              <w:rFonts w:ascii="Tahoma" w:hAnsi="Tahoma" w:cs="Tahoma"/>
              <w:sz w:val="16"/>
              <w:szCs w:val="16"/>
            </w:rPr>
            <w:t>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Администрации Томской области от 27.09.2019 N </w:t>
          </w:r>
          <w:r>
            <w:rPr>
              <w:rFonts w:ascii="Tahoma" w:hAnsi="Tahoma" w:cs="Tahoma"/>
              <w:sz w:val="16"/>
              <w:szCs w:val="16"/>
            </w:rPr>
            <w:t>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Администрации </w:t>
          </w:r>
          <w:r>
            <w:rPr>
              <w:rFonts w:ascii="Tahoma" w:hAnsi="Tahoma" w:cs="Tahoma"/>
              <w:sz w:val="16"/>
              <w:szCs w:val="16"/>
            </w:rPr>
            <w:t>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 xml:space="preserve">"Об </w:t>
          </w:r>
          <w:r>
            <w:rPr>
              <w:rFonts w:ascii="Tahoma" w:hAnsi="Tahoma" w:cs="Tahoma"/>
              <w:sz w:val="16"/>
              <w:szCs w:val="16"/>
            </w:rPr>
            <w:t>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r>
          <w:r>
            <w:rPr>
              <w:rFonts w:ascii="Tahoma" w:hAnsi="Tahoma" w:cs="Tahoma"/>
              <w:sz w:val="16"/>
              <w:szCs w:val="16"/>
            </w:rP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w:t>
          </w:r>
          <w:r>
            <w:rPr>
              <w:rFonts w:ascii="Tahoma" w:hAnsi="Tahoma" w:cs="Tahoma"/>
              <w:sz w:val="16"/>
              <w:szCs w:val="16"/>
            </w:rPr>
            <w:t xml:space="preserve">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Администрации Томской области от </w:t>
          </w:r>
          <w:r>
            <w:rPr>
              <w:rFonts w:ascii="Tahoma" w:hAnsi="Tahoma" w:cs="Tahoma"/>
              <w:sz w:val="16"/>
              <w:szCs w:val="16"/>
            </w:rPr>
            <w:t>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w:t>
          </w:r>
          <w:r>
            <w:rPr>
              <w:rFonts w:ascii="Tahoma" w:hAnsi="Tahoma" w:cs="Tahoma"/>
              <w:sz w:val="16"/>
              <w:szCs w:val="16"/>
            </w:rPr>
            <w:t>.2019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w:t>
          </w:r>
          <w:r>
            <w:rPr>
              <w:rFonts w:ascii="Tahoma" w:hAnsi="Tahoma" w:cs="Tahoma"/>
              <w:sz w:val="16"/>
              <w:szCs w:val="16"/>
            </w:rPr>
            <w:t>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w:t>
          </w:r>
          <w:r>
            <w:rPr>
              <w:rFonts w:ascii="Tahoma" w:hAnsi="Tahoma" w:cs="Tahoma"/>
              <w:sz w:val="16"/>
              <w:szCs w:val="16"/>
            </w:rPr>
            <w:t>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 xml:space="preserve">"Об утверждении </w:t>
          </w:r>
          <w:r>
            <w:rPr>
              <w:rFonts w:ascii="Tahoma" w:hAnsi="Tahoma" w:cs="Tahoma"/>
              <w:sz w:val="16"/>
              <w:szCs w:val="16"/>
            </w:rPr>
            <w:t>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D60D4D">
      <w:tblPrEx>
        <w:tblCellMar>
          <w:top w:w="0" w:type="dxa"/>
          <w:bottom w:w="0" w:type="dxa"/>
        </w:tblCellMar>
      </w:tblPrEx>
      <w:trPr>
        <w:trHeight w:hRule="exact" w:val="1190"/>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 xml:space="preserve">(ред. </w:t>
          </w:r>
          <w:r>
            <w:rPr>
              <w:rFonts w:ascii="Tahoma" w:hAnsi="Tahoma" w:cs="Tahoma"/>
              <w:sz w:val="16"/>
              <w:szCs w:val="16"/>
            </w:rPr>
            <w:t>от 30.09.2025)</w:t>
          </w:r>
          <w:r>
            <w:rPr>
              <w:rFonts w:ascii="Tahoma" w:hAnsi="Tahoma" w:cs="Tahoma"/>
              <w:sz w:val="16"/>
              <w:szCs w:val="16"/>
            </w:rPr>
            <w:br/>
            <w:t>"Об утверждении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0D4D">
      <w:tblPrEx>
        <w:tblCellMar>
          <w:top w:w="0" w:type="dxa"/>
          <w:bottom w:w="0" w:type="dxa"/>
        </w:tblCellMar>
      </w:tblPrEx>
      <w:trPr>
        <w:trHeight w:hRule="exact" w:val="1683"/>
      </w:trPr>
      <w:tc>
        <w:tcPr>
          <w:tcW w:w="2700" w:type="pct"/>
          <w:vAlign w:val="center"/>
        </w:tcPr>
        <w:p w:rsidR="00D60D4D" w:rsidRDefault="003C0B51">
          <w:pPr>
            <w:pStyle w:val="ConsPlusNormal0"/>
            <w:rPr>
              <w:rFonts w:ascii="Tahoma" w:hAnsi="Tahoma" w:cs="Tahoma"/>
            </w:rPr>
          </w:pPr>
          <w:r>
            <w:rPr>
              <w:rFonts w:ascii="Tahoma" w:hAnsi="Tahoma" w:cs="Tahoma"/>
              <w:sz w:val="16"/>
              <w:szCs w:val="16"/>
            </w:rPr>
            <w:t>Постановление Администрации Томской области от 27.09.2019 N 353а</w:t>
          </w:r>
          <w:r>
            <w:rPr>
              <w:rFonts w:ascii="Tahoma" w:hAnsi="Tahoma" w:cs="Tahoma"/>
              <w:sz w:val="16"/>
              <w:szCs w:val="16"/>
            </w:rPr>
            <w:br/>
            <w:t>(ред. от 30.09.2025)</w:t>
          </w:r>
          <w:r>
            <w:rPr>
              <w:rFonts w:ascii="Tahoma" w:hAnsi="Tahoma" w:cs="Tahoma"/>
              <w:sz w:val="16"/>
              <w:szCs w:val="16"/>
            </w:rPr>
            <w:br/>
            <w:t>"Об утвержде</w:t>
          </w:r>
          <w:r>
            <w:rPr>
              <w:rFonts w:ascii="Tahoma" w:hAnsi="Tahoma" w:cs="Tahoma"/>
              <w:sz w:val="16"/>
              <w:szCs w:val="16"/>
            </w:rPr>
            <w:t>нии государственной пр...</w:t>
          </w:r>
        </w:p>
      </w:tc>
      <w:tc>
        <w:tcPr>
          <w:tcW w:w="2300" w:type="pct"/>
          <w:vAlign w:val="center"/>
        </w:tcPr>
        <w:p w:rsidR="00D60D4D" w:rsidRDefault="003C0B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D60D4D" w:rsidRDefault="00D60D4D">
    <w:pPr>
      <w:pStyle w:val="ConsPlusNormal0"/>
      <w:pBdr>
        <w:bottom w:val="single" w:sz="12" w:space="0" w:color="auto"/>
      </w:pBdr>
      <w:rPr>
        <w:sz w:val="2"/>
        <w:szCs w:val="2"/>
      </w:rPr>
    </w:pPr>
  </w:p>
  <w:p w:rsidR="00D60D4D" w:rsidRDefault="00D60D4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4D"/>
    <w:rsid w:val="00044D1F"/>
    <w:rsid w:val="003C0B51"/>
    <w:rsid w:val="00D60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44D1F"/>
    <w:rPr>
      <w:rFonts w:ascii="Tahoma" w:hAnsi="Tahoma" w:cs="Tahoma"/>
      <w:sz w:val="16"/>
      <w:szCs w:val="16"/>
    </w:rPr>
  </w:style>
  <w:style w:type="character" w:customStyle="1" w:styleId="a4">
    <w:name w:val="Текст выноски Знак"/>
    <w:basedOn w:val="a0"/>
    <w:link w:val="a3"/>
    <w:uiPriority w:val="99"/>
    <w:semiHidden/>
    <w:rsid w:val="00044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44D1F"/>
    <w:rPr>
      <w:rFonts w:ascii="Tahoma" w:hAnsi="Tahoma" w:cs="Tahoma"/>
      <w:sz w:val="16"/>
      <w:szCs w:val="16"/>
    </w:rPr>
  </w:style>
  <w:style w:type="character" w:customStyle="1" w:styleId="a4">
    <w:name w:val="Текст выноски Знак"/>
    <w:basedOn w:val="a0"/>
    <w:link w:val="a3"/>
    <w:uiPriority w:val="99"/>
    <w:semiHidden/>
    <w:rsid w:val="00044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19.xml"/><Relationship Id="rId55" Type="http://schemas.openxmlformats.org/officeDocument/2006/relationships/header" Target="header22.xml"/><Relationship Id="rId63" Type="http://schemas.openxmlformats.org/officeDocument/2006/relationships/header" Target="header26.xml"/><Relationship Id="rId68" Type="http://schemas.openxmlformats.org/officeDocument/2006/relationships/footer" Target="footer28.xml"/><Relationship Id="rId76" Type="http://schemas.openxmlformats.org/officeDocument/2006/relationships/footer" Target="footer32.xml"/><Relationship Id="rId84" Type="http://schemas.openxmlformats.org/officeDocument/2006/relationships/footer" Target="footer36.xml"/><Relationship Id="rId89" Type="http://schemas.openxmlformats.org/officeDocument/2006/relationships/header" Target="header39.xm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30.xml"/><Relationship Id="rId92" Type="http://schemas.openxmlformats.org/officeDocument/2006/relationships/footer" Target="footer40.xml"/><Relationship Id="rId2" Type="http://schemas.microsoft.com/office/2007/relationships/stylesWithEffects" Target="stylesWithEffects.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hyperlink" Target="http://www.tomsk.gov.ru"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3.xml"/><Relationship Id="rId66" Type="http://schemas.openxmlformats.org/officeDocument/2006/relationships/footer" Target="footer27.xml"/><Relationship Id="rId74" Type="http://schemas.openxmlformats.org/officeDocument/2006/relationships/footer" Target="footer31.xml"/><Relationship Id="rId79" Type="http://schemas.openxmlformats.org/officeDocument/2006/relationships/header" Target="header34.xml"/><Relationship Id="rId87" Type="http://schemas.openxmlformats.org/officeDocument/2006/relationships/header" Target="header38.xml"/><Relationship Id="rId5" Type="http://schemas.openxmlformats.org/officeDocument/2006/relationships/footnotes" Target="footnotes.xml"/><Relationship Id="rId61" Type="http://schemas.openxmlformats.org/officeDocument/2006/relationships/header" Target="header25.xml"/><Relationship Id="rId82" Type="http://schemas.openxmlformats.org/officeDocument/2006/relationships/footer" Target="footer35.xml"/><Relationship Id="rId90" Type="http://schemas.openxmlformats.org/officeDocument/2006/relationships/footer" Target="footer39.xml"/><Relationship Id="rId95" Type="http://schemas.openxmlformats.org/officeDocument/2006/relationships/header" Target="header42.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29.xml"/><Relationship Id="rId77" Type="http://schemas.openxmlformats.org/officeDocument/2006/relationships/header" Target="header33.xml"/><Relationship Id="rId8" Type="http://schemas.openxmlformats.org/officeDocument/2006/relationships/hyperlink" Target="https://www.consultant.ru" TargetMode="External"/><Relationship Id="rId51" Type="http://schemas.openxmlformats.org/officeDocument/2006/relationships/header" Target="header20.xml"/><Relationship Id="rId72" Type="http://schemas.openxmlformats.org/officeDocument/2006/relationships/footer" Target="footer30.xml"/><Relationship Id="rId80" Type="http://schemas.openxmlformats.org/officeDocument/2006/relationships/footer" Target="footer34.xml"/><Relationship Id="rId85" Type="http://schemas.openxmlformats.org/officeDocument/2006/relationships/header" Target="header37.xml"/><Relationship Id="rId93" Type="http://schemas.openxmlformats.org/officeDocument/2006/relationships/header" Target="header41.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tomsk.gov.ru"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2.xml"/><Relationship Id="rId83" Type="http://schemas.openxmlformats.org/officeDocument/2006/relationships/header" Target="header36.xml"/><Relationship Id="rId88" Type="http://schemas.openxmlformats.org/officeDocument/2006/relationships/footer" Target="footer38.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hyperlink" Target="http://www.tomsk.gov.ru" TargetMode="Externa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header" Target="header35.xml"/><Relationship Id="rId86" Type="http://schemas.openxmlformats.org/officeDocument/2006/relationships/footer" Target="footer37.xml"/><Relationship Id="rId94" Type="http://schemas.openxmlformats.org/officeDocument/2006/relationships/footer" Target="footer41.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4.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365</Pages>
  <Words>40116</Words>
  <Characters>228662</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Томской области от 27.09.2019 N 353а
(ред. от 30.09.2025)
"Об утверждении государственной программы "Развитие здравоохранения в Томской области"</vt:lpstr>
    </vt:vector>
  </TitlesOfParts>
  <Company>КонсультантПлюс Версия 4024.00.50</Company>
  <LinksUpToDate>false</LinksUpToDate>
  <CharactersWithSpaces>268242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Томской области от 27.09.2019 N 353а
(ред. от 30.09.2025)
"Об утверждении государственной программы "Развитие здравоохранения в Томской области"</dc:title>
  <dc:creator>Екатерина Сергеевна Белякина</dc:creator>
  <cp:lastModifiedBy>Екатерина Сергеевна Белякина</cp:lastModifiedBy>
  <cp:revision>2</cp:revision>
  <dcterms:created xsi:type="dcterms:W3CDTF">2026-04-30T08:24:00Z</dcterms:created>
  <dcterms:modified xsi:type="dcterms:W3CDTF">2026-04-30T08:24:00Z</dcterms:modified>
</cp:coreProperties>
</file>